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5BBD2" w14:textId="77777777" w:rsidR="00240404" w:rsidRDefault="00240404" w:rsidP="00240404">
      <w:pPr>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Pr>
          <w:rFonts w:ascii="Arial" w:hAnsi="Arial" w:cs="Arial"/>
          <w:noProof/>
          <w:sz w:val="22"/>
          <w:szCs w:val="22"/>
          <w:lang w:val="es-MX"/>
        </w:rPr>
        <w:t>24 de enero de 2025</w:t>
      </w:r>
      <w:r>
        <w:rPr>
          <w:rFonts w:ascii="Arial" w:hAnsi="Arial" w:cs="Arial"/>
          <w:sz w:val="22"/>
          <w:szCs w:val="22"/>
          <w:lang w:val="es-MX"/>
        </w:rPr>
        <w:fldChar w:fldCharType="end"/>
      </w:r>
    </w:p>
    <w:p w14:paraId="7C532FBE" w14:textId="77777777" w:rsidR="00240404" w:rsidRDefault="00240404" w:rsidP="00240404">
      <w:pPr>
        <w:rPr>
          <w:rFonts w:ascii="Arial" w:hAnsi="Arial" w:cs="Arial"/>
          <w:sz w:val="22"/>
          <w:szCs w:val="22"/>
          <w:lang w:val="es-MX"/>
        </w:rPr>
      </w:pPr>
    </w:p>
    <w:p w14:paraId="1E5B7EAB" w14:textId="77777777" w:rsidR="00240404" w:rsidRPr="00BA6D78" w:rsidRDefault="00240404" w:rsidP="00240404">
      <w:pPr>
        <w:pStyle w:val="Ttulo5"/>
        <w:spacing w:before="0" w:line="220" w:lineRule="atLeast"/>
        <w:ind w:left="720"/>
        <w:jc w:val="center"/>
        <w:rPr>
          <w:rFonts w:ascii="Arial" w:eastAsia="Times New Roman" w:hAnsi="Arial" w:cs="Arial"/>
          <w:b/>
          <w:bCs/>
          <w:i/>
          <w:iCs/>
          <w:noProof/>
          <w:color w:val="auto"/>
          <w:spacing w:val="-5"/>
          <w:kern w:val="60"/>
          <w:sz w:val="40"/>
          <w:szCs w:val="40"/>
        </w:rPr>
      </w:pPr>
      <w:r w:rsidRPr="00BA6D78">
        <w:rPr>
          <w:rFonts w:ascii="Arial" w:eastAsia="Times New Roman" w:hAnsi="Arial" w:cs="Arial"/>
          <w:b/>
          <w:bCs/>
          <w:i/>
          <w:iCs/>
          <w:noProof/>
          <w:color w:val="auto"/>
          <w:spacing w:val="-5"/>
          <w:kern w:val="60"/>
          <w:sz w:val="40"/>
          <w:szCs w:val="40"/>
        </w:rPr>
        <w:t xml:space="preserve">CIRCULAR No. </w:t>
      </w:r>
      <w:r w:rsidRPr="00BA6D78">
        <w:rPr>
          <w:rFonts w:ascii="Arial" w:eastAsia="Times New Roman" w:hAnsi="Arial" w:cs="Arial"/>
          <w:b/>
          <w:bCs/>
          <w:i/>
          <w:iCs/>
          <w:noProof/>
          <w:color w:val="auto"/>
          <w:spacing w:val="-5"/>
          <w:kern w:val="60"/>
          <w:sz w:val="40"/>
          <w:szCs w:val="40"/>
        </w:rPr>
        <w:fldChar w:fldCharType="begin"/>
      </w:r>
      <w:r w:rsidRPr="00BA6D78">
        <w:rPr>
          <w:rFonts w:ascii="Arial" w:eastAsia="Times New Roman" w:hAnsi="Arial" w:cs="Arial"/>
          <w:b/>
          <w:bCs/>
          <w:i/>
          <w:iCs/>
          <w:noProof/>
          <w:color w:val="auto"/>
          <w:spacing w:val="-5"/>
          <w:kern w:val="60"/>
          <w:sz w:val="40"/>
          <w:szCs w:val="40"/>
        </w:rPr>
        <w:instrText xml:space="preserve"> MERGEFIELD  NumeroCircular  \* MERGEFORMAT </w:instrText>
      </w:r>
      <w:r w:rsidRPr="00BA6D78">
        <w:rPr>
          <w:rFonts w:ascii="Arial" w:eastAsia="Times New Roman" w:hAnsi="Arial" w:cs="Arial"/>
          <w:b/>
          <w:bCs/>
          <w:i/>
          <w:iCs/>
          <w:noProof/>
          <w:color w:val="auto"/>
          <w:spacing w:val="-5"/>
          <w:kern w:val="60"/>
          <w:sz w:val="40"/>
          <w:szCs w:val="40"/>
        </w:rPr>
        <w:fldChar w:fldCharType="separate"/>
      </w:r>
      <w:r w:rsidRPr="00BA6D78">
        <w:rPr>
          <w:rFonts w:ascii="Arial" w:eastAsia="Times New Roman" w:hAnsi="Arial" w:cs="Arial"/>
          <w:b/>
          <w:bCs/>
          <w:i/>
          <w:iCs/>
          <w:noProof/>
          <w:color w:val="auto"/>
          <w:spacing w:val="-5"/>
          <w:kern w:val="60"/>
          <w:sz w:val="40"/>
          <w:szCs w:val="40"/>
        </w:rPr>
        <w:t>127 de 2025</w:t>
      </w:r>
      <w:r w:rsidRPr="00BA6D78">
        <w:rPr>
          <w:rFonts w:ascii="Arial" w:eastAsia="Times New Roman" w:hAnsi="Arial" w:cs="Arial"/>
          <w:b/>
          <w:bCs/>
          <w:i/>
          <w:iCs/>
          <w:noProof/>
          <w:color w:val="auto"/>
          <w:spacing w:val="-5"/>
          <w:kern w:val="60"/>
          <w:sz w:val="40"/>
          <w:szCs w:val="40"/>
        </w:rPr>
        <w:fldChar w:fldCharType="end"/>
      </w:r>
    </w:p>
    <w:p w14:paraId="3717164D" w14:textId="77777777" w:rsidR="00240404" w:rsidRPr="00BA6D78" w:rsidRDefault="00240404" w:rsidP="00240404">
      <w:pPr>
        <w:pStyle w:val="Ttulo5"/>
        <w:spacing w:before="0" w:line="220" w:lineRule="atLeast"/>
        <w:ind w:left="720"/>
        <w:jc w:val="center"/>
        <w:rPr>
          <w:rFonts w:ascii="Arial" w:eastAsia="Times New Roman" w:hAnsi="Arial" w:cs="Arial"/>
          <w:b/>
          <w:bCs/>
          <w:i/>
          <w:iCs/>
          <w:noProof/>
          <w:color w:val="auto"/>
          <w:spacing w:val="-5"/>
          <w:kern w:val="60"/>
          <w:sz w:val="40"/>
          <w:szCs w:val="40"/>
        </w:rPr>
      </w:pPr>
    </w:p>
    <w:p w14:paraId="0BBF59F3" w14:textId="21B8C7B4" w:rsidR="00240404" w:rsidRPr="00C91FC1" w:rsidRDefault="00240404" w:rsidP="00806B74">
      <w:pPr>
        <w:tabs>
          <w:tab w:val="left" w:pos="709"/>
        </w:tabs>
        <w:ind w:left="1418" w:hanging="1418"/>
        <w:jc w:val="both"/>
        <w:rPr>
          <w:rFonts w:ascii="Helvetica" w:eastAsia="Times New Roman" w:hAnsi="Helvetica" w:cs="Helvetica"/>
          <w:spacing w:val="-5"/>
          <w:sz w:val="22"/>
          <w:szCs w:val="22"/>
        </w:rPr>
      </w:pPr>
      <w:r w:rsidRPr="00C91FC1">
        <w:rPr>
          <w:rFonts w:ascii="Helvetica" w:hAnsi="Helvetica" w:cs="Helvetica"/>
          <w:b/>
          <w:sz w:val="22"/>
          <w:szCs w:val="22"/>
        </w:rPr>
        <w:t>PARA:</w:t>
      </w:r>
      <w:r w:rsidR="00782FE1">
        <w:rPr>
          <w:rFonts w:ascii="Helvetica" w:hAnsi="Helvetica" w:cs="Helvetica"/>
          <w:b/>
          <w:sz w:val="22"/>
          <w:szCs w:val="22"/>
        </w:rPr>
        <w:tab/>
      </w:r>
      <w:r w:rsidRPr="00C91FC1">
        <w:rPr>
          <w:rFonts w:ascii="Helvetica" w:hAnsi="Helvetica" w:cs="Helvetica"/>
          <w:b/>
          <w:sz w:val="22"/>
          <w:szCs w:val="22"/>
        </w:rPr>
        <w:tab/>
      </w:r>
      <w:r w:rsidRPr="00C91FC1">
        <w:rPr>
          <w:rFonts w:ascii="Helvetica" w:hAnsi="Helvetica" w:cs="Helvetica"/>
          <w:b/>
          <w:sz w:val="22"/>
          <w:szCs w:val="22"/>
        </w:rPr>
        <w:fldChar w:fldCharType="begin"/>
      </w:r>
      <w:r w:rsidRPr="00C91FC1">
        <w:rPr>
          <w:rFonts w:ascii="Helvetica" w:hAnsi="Helvetica" w:cs="Helvetica"/>
          <w:b/>
          <w:sz w:val="22"/>
          <w:szCs w:val="22"/>
        </w:rPr>
        <w:instrText xml:space="preserve"> MERGEFIELD  Destinatario  \* MERGEFORMAT </w:instrText>
      </w:r>
      <w:r w:rsidRPr="00C91FC1">
        <w:rPr>
          <w:rFonts w:ascii="Helvetica" w:hAnsi="Helvetica" w:cs="Helvetica"/>
          <w:b/>
          <w:sz w:val="22"/>
          <w:szCs w:val="22"/>
        </w:rPr>
        <w:fldChar w:fldCharType="separate"/>
      </w:r>
      <w:r w:rsidRPr="00C91FC1">
        <w:rPr>
          <w:rFonts w:ascii="Helvetica" w:hAnsi="Helvetica" w:cs="Helvetica"/>
          <w:b/>
          <w:noProof/>
          <w:sz w:val="22"/>
          <w:szCs w:val="22"/>
        </w:rPr>
        <w:t>EMPRESAS DISTRIBUIDORAS DE GAS COMBUSTIBLE POR REDES DE TUBERÍA, AGENTES, USUARIOS Y TERCEROS INTERESADOS</w:t>
      </w:r>
      <w:r w:rsidRPr="00C91FC1">
        <w:rPr>
          <w:rFonts w:ascii="Helvetica" w:hAnsi="Helvetica" w:cs="Helvetica"/>
          <w:b/>
          <w:sz w:val="22"/>
          <w:szCs w:val="22"/>
        </w:rPr>
        <w:fldChar w:fldCharType="end"/>
      </w:r>
    </w:p>
    <w:p w14:paraId="299D7AAB" w14:textId="77777777" w:rsidR="00240404" w:rsidRPr="00C91FC1" w:rsidRDefault="00240404" w:rsidP="00C91FC1">
      <w:pPr>
        <w:pStyle w:val="Sangradetextonormal"/>
        <w:spacing w:before="120" w:after="0"/>
        <w:ind w:left="1412" w:hanging="1412"/>
        <w:jc w:val="both"/>
        <w:rPr>
          <w:rFonts w:ascii="Helvetica" w:hAnsi="Helvetica" w:cs="Helvetica"/>
          <w:b/>
          <w:sz w:val="22"/>
          <w:szCs w:val="22"/>
        </w:rPr>
      </w:pPr>
      <w:r w:rsidRPr="00C91FC1">
        <w:rPr>
          <w:rFonts w:ascii="Helvetica" w:hAnsi="Helvetica" w:cs="Helvetica"/>
          <w:b/>
          <w:sz w:val="22"/>
          <w:szCs w:val="22"/>
        </w:rPr>
        <w:t>DE:</w:t>
      </w:r>
      <w:r w:rsidRPr="00C91FC1">
        <w:rPr>
          <w:rFonts w:ascii="Helvetica" w:hAnsi="Helvetica" w:cs="Helvetica"/>
          <w:b/>
          <w:sz w:val="22"/>
          <w:szCs w:val="22"/>
        </w:rPr>
        <w:tab/>
      </w:r>
      <w:r w:rsidRPr="00C91FC1">
        <w:rPr>
          <w:rFonts w:ascii="Helvetica" w:hAnsi="Helvetica" w:cs="Helvetica"/>
          <w:b/>
          <w:sz w:val="22"/>
          <w:szCs w:val="22"/>
        </w:rPr>
        <w:fldChar w:fldCharType="begin"/>
      </w:r>
      <w:r w:rsidRPr="00C91FC1">
        <w:rPr>
          <w:rFonts w:ascii="Helvetica" w:hAnsi="Helvetica" w:cs="Helvetica"/>
          <w:b/>
          <w:sz w:val="22"/>
          <w:szCs w:val="22"/>
        </w:rPr>
        <w:instrText xml:space="preserve"> MERGEFIELD  Remitente  \* MERGEFORMAT </w:instrText>
      </w:r>
      <w:r w:rsidRPr="00C91FC1">
        <w:rPr>
          <w:rFonts w:ascii="Helvetica" w:hAnsi="Helvetica" w:cs="Helvetica"/>
          <w:b/>
          <w:sz w:val="22"/>
          <w:szCs w:val="22"/>
        </w:rPr>
        <w:fldChar w:fldCharType="separate"/>
      </w:r>
      <w:r w:rsidRPr="00C91FC1">
        <w:rPr>
          <w:rFonts w:ascii="Helvetica" w:hAnsi="Helvetica" w:cs="Helvetica"/>
          <w:b/>
          <w:noProof/>
          <w:sz w:val="22"/>
          <w:szCs w:val="22"/>
        </w:rPr>
        <w:t>DIRECCIÓN EJECUTIVA</w:t>
      </w:r>
      <w:r w:rsidRPr="00C91FC1">
        <w:rPr>
          <w:rFonts w:ascii="Helvetica" w:hAnsi="Helvetica" w:cs="Helvetica"/>
          <w:b/>
          <w:sz w:val="22"/>
          <w:szCs w:val="22"/>
        </w:rPr>
        <w:fldChar w:fldCharType="end"/>
      </w:r>
    </w:p>
    <w:p w14:paraId="62CCD164" w14:textId="585CE811" w:rsidR="00240404" w:rsidRPr="00C91FC1" w:rsidRDefault="00240404" w:rsidP="00C91FC1">
      <w:pPr>
        <w:pStyle w:val="Sangradetextonormal"/>
        <w:spacing w:before="240" w:after="0" w:line="360" w:lineRule="auto"/>
        <w:ind w:left="1412" w:hanging="1412"/>
        <w:jc w:val="both"/>
        <w:rPr>
          <w:rFonts w:ascii="Helvetica" w:hAnsi="Helvetica" w:cs="Helvetica"/>
          <w:b/>
          <w:sz w:val="22"/>
          <w:szCs w:val="22"/>
        </w:rPr>
      </w:pPr>
      <w:r w:rsidRPr="00C91FC1">
        <w:rPr>
          <w:rFonts w:ascii="Helvetica" w:hAnsi="Helvetica" w:cs="Helvetica"/>
          <w:b/>
          <w:sz w:val="22"/>
          <w:szCs w:val="22"/>
        </w:rPr>
        <w:t>ASUNTO:</w:t>
      </w:r>
      <w:r w:rsidRPr="00C91FC1">
        <w:rPr>
          <w:rFonts w:ascii="Helvetica" w:hAnsi="Helvetica" w:cs="Helvetica"/>
          <w:b/>
          <w:sz w:val="22"/>
          <w:szCs w:val="22"/>
        </w:rPr>
        <w:tab/>
      </w:r>
      <w:r w:rsidRPr="00C91FC1">
        <w:rPr>
          <w:rFonts w:ascii="Helvetica" w:hAnsi="Helvetica" w:cs="Helvetica"/>
          <w:b/>
          <w:sz w:val="22"/>
          <w:szCs w:val="22"/>
        </w:rPr>
        <w:fldChar w:fldCharType="begin"/>
      </w:r>
      <w:r w:rsidRPr="00C91FC1">
        <w:rPr>
          <w:rFonts w:ascii="Helvetica" w:hAnsi="Helvetica" w:cs="Helvetica"/>
          <w:b/>
          <w:sz w:val="22"/>
          <w:szCs w:val="22"/>
        </w:rPr>
        <w:instrText xml:space="preserve"> MERGEFIELD  Asunto  \* MERGEFORMAT </w:instrText>
      </w:r>
      <w:r w:rsidRPr="00C91FC1">
        <w:rPr>
          <w:rFonts w:ascii="Helvetica" w:hAnsi="Helvetica" w:cs="Helvetica"/>
          <w:b/>
          <w:sz w:val="22"/>
          <w:szCs w:val="22"/>
        </w:rPr>
        <w:fldChar w:fldCharType="separate"/>
      </w:r>
      <w:r w:rsidR="00234BAC" w:rsidRPr="00C91FC1">
        <w:rPr>
          <w:rFonts w:ascii="Helvetica" w:hAnsi="Helvetica" w:cs="Helvetica"/>
          <w:b/>
          <w:noProof/>
          <w:sz w:val="22"/>
          <w:szCs w:val="22"/>
        </w:rPr>
        <w:t xml:space="preserve">AMPLIACIÓN PLAZO </w:t>
      </w:r>
      <w:r w:rsidR="008A1876" w:rsidRPr="00C91FC1">
        <w:rPr>
          <w:rFonts w:ascii="Helvetica" w:hAnsi="Helvetica" w:cs="Helvetica"/>
          <w:b/>
          <w:noProof/>
          <w:sz w:val="22"/>
          <w:szCs w:val="22"/>
        </w:rPr>
        <w:t xml:space="preserve">RETROALIMENTACIÓN SOLICITADA MEDIANTE </w:t>
      </w:r>
      <w:r w:rsidR="00234BAC" w:rsidRPr="00C91FC1">
        <w:rPr>
          <w:rFonts w:ascii="Helvetica" w:hAnsi="Helvetica" w:cs="Helvetica"/>
          <w:b/>
          <w:noProof/>
          <w:sz w:val="22"/>
          <w:szCs w:val="22"/>
        </w:rPr>
        <w:t xml:space="preserve">CIRCULAR </w:t>
      </w:r>
      <w:r w:rsidR="00753229" w:rsidRPr="00C91FC1">
        <w:rPr>
          <w:rFonts w:ascii="Helvetica" w:hAnsi="Helvetica" w:cs="Helvetica"/>
          <w:b/>
          <w:noProof/>
          <w:sz w:val="22"/>
          <w:szCs w:val="22"/>
        </w:rPr>
        <w:t xml:space="preserve">No. </w:t>
      </w:r>
      <w:r w:rsidR="00234BAC" w:rsidRPr="00C91FC1">
        <w:rPr>
          <w:rFonts w:ascii="Helvetica" w:hAnsi="Helvetica" w:cs="Helvetica"/>
          <w:b/>
          <w:noProof/>
          <w:sz w:val="22"/>
          <w:szCs w:val="22"/>
        </w:rPr>
        <w:t xml:space="preserve">111 DE </w:t>
      </w:r>
      <w:r w:rsidR="00753229" w:rsidRPr="00C91FC1">
        <w:rPr>
          <w:rFonts w:ascii="Helvetica" w:hAnsi="Helvetica" w:cs="Helvetica"/>
          <w:b/>
          <w:noProof/>
          <w:sz w:val="22"/>
          <w:szCs w:val="22"/>
        </w:rPr>
        <w:t>2024</w:t>
      </w:r>
      <w:r w:rsidRPr="00C91FC1">
        <w:rPr>
          <w:rFonts w:ascii="Helvetica" w:hAnsi="Helvetica" w:cs="Helvetica"/>
          <w:b/>
          <w:sz w:val="22"/>
          <w:szCs w:val="22"/>
        </w:rPr>
        <w:fldChar w:fldCharType="end"/>
      </w:r>
      <w:r w:rsidR="008A1876" w:rsidRPr="00C91FC1">
        <w:rPr>
          <w:rFonts w:ascii="Helvetica" w:hAnsi="Helvetica" w:cs="Helvetica"/>
          <w:b/>
          <w:sz w:val="22"/>
          <w:szCs w:val="22"/>
        </w:rPr>
        <w:t>.</w:t>
      </w:r>
    </w:p>
    <w:p w14:paraId="6689C557" w14:textId="77777777" w:rsidR="00240404" w:rsidRPr="00C91FC1" w:rsidRDefault="00240404" w:rsidP="00240404">
      <w:pPr>
        <w:pStyle w:val="Textoindependiente"/>
        <w:spacing w:after="0" w:line="240" w:lineRule="auto"/>
        <w:ind w:left="1410" w:hanging="1410"/>
        <w:rPr>
          <w:rFonts w:ascii="Helvetica" w:hAnsi="Helvetica" w:cs="Helvetica"/>
          <w:sz w:val="22"/>
          <w:szCs w:val="22"/>
          <w:lang w:val="es-ES_tradnl"/>
        </w:rPr>
      </w:pPr>
    </w:p>
    <w:p w14:paraId="7DE093D9" w14:textId="7F3FC949" w:rsidR="0072163A" w:rsidRPr="00C91FC1" w:rsidRDefault="00620DE3" w:rsidP="00C91FC1">
      <w:pPr>
        <w:jc w:val="both"/>
        <w:rPr>
          <w:rFonts w:ascii="Helvetica" w:hAnsi="Helvetica" w:cs="Helvetica"/>
          <w:sz w:val="22"/>
          <w:szCs w:val="22"/>
        </w:rPr>
      </w:pPr>
      <w:r w:rsidRPr="00C91FC1">
        <w:rPr>
          <w:rFonts w:ascii="Helvetica" w:hAnsi="Helvetica" w:cs="Helvetica"/>
          <w:sz w:val="22"/>
          <w:szCs w:val="22"/>
        </w:rPr>
        <w:t xml:space="preserve">La </w:t>
      </w:r>
      <w:r w:rsidR="00377338" w:rsidRPr="00C91FC1">
        <w:rPr>
          <w:rFonts w:ascii="Helvetica" w:hAnsi="Helvetica" w:cs="Helvetica"/>
          <w:sz w:val="22"/>
          <w:szCs w:val="22"/>
        </w:rPr>
        <w:t>Dirección Ejecutiva de la Comisión</w:t>
      </w:r>
      <w:r w:rsidR="005C727C" w:rsidRPr="00C91FC1">
        <w:rPr>
          <w:rFonts w:ascii="Helvetica" w:hAnsi="Helvetica" w:cs="Helvetica"/>
          <w:sz w:val="22"/>
          <w:szCs w:val="22"/>
        </w:rPr>
        <w:t xml:space="preserve"> </w:t>
      </w:r>
      <w:r w:rsidR="00487EFE" w:rsidRPr="00C91FC1">
        <w:rPr>
          <w:rFonts w:ascii="Helvetica" w:hAnsi="Helvetica" w:cs="Helvetica"/>
          <w:sz w:val="22"/>
          <w:szCs w:val="22"/>
        </w:rPr>
        <w:t xml:space="preserve">mediante la Circular No. 111 de 2024, solicitó </w:t>
      </w:r>
      <w:r w:rsidR="00A97A0F" w:rsidRPr="00C91FC1">
        <w:rPr>
          <w:rFonts w:ascii="Helvetica" w:hAnsi="Helvetica" w:cs="Helvetica"/>
          <w:sz w:val="22"/>
          <w:szCs w:val="22"/>
        </w:rPr>
        <w:t xml:space="preserve">retroalimentación de todos los interesados </w:t>
      </w:r>
      <w:r w:rsidR="00A53AED" w:rsidRPr="00C91FC1">
        <w:rPr>
          <w:rFonts w:ascii="Helvetica" w:hAnsi="Helvetica" w:cs="Helvetica"/>
          <w:sz w:val="22"/>
          <w:szCs w:val="22"/>
        </w:rPr>
        <w:t>con el propósito de contar con mejores y suficientes elementos de juicio para efectuar los análisis</w:t>
      </w:r>
      <w:r w:rsidR="001458F1" w:rsidRPr="00C91FC1">
        <w:rPr>
          <w:rFonts w:ascii="Helvetica" w:hAnsi="Helvetica" w:cs="Helvetica"/>
          <w:sz w:val="22"/>
          <w:szCs w:val="22"/>
        </w:rPr>
        <w:t xml:space="preserve"> </w:t>
      </w:r>
      <w:r w:rsidR="00A53AED" w:rsidRPr="00C91FC1">
        <w:rPr>
          <w:rFonts w:ascii="Helvetica" w:hAnsi="Helvetica" w:cs="Helvetica"/>
          <w:sz w:val="22"/>
          <w:szCs w:val="22"/>
        </w:rPr>
        <w:t>necesario</w:t>
      </w:r>
      <w:r w:rsidR="001458F1" w:rsidRPr="00C91FC1">
        <w:rPr>
          <w:rFonts w:ascii="Helvetica" w:hAnsi="Helvetica" w:cs="Helvetica"/>
          <w:sz w:val="22"/>
          <w:szCs w:val="22"/>
        </w:rPr>
        <w:t>s</w:t>
      </w:r>
      <w:r w:rsidR="00A53AED" w:rsidRPr="00C91FC1">
        <w:rPr>
          <w:rFonts w:ascii="Helvetica" w:hAnsi="Helvetica" w:cs="Helvetica"/>
          <w:sz w:val="22"/>
          <w:szCs w:val="22"/>
        </w:rPr>
        <w:t xml:space="preserve"> para expedir las bases sobre las cuales se efectuarán los estudios para determinar la metodología de remuneración de la actividad de distribución de gas combustible por redes de tubería para el siguiente período tarifario</w:t>
      </w:r>
      <w:r w:rsidR="001458F1" w:rsidRPr="00C91FC1">
        <w:rPr>
          <w:rFonts w:ascii="Helvetica" w:hAnsi="Helvetica" w:cs="Helvetica"/>
          <w:sz w:val="22"/>
          <w:szCs w:val="22"/>
        </w:rPr>
        <w:t>.</w:t>
      </w:r>
    </w:p>
    <w:p w14:paraId="4F556005" w14:textId="0F5A2A44" w:rsidR="00487EFE" w:rsidRPr="00C91FC1" w:rsidRDefault="00487EFE" w:rsidP="00C91FC1">
      <w:pPr>
        <w:spacing w:before="240" w:after="0"/>
        <w:jc w:val="both"/>
        <w:rPr>
          <w:rFonts w:ascii="Helvetica" w:hAnsi="Helvetica" w:cs="Helvetica"/>
          <w:sz w:val="22"/>
          <w:szCs w:val="22"/>
        </w:rPr>
      </w:pPr>
      <w:r w:rsidRPr="00C91FC1">
        <w:rPr>
          <w:rFonts w:ascii="Helvetica" w:hAnsi="Helvetica" w:cs="Helvetica"/>
          <w:sz w:val="22"/>
          <w:szCs w:val="22"/>
        </w:rPr>
        <w:t>Considerando solicitud</w:t>
      </w:r>
      <w:r w:rsidR="001458F1" w:rsidRPr="00C91FC1">
        <w:rPr>
          <w:rFonts w:ascii="Helvetica" w:hAnsi="Helvetica" w:cs="Helvetica"/>
          <w:sz w:val="22"/>
          <w:szCs w:val="22"/>
        </w:rPr>
        <w:t>es</w:t>
      </w:r>
      <w:r w:rsidRPr="00C91FC1">
        <w:rPr>
          <w:rFonts w:ascii="Helvetica" w:hAnsi="Helvetica" w:cs="Helvetica"/>
          <w:sz w:val="22"/>
          <w:szCs w:val="22"/>
        </w:rPr>
        <w:t xml:space="preserve"> de ampliación de</w:t>
      </w:r>
      <w:r w:rsidR="00806B74" w:rsidRPr="00C91FC1">
        <w:rPr>
          <w:rFonts w:ascii="Helvetica" w:hAnsi="Helvetica" w:cs="Helvetica"/>
          <w:sz w:val="22"/>
          <w:szCs w:val="22"/>
        </w:rPr>
        <w:t>l</w:t>
      </w:r>
      <w:r w:rsidRPr="00C91FC1">
        <w:rPr>
          <w:rFonts w:ascii="Helvetica" w:hAnsi="Helvetica" w:cs="Helvetica"/>
          <w:sz w:val="22"/>
          <w:szCs w:val="22"/>
        </w:rPr>
        <w:t xml:space="preserve"> plazo </w:t>
      </w:r>
      <w:r w:rsidR="00351EF3" w:rsidRPr="00C91FC1">
        <w:rPr>
          <w:rFonts w:ascii="Helvetica" w:hAnsi="Helvetica" w:cs="Helvetica"/>
          <w:sz w:val="22"/>
          <w:szCs w:val="22"/>
        </w:rPr>
        <w:t xml:space="preserve">establecido para </w:t>
      </w:r>
      <w:r w:rsidR="00806B74" w:rsidRPr="00C91FC1">
        <w:rPr>
          <w:rFonts w:ascii="Helvetica" w:hAnsi="Helvetica" w:cs="Helvetica"/>
          <w:sz w:val="22"/>
          <w:szCs w:val="22"/>
        </w:rPr>
        <w:t xml:space="preserve">el efecto, </w:t>
      </w:r>
      <w:r w:rsidR="005C727C" w:rsidRPr="00C91FC1">
        <w:rPr>
          <w:rFonts w:ascii="Helvetica" w:hAnsi="Helvetica" w:cs="Helvetica"/>
          <w:sz w:val="22"/>
          <w:szCs w:val="22"/>
        </w:rPr>
        <w:t xml:space="preserve">formuladas </w:t>
      </w:r>
      <w:r w:rsidR="00782FE1">
        <w:rPr>
          <w:rFonts w:ascii="Helvetica" w:hAnsi="Helvetica" w:cs="Helvetica"/>
          <w:sz w:val="22"/>
          <w:szCs w:val="22"/>
        </w:rPr>
        <w:t xml:space="preserve">hasta la fecha </w:t>
      </w:r>
      <w:r w:rsidRPr="00C91FC1">
        <w:rPr>
          <w:rFonts w:ascii="Helvetica" w:hAnsi="Helvetica" w:cs="Helvetica"/>
          <w:sz w:val="22"/>
          <w:szCs w:val="22"/>
        </w:rPr>
        <w:t>por</w:t>
      </w:r>
      <w:r w:rsidR="001458F1" w:rsidRPr="00C91FC1">
        <w:rPr>
          <w:rFonts w:ascii="Helvetica" w:hAnsi="Helvetica" w:cs="Helvetica"/>
          <w:sz w:val="22"/>
          <w:szCs w:val="22"/>
        </w:rPr>
        <w:t xml:space="preserve"> </w:t>
      </w:r>
      <w:proofErr w:type="spellStart"/>
      <w:r w:rsidR="001458F1" w:rsidRPr="00C91FC1">
        <w:rPr>
          <w:rFonts w:ascii="Helvetica" w:hAnsi="Helvetica" w:cs="Helvetica"/>
          <w:sz w:val="22"/>
          <w:szCs w:val="22"/>
        </w:rPr>
        <w:t>Naturgas</w:t>
      </w:r>
      <w:proofErr w:type="spellEnd"/>
      <w:r w:rsidR="001458F1" w:rsidRPr="00C91FC1">
        <w:rPr>
          <w:rFonts w:ascii="Helvetica" w:hAnsi="Helvetica" w:cs="Helvetica"/>
          <w:sz w:val="22"/>
          <w:szCs w:val="22"/>
        </w:rPr>
        <w:t>, EPM E.S.P., Surtigas S.A. E.S.P.</w:t>
      </w:r>
      <w:r w:rsidR="00D15F9D" w:rsidRPr="00C91FC1">
        <w:rPr>
          <w:rFonts w:ascii="Helvetica" w:hAnsi="Helvetica" w:cs="Helvetica"/>
          <w:sz w:val="22"/>
          <w:szCs w:val="22"/>
        </w:rPr>
        <w:t xml:space="preserve"> y Gases de Occidente S.A. </w:t>
      </w:r>
      <w:proofErr w:type="gramStart"/>
      <w:r w:rsidR="00D15F9D" w:rsidRPr="00C91FC1">
        <w:rPr>
          <w:rFonts w:ascii="Helvetica" w:hAnsi="Helvetica" w:cs="Helvetica"/>
          <w:sz w:val="22"/>
          <w:szCs w:val="22"/>
        </w:rPr>
        <w:t>E.S.P</w:t>
      </w:r>
      <w:r w:rsidR="005C727C" w:rsidRPr="00C91FC1">
        <w:rPr>
          <w:rFonts w:ascii="Helvetica" w:hAnsi="Helvetica" w:cs="Helvetica"/>
          <w:sz w:val="22"/>
          <w:szCs w:val="22"/>
        </w:rPr>
        <w:t>.</w:t>
      </w:r>
      <w:r w:rsidR="00152966" w:rsidRPr="00C91FC1">
        <w:rPr>
          <w:rFonts w:ascii="Helvetica" w:hAnsi="Helvetica" w:cs="Helvetica"/>
          <w:sz w:val="22"/>
          <w:szCs w:val="22"/>
        </w:rPr>
        <w:t>(</w:t>
      </w:r>
      <w:proofErr w:type="gramEnd"/>
      <w:r w:rsidR="00152966" w:rsidRPr="00C91FC1">
        <w:rPr>
          <w:rFonts w:ascii="Helvetica" w:hAnsi="Helvetica" w:cs="Helvetica"/>
          <w:sz w:val="22"/>
          <w:szCs w:val="22"/>
        </w:rPr>
        <w:t>R</w:t>
      </w:r>
      <w:r w:rsidR="001458F1" w:rsidRPr="00C91FC1">
        <w:rPr>
          <w:rFonts w:ascii="Helvetica" w:hAnsi="Helvetica" w:cs="Helvetica"/>
          <w:sz w:val="22"/>
          <w:szCs w:val="22"/>
        </w:rPr>
        <w:t xml:space="preserve">adicados CREG </w:t>
      </w:r>
      <w:r w:rsidR="005647F9" w:rsidRPr="00C91FC1">
        <w:rPr>
          <w:rFonts w:ascii="Helvetica" w:hAnsi="Helvetica" w:cs="Helvetica"/>
          <w:sz w:val="22"/>
          <w:szCs w:val="22"/>
        </w:rPr>
        <w:t>E2025000180, E2025</w:t>
      </w:r>
      <w:r w:rsidR="007B55C9" w:rsidRPr="00C91FC1">
        <w:rPr>
          <w:rFonts w:ascii="Helvetica" w:hAnsi="Helvetica" w:cs="Helvetica"/>
          <w:sz w:val="22"/>
          <w:szCs w:val="22"/>
        </w:rPr>
        <w:t>000272,</w:t>
      </w:r>
      <w:r w:rsidR="00BF3F23" w:rsidRPr="00C91FC1">
        <w:rPr>
          <w:rFonts w:ascii="Helvetica" w:hAnsi="Helvetica" w:cs="Helvetica"/>
          <w:sz w:val="22"/>
          <w:szCs w:val="22"/>
        </w:rPr>
        <w:t xml:space="preserve"> E2025</w:t>
      </w:r>
      <w:r w:rsidR="00641759" w:rsidRPr="00C91FC1">
        <w:rPr>
          <w:rFonts w:ascii="Helvetica" w:hAnsi="Helvetica" w:cs="Helvetica"/>
          <w:sz w:val="22"/>
          <w:szCs w:val="22"/>
        </w:rPr>
        <w:t>000573</w:t>
      </w:r>
      <w:r w:rsidR="00152966" w:rsidRPr="00C91FC1">
        <w:rPr>
          <w:rFonts w:ascii="Helvetica" w:hAnsi="Helvetica" w:cs="Helvetica"/>
          <w:sz w:val="22"/>
          <w:szCs w:val="22"/>
        </w:rPr>
        <w:t>, E2025000574</w:t>
      </w:r>
      <w:r w:rsidR="00782FE1">
        <w:rPr>
          <w:rFonts w:ascii="Helvetica" w:hAnsi="Helvetica" w:cs="Helvetica"/>
          <w:sz w:val="22"/>
          <w:szCs w:val="22"/>
        </w:rPr>
        <w:t xml:space="preserve"> </w:t>
      </w:r>
      <w:r w:rsidR="00641759" w:rsidRPr="00C91FC1">
        <w:rPr>
          <w:rFonts w:ascii="Helvetica" w:hAnsi="Helvetica" w:cs="Helvetica"/>
          <w:sz w:val="22"/>
          <w:szCs w:val="22"/>
        </w:rPr>
        <w:t>y E2025000589</w:t>
      </w:r>
      <w:r w:rsidR="00152966" w:rsidRPr="00C91FC1">
        <w:rPr>
          <w:rFonts w:ascii="Helvetica" w:hAnsi="Helvetica" w:cs="Helvetica"/>
          <w:sz w:val="22"/>
          <w:szCs w:val="22"/>
        </w:rPr>
        <w:t>)</w:t>
      </w:r>
      <w:r w:rsidR="001458F1" w:rsidRPr="00C91FC1">
        <w:rPr>
          <w:rFonts w:ascii="Helvetica" w:hAnsi="Helvetica" w:cs="Helvetica"/>
          <w:sz w:val="22"/>
          <w:szCs w:val="22"/>
        </w:rPr>
        <w:t xml:space="preserve">, </w:t>
      </w:r>
      <w:r w:rsidR="00191050" w:rsidRPr="00C91FC1">
        <w:rPr>
          <w:rFonts w:ascii="Helvetica" w:hAnsi="Helvetica" w:cs="Helvetica"/>
          <w:sz w:val="22"/>
          <w:szCs w:val="22"/>
        </w:rPr>
        <w:t xml:space="preserve">se encuentra pertinente </w:t>
      </w:r>
      <w:r w:rsidRPr="00C91FC1">
        <w:rPr>
          <w:rFonts w:ascii="Helvetica" w:hAnsi="Helvetica" w:cs="Helvetica"/>
          <w:sz w:val="22"/>
          <w:szCs w:val="22"/>
        </w:rPr>
        <w:t xml:space="preserve">ampliar </w:t>
      </w:r>
      <w:r w:rsidR="00191050" w:rsidRPr="00C91FC1">
        <w:rPr>
          <w:rFonts w:ascii="Helvetica" w:hAnsi="Helvetica" w:cs="Helvetica"/>
          <w:sz w:val="22"/>
          <w:szCs w:val="22"/>
        </w:rPr>
        <w:t xml:space="preserve">dicho </w:t>
      </w:r>
      <w:r w:rsidRPr="00C91FC1">
        <w:rPr>
          <w:rFonts w:ascii="Helvetica" w:hAnsi="Helvetica" w:cs="Helvetica"/>
          <w:sz w:val="22"/>
          <w:szCs w:val="22"/>
        </w:rPr>
        <w:t xml:space="preserve">plazo hasta el </w:t>
      </w:r>
      <w:r w:rsidR="001458F1" w:rsidRPr="00C91FC1">
        <w:rPr>
          <w:rFonts w:ascii="Helvetica" w:hAnsi="Helvetica" w:cs="Helvetica"/>
          <w:sz w:val="22"/>
          <w:szCs w:val="22"/>
        </w:rPr>
        <w:t>28</w:t>
      </w:r>
      <w:r w:rsidRPr="00C91FC1">
        <w:rPr>
          <w:rFonts w:ascii="Helvetica" w:hAnsi="Helvetica" w:cs="Helvetica"/>
          <w:sz w:val="22"/>
          <w:szCs w:val="22"/>
        </w:rPr>
        <w:t xml:space="preserve"> de </w:t>
      </w:r>
      <w:r w:rsidR="001458F1" w:rsidRPr="00C91FC1">
        <w:rPr>
          <w:rFonts w:ascii="Helvetica" w:hAnsi="Helvetica" w:cs="Helvetica"/>
          <w:sz w:val="22"/>
          <w:szCs w:val="22"/>
        </w:rPr>
        <w:t>febrero</w:t>
      </w:r>
      <w:r w:rsidRPr="00C91FC1">
        <w:rPr>
          <w:rFonts w:ascii="Helvetica" w:hAnsi="Helvetica" w:cs="Helvetica"/>
          <w:sz w:val="22"/>
          <w:szCs w:val="22"/>
        </w:rPr>
        <w:t xml:space="preserve"> de 202</w:t>
      </w:r>
      <w:r w:rsidR="001458F1" w:rsidRPr="00C91FC1">
        <w:rPr>
          <w:rFonts w:ascii="Helvetica" w:hAnsi="Helvetica" w:cs="Helvetica"/>
          <w:sz w:val="22"/>
          <w:szCs w:val="22"/>
        </w:rPr>
        <w:t>5</w:t>
      </w:r>
      <w:r w:rsidRPr="00C91FC1">
        <w:rPr>
          <w:rFonts w:ascii="Helvetica" w:hAnsi="Helvetica" w:cs="Helvetica"/>
          <w:sz w:val="22"/>
          <w:szCs w:val="22"/>
        </w:rPr>
        <w:t>.</w:t>
      </w:r>
    </w:p>
    <w:p w14:paraId="12D129E4" w14:textId="77777777" w:rsidR="00240404" w:rsidRPr="00782FE1" w:rsidRDefault="00240404" w:rsidP="00C91FC1">
      <w:pPr>
        <w:spacing w:before="240"/>
        <w:rPr>
          <w:rFonts w:ascii="Helvetica" w:hAnsi="Helvetica" w:cs="Helvetica"/>
          <w:sz w:val="22"/>
          <w:szCs w:val="22"/>
        </w:rPr>
      </w:pPr>
      <w:r w:rsidRPr="00782FE1">
        <w:rPr>
          <w:rFonts w:ascii="Helvetica" w:hAnsi="Helvetica" w:cs="Helvetica"/>
          <w:sz w:val="22"/>
          <w:szCs w:val="22"/>
        </w:rPr>
        <w:t>Cordialmente,</w:t>
      </w:r>
    </w:p>
    <w:p w14:paraId="7D40DB47" w14:textId="77777777" w:rsidR="00240404" w:rsidRPr="00782FE1" w:rsidRDefault="00240404" w:rsidP="00240404">
      <w:pPr>
        <w:rPr>
          <w:rFonts w:ascii="Helvetica" w:hAnsi="Helvetica" w:cs="Helvetica"/>
          <w:sz w:val="22"/>
          <w:szCs w:val="22"/>
        </w:rPr>
      </w:pPr>
    </w:p>
    <w:p w14:paraId="7F74A9F8" w14:textId="3F6D238F" w:rsidR="00240404" w:rsidRPr="00C91FC1" w:rsidRDefault="00240404" w:rsidP="00240404">
      <w:pPr>
        <w:pStyle w:val="Textoindependiente"/>
        <w:spacing w:after="0" w:line="240" w:lineRule="auto"/>
        <w:jc w:val="center"/>
        <w:rPr>
          <w:rFonts w:ascii="Helvetica" w:hAnsi="Helvetica" w:cs="Helvetica"/>
          <w:b/>
          <w:bCs/>
          <w:sz w:val="22"/>
          <w:szCs w:val="22"/>
        </w:rPr>
      </w:pPr>
      <w:r w:rsidRPr="00C91FC1">
        <w:rPr>
          <w:rFonts w:ascii="Helvetica" w:hAnsi="Helvetica" w:cs="Helvetica"/>
          <w:b/>
          <w:bCs/>
          <w:sz w:val="22"/>
          <w:szCs w:val="22"/>
        </w:rPr>
        <w:t>ANTONIO JIMÉNEZ RIVERA</w:t>
      </w:r>
    </w:p>
    <w:p w14:paraId="2223E5EF" w14:textId="7B61FEC5" w:rsidR="00240404" w:rsidRPr="00C91FC1" w:rsidRDefault="00240404" w:rsidP="00641759">
      <w:pPr>
        <w:pStyle w:val="Textoindependiente"/>
        <w:spacing w:after="0" w:line="240" w:lineRule="auto"/>
        <w:jc w:val="center"/>
        <w:rPr>
          <w:rFonts w:ascii="Helvetica" w:hAnsi="Helvetica" w:cs="Helvetica"/>
          <w:sz w:val="22"/>
          <w:szCs w:val="22"/>
          <w:lang w:val="pt-BR"/>
        </w:rPr>
      </w:pPr>
      <w:r w:rsidRPr="00C91FC1">
        <w:rPr>
          <w:rFonts w:ascii="Helvetica" w:hAnsi="Helvetica" w:cs="Helvetica"/>
          <w:sz w:val="22"/>
          <w:szCs w:val="22"/>
        </w:rPr>
        <w:t>Director Ejecutivo</w:t>
      </w:r>
    </w:p>
    <w:sectPr w:rsidR="00240404" w:rsidRPr="00C91FC1" w:rsidSect="00516143">
      <w:headerReference w:type="default" r:id="rId8"/>
      <w:footerReference w:type="default" r:id="rId9"/>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4DD1C" w14:textId="77777777" w:rsidR="005B7680" w:rsidRDefault="005B7680" w:rsidP="00142756">
      <w:pPr>
        <w:spacing w:after="0" w:line="240" w:lineRule="auto"/>
      </w:pPr>
      <w:r>
        <w:separator/>
      </w:r>
    </w:p>
  </w:endnote>
  <w:endnote w:type="continuationSeparator" w:id="0">
    <w:p w14:paraId="2518D2C5" w14:textId="77777777" w:rsidR="005B7680" w:rsidRDefault="005B7680" w:rsidP="0014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01E85" w14:textId="69A3A83D" w:rsidR="00142756" w:rsidRPr="000774A9" w:rsidRDefault="00142756" w:rsidP="00142756">
    <w:pPr>
      <w:spacing w:after="0"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2ECBF" w14:textId="77777777" w:rsidR="005B7680" w:rsidRDefault="005B7680" w:rsidP="00142756">
      <w:pPr>
        <w:spacing w:after="0" w:line="240" w:lineRule="auto"/>
      </w:pPr>
      <w:r>
        <w:separator/>
      </w:r>
    </w:p>
  </w:footnote>
  <w:footnote w:type="continuationSeparator" w:id="0">
    <w:p w14:paraId="24D79639" w14:textId="77777777" w:rsidR="005B7680" w:rsidRDefault="005B7680" w:rsidP="00142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051A8" w14:textId="1ADEADBD" w:rsidR="00142756" w:rsidRDefault="00142756">
    <w:pPr>
      <w:pStyle w:val="Encabezado"/>
    </w:pPr>
    <w:r>
      <w:rPr>
        <w:noProof/>
      </w:rPr>
      <w:drawing>
        <wp:anchor distT="0" distB="0" distL="114300" distR="114300" simplePos="0" relativeHeight="251659264" behindDoc="0" locked="0" layoutInCell="1" allowOverlap="1" wp14:anchorId="26BE87EA" wp14:editId="25180919">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0" behindDoc="0" locked="0" layoutInCell="1" allowOverlap="1" wp14:anchorId="62D810A9" wp14:editId="6EAF1509">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0421BEEF" w14:textId="0C2857C8" w:rsidR="00142756" w:rsidRDefault="001427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B64D1"/>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1E2659B7"/>
    <w:multiLevelType w:val="hybridMultilevel"/>
    <w:tmpl w:val="149E5E50"/>
    <w:lvl w:ilvl="0" w:tplc="14AEBBCC">
      <w:start w:val="1"/>
      <w:numFmt w:val="bullet"/>
      <w:lvlText w:val="-"/>
      <w:lvlJc w:val="left"/>
      <w:pPr>
        <w:ind w:left="360" w:hanging="360"/>
      </w:pPr>
      <w:rPr>
        <w:rFonts w:ascii="Helvetica" w:eastAsiaTheme="minorHAnsi" w:hAnsi="Helvetica" w:cs="Helvetic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40360BC9"/>
    <w:multiLevelType w:val="hybridMultilevel"/>
    <w:tmpl w:val="08F2ACE8"/>
    <w:lvl w:ilvl="0" w:tplc="9822C7D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0DE4BCF"/>
    <w:multiLevelType w:val="hybridMultilevel"/>
    <w:tmpl w:val="4C862EDA"/>
    <w:lvl w:ilvl="0" w:tplc="945E5C0A">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73432BD8"/>
    <w:multiLevelType w:val="hybridMultilevel"/>
    <w:tmpl w:val="CD8859D2"/>
    <w:lvl w:ilvl="0" w:tplc="3E349DFC">
      <w:start w:val="1"/>
      <w:numFmt w:val="decimal"/>
      <w:pStyle w:val="ARTICULOS"/>
      <w:lvlText w:val="Artículo %1."/>
      <w:lvlJc w:val="left"/>
      <w:pPr>
        <w:ind w:left="7165" w:hanging="360"/>
      </w:pPr>
      <w:rPr>
        <w:rFonts w:ascii="Bookman Old Style" w:hAnsi="Bookman Old Style" w:cs="Times New Roman" w:hint="default"/>
        <w:b/>
        <w:i w:val="0"/>
        <w:iCs w:val="0"/>
        <w:caps w:val="0"/>
        <w:smallCaps w:val="0"/>
        <w:strike w:val="0"/>
        <w:dstrike w:val="0"/>
        <w:noProof w:val="0"/>
        <w:vanish w:val="0"/>
        <w:color w:val="000000"/>
        <w:spacing w:val="0"/>
        <w:kern w:val="0"/>
        <w:position w:val="0"/>
        <w:sz w:val="24"/>
        <w:szCs w:val="24"/>
        <w:u w:val="none"/>
        <w:effect w:val="none"/>
        <w:vertAlign w:val="baseline"/>
        <w:em w:val="none"/>
        <w:lang w:val="es-CO"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tplc="240A0019">
      <w:start w:val="1"/>
      <w:numFmt w:val="lowerLetter"/>
      <w:lvlText w:val="%2."/>
      <w:lvlJc w:val="left"/>
      <w:pPr>
        <w:ind w:left="655" w:hanging="360"/>
      </w:pPr>
    </w:lvl>
    <w:lvl w:ilvl="2" w:tplc="240A000F">
      <w:start w:val="1"/>
      <w:numFmt w:val="decimal"/>
      <w:lvlText w:val="%3."/>
      <w:lvlJc w:val="left"/>
      <w:pPr>
        <w:ind w:left="1375" w:hanging="180"/>
      </w:pPr>
    </w:lvl>
    <w:lvl w:ilvl="3" w:tplc="94AE6346">
      <w:start w:val="1"/>
      <w:numFmt w:val="upperLetter"/>
      <w:lvlText w:val="%4."/>
      <w:lvlJc w:val="left"/>
      <w:pPr>
        <w:ind w:left="2095" w:hanging="360"/>
      </w:pPr>
      <w:rPr>
        <w:rFonts w:hint="default"/>
      </w:rPr>
    </w:lvl>
    <w:lvl w:ilvl="4" w:tplc="240A0019" w:tentative="1">
      <w:start w:val="1"/>
      <w:numFmt w:val="lowerLetter"/>
      <w:lvlText w:val="%5."/>
      <w:lvlJc w:val="left"/>
      <w:pPr>
        <w:ind w:left="2815" w:hanging="360"/>
      </w:pPr>
    </w:lvl>
    <w:lvl w:ilvl="5" w:tplc="240A001B" w:tentative="1">
      <w:start w:val="1"/>
      <w:numFmt w:val="lowerRoman"/>
      <w:lvlText w:val="%6."/>
      <w:lvlJc w:val="right"/>
      <w:pPr>
        <w:ind w:left="3535" w:hanging="180"/>
      </w:pPr>
    </w:lvl>
    <w:lvl w:ilvl="6" w:tplc="240A000F" w:tentative="1">
      <w:start w:val="1"/>
      <w:numFmt w:val="decimal"/>
      <w:lvlText w:val="%7."/>
      <w:lvlJc w:val="left"/>
      <w:pPr>
        <w:ind w:left="4255" w:hanging="360"/>
      </w:pPr>
    </w:lvl>
    <w:lvl w:ilvl="7" w:tplc="240A0019" w:tentative="1">
      <w:start w:val="1"/>
      <w:numFmt w:val="lowerLetter"/>
      <w:lvlText w:val="%8."/>
      <w:lvlJc w:val="left"/>
      <w:pPr>
        <w:ind w:left="4975" w:hanging="360"/>
      </w:pPr>
    </w:lvl>
    <w:lvl w:ilvl="8" w:tplc="240A001B" w:tentative="1">
      <w:start w:val="1"/>
      <w:numFmt w:val="lowerRoman"/>
      <w:lvlText w:val="%9."/>
      <w:lvlJc w:val="right"/>
      <w:pPr>
        <w:ind w:left="5695" w:hanging="180"/>
      </w:pPr>
    </w:lvl>
  </w:abstractNum>
  <w:abstractNum w:abstractNumId="5" w15:restartNumberingAfterBreak="0">
    <w:nsid w:val="79B868F7"/>
    <w:multiLevelType w:val="hybridMultilevel"/>
    <w:tmpl w:val="438A65D4"/>
    <w:lvl w:ilvl="0" w:tplc="F27031DA">
      <w:start w:val="1"/>
      <w:numFmt w:val="upperRoman"/>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7AC81888"/>
    <w:multiLevelType w:val="hybridMultilevel"/>
    <w:tmpl w:val="F38A8C70"/>
    <w:lvl w:ilvl="0" w:tplc="1D9A2076">
      <w:start w:val="1"/>
      <w:numFmt w:val="lowerLetter"/>
      <w:lvlText w:val="%1)"/>
      <w:lvlJc w:val="left"/>
      <w:pPr>
        <w:ind w:left="1854" w:hanging="720"/>
      </w:pPr>
      <w:rPr>
        <w:rFonts w:ascii="Bookman Old Style" w:hAnsi="Bookman Old Style" w:hint="default"/>
        <w:b w:val="0"/>
        <w:i/>
        <w:sz w:val="24"/>
        <w:szCs w:val="24"/>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16cid:durableId="1329748869">
    <w:abstractNumId w:val="4"/>
  </w:num>
  <w:num w:numId="2" w16cid:durableId="1803765344">
    <w:abstractNumId w:val="1"/>
  </w:num>
  <w:num w:numId="3" w16cid:durableId="1530800152">
    <w:abstractNumId w:val="2"/>
  </w:num>
  <w:num w:numId="4" w16cid:durableId="1427533286">
    <w:abstractNumId w:val="0"/>
  </w:num>
  <w:num w:numId="5" w16cid:durableId="84109325">
    <w:abstractNumId w:val="6"/>
  </w:num>
  <w:num w:numId="6" w16cid:durableId="882182350">
    <w:abstractNumId w:val="5"/>
  </w:num>
  <w:num w:numId="7" w16cid:durableId="69527169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03075"/>
    <w:rsid w:val="00003781"/>
    <w:rsid w:val="0000792F"/>
    <w:rsid w:val="000102D3"/>
    <w:rsid w:val="00011238"/>
    <w:rsid w:val="00015E67"/>
    <w:rsid w:val="000164D2"/>
    <w:rsid w:val="000171AA"/>
    <w:rsid w:val="0001749E"/>
    <w:rsid w:val="000202CC"/>
    <w:rsid w:val="000211B5"/>
    <w:rsid w:val="00021F56"/>
    <w:rsid w:val="000230AC"/>
    <w:rsid w:val="000241D8"/>
    <w:rsid w:val="0002575F"/>
    <w:rsid w:val="0002676C"/>
    <w:rsid w:val="00027BDB"/>
    <w:rsid w:val="0003242B"/>
    <w:rsid w:val="0003256D"/>
    <w:rsid w:val="00036710"/>
    <w:rsid w:val="000424DA"/>
    <w:rsid w:val="00044923"/>
    <w:rsid w:val="00045521"/>
    <w:rsid w:val="00046E37"/>
    <w:rsid w:val="000503BE"/>
    <w:rsid w:val="000513CB"/>
    <w:rsid w:val="00054B38"/>
    <w:rsid w:val="0005629E"/>
    <w:rsid w:val="00056A18"/>
    <w:rsid w:val="00057A51"/>
    <w:rsid w:val="000601C2"/>
    <w:rsid w:val="00062575"/>
    <w:rsid w:val="00063674"/>
    <w:rsid w:val="00066A15"/>
    <w:rsid w:val="00067EEA"/>
    <w:rsid w:val="000734C2"/>
    <w:rsid w:val="0008173F"/>
    <w:rsid w:val="00090BFB"/>
    <w:rsid w:val="00092750"/>
    <w:rsid w:val="000930C8"/>
    <w:rsid w:val="0009506C"/>
    <w:rsid w:val="000A5194"/>
    <w:rsid w:val="000A624C"/>
    <w:rsid w:val="000A7C2E"/>
    <w:rsid w:val="000B1AA2"/>
    <w:rsid w:val="000B2A30"/>
    <w:rsid w:val="000B68CB"/>
    <w:rsid w:val="000B6A96"/>
    <w:rsid w:val="000C361C"/>
    <w:rsid w:val="000C6C1E"/>
    <w:rsid w:val="000C7FE8"/>
    <w:rsid w:val="000D30A4"/>
    <w:rsid w:val="000D3DC5"/>
    <w:rsid w:val="000D6B03"/>
    <w:rsid w:val="000E6AE7"/>
    <w:rsid w:val="000F1F1F"/>
    <w:rsid w:val="000F236A"/>
    <w:rsid w:val="000F7DEB"/>
    <w:rsid w:val="00102CAE"/>
    <w:rsid w:val="00103C94"/>
    <w:rsid w:val="001042E2"/>
    <w:rsid w:val="00104E3F"/>
    <w:rsid w:val="00106372"/>
    <w:rsid w:val="00106666"/>
    <w:rsid w:val="00106835"/>
    <w:rsid w:val="00110062"/>
    <w:rsid w:val="001138D0"/>
    <w:rsid w:val="00114C94"/>
    <w:rsid w:val="00116B36"/>
    <w:rsid w:val="0012057D"/>
    <w:rsid w:val="001208BB"/>
    <w:rsid w:val="00123550"/>
    <w:rsid w:val="0012510C"/>
    <w:rsid w:val="001279A1"/>
    <w:rsid w:val="00127B48"/>
    <w:rsid w:val="00127E19"/>
    <w:rsid w:val="00134D5A"/>
    <w:rsid w:val="00136B34"/>
    <w:rsid w:val="0013794D"/>
    <w:rsid w:val="00140D86"/>
    <w:rsid w:val="00142756"/>
    <w:rsid w:val="00142F2E"/>
    <w:rsid w:val="00143314"/>
    <w:rsid w:val="001458F1"/>
    <w:rsid w:val="00146F40"/>
    <w:rsid w:val="001470FE"/>
    <w:rsid w:val="00150B99"/>
    <w:rsid w:val="00152966"/>
    <w:rsid w:val="00160653"/>
    <w:rsid w:val="00161DB4"/>
    <w:rsid w:val="00164261"/>
    <w:rsid w:val="00165A90"/>
    <w:rsid w:val="00170191"/>
    <w:rsid w:val="001707ED"/>
    <w:rsid w:val="00170A56"/>
    <w:rsid w:val="00171856"/>
    <w:rsid w:val="00173E45"/>
    <w:rsid w:val="00174B5F"/>
    <w:rsid w:val="00176BBE"/>
    <w:rsid w:val="0017701F"/>
    <w:rsid w:val="00180F96"/>
    <w:rsid w:val="00181E44"/>
    <w:rsid w:val="00184BCF"/>
    <w:rsid w:val="00185EDB"/>
    <w:rsid w:val="00191050"/>
    <w:rsid w:val="00194955"/>
    <w:rsid w:val="00195AFE"/>
    <w:rsid w:val="00197379"/>
    <w:rsid w:val="001A123A"/>
    <w:rsid w:val="001A1B5A"/>
    <w:rsid w:val="001A4FAC"/>
    <w:rsid w:val="001A597B"/>
    <w:rsid w:val="001A5B1A"/>
    <w:rsid w:val="001B028B"/>
    <w:rsid w:val="001B3DAC"/>
    <w:rsid w:val="001B4EDA"/>
    <w:rsid w:val="001B5418"/>
    <w:rsid w:val="001B5800"/>
    <w:rsid w:val="001B5A24"/>
    <w:rsid w:val="001B6476"/>
    <w:rsid w:val="001B6E9E"/>
    <w:rsid w:val="001C2E13"/>
    <w:rsid w:val="001C3234"/>
    <w:rsid w:val="001C4918"/>
    <w:rsid w:val="001C4F2C"/>
    <w:rsid w:val="001C753A"/>
    <w:rsid w:val="001D0820"/>
    <w:rsid w:val="001D0EC2"/>
    <w:rsid w:val="001D1B15"/>
    <w:rsid w:val="001D1E75"/>
    <w:rsid w:val="001D4C8B"/>
    <w:rsid w:val="001E088A"/>
    <w:rsid w:val="001E5757"/>
    <w:rsid w:val="001E6B6B"/>
    <w:rsid w:val="001E6F18"/>
    <w:rsid w:val="001E7724"/>
    <w:rsid w:val="001F77B8"/>
    <w:rsid w:val="001F7FC6"/>
    <w:rsid w:val="00201266"/>
    <w:rsid w:val="002045CC"/>
    <w:rsid w:val="00211573"/>
    <w:rsid w:val="002139BA"/>
    <w:rsid w:val="00213DF5"/>
    <w:rsid w:val="002212FE"/>
    <w:rsid w:val="0022422A"/>
    <w:rsid w:val="00224E5D"/>
    <w:rsid w:val="0022622C"/>
    <w:rsid w:val="002262D1"/>
    <w:rsid w:val="00226463"/>
    <w:rsid w:val="002335D1"/>
    <w:rsid w:val="00234261"/>
    <w:rsid w:val="00234BAC"/>
    <w:rsid w:val="00237AA5"/>
    <w:rsid w:val="00240404"/>
    <w:rsid w:val="00242B1D"/>
    <w:rsid w:val="00246A3A"/>
    <w:rsid w:val="002500D8"/>
    <w:rsid w:val="00251C7F"/>
    <w:rsid w:val="00252CAA"/>
    <w:rsid w:val="00253412"/>
    <w:rsid w:val="00255E21"/>
    <w:rsid w:val="00257003"/>
    <w:rsid w:val="00261786"/>
    <w:rsid w:val="00262A7E"/>
    <w:rsid w:val="0027030F"/>
    <w:rsid w:val="00272F21"/>
    <w:rsid w:val="00274040"/>
    <w:rsid w:val="00274EC2"/>
    <w:rsid w:val="00280CDF"/>
    <w:rsid w:val="00281388"/>
    <w:rsid w:val="00282301"/>
    <w:rsid w:val="00284433"/>
    <w:rsid w:val="00284E5E"/>
    <w:rsid w:val="00285232"/>
    <w:rsid w:val="00287ADE"/>
    <w:rsid w:val="00293DA1"/>
    <w:rsid w:val="0029443A"/>
    <w:rsid w:val="002A003C"/>
    <w:rsid w:val="002A3C9C"/>
    <w:rsid w:val="002B2B9A"/>
    <w:rsid w:val="002B461E"/>
    <w:rsid w:val="002B6DFE"/>
    <w:rsid w:val="002C4000"/>
    <w:rsid w:val="002C51F0"/>
    <w:rsid w:val="002D0502"/>
    <w:rsid w:val="002E01B1"/>
    <w:rsid w:val="002E1E65"/>
    <w:rsid w:val="002E2529"/>
    <w:rsid w:val="002E3324"/>
    <w:rsid w:val="002E4EBB"/>
    <w:rsid w:val="002E75D6"/>
    <w:rsid w:val="002F5D76"/>
    <w:rsid w:val="002F62F3"/>
    <w:rsid w:val="002F7FF4"/>
    <w:rsid w:val="0030533F"/>
    <w:rsid w:val="00307B5E"/>
    <w:rsid w:val="0031018D"/>
    <w:rsid w:val="00316EAA"/>
    <w:rsid w:val="0031706C"/>
    <w:rsid w:val="00317612"/>
    <w:rsid w:val="0032306B"/>
    <w:rsid w:val="00327E6D"/>
    <w:rsid w:val="00333274"/>
    <w:rsid w:val="00333434"/>
    <w:rsid w:val="003337D1"/>
    <w:rsid w:val="003338B8"/>
    <w:rsid w:val="00334D6E"/>
    <w:rsid w:val="003439CA"/>
    <w:rsid w:val="00344EEE"/>
    <w:rsid w:val="00345492"/>
    <w:rsid w:val="003475C6"/>
    <w:rsid w:val="003475F3"/>
    <w:rsid w:val="0035077D"/>
    <w:rsid w:val="00351EF3"/>
    <w:rsid w:val="003570CE"/>
    <w:rsid w:val="00360D5F"/>
    <w:rsid w:val="00362ABC"/>
    <w:rsid w:val="00362B51"/>
    <w:rsid w:val="00363BFC"/>
    <w:rsid w:val="00364CE8"/>
    <w:rsid w:val="00366B46"/>
    <w:rsid w:val="003722E7"/>
    <w:rsid w:val="00372BDC"/>
    <w:rsid w:val="00373D2A"/>
    <w:rsid w:val="00377338"/>
    <w:rsid w:val="00377BBE"/>
    <w:rsid w:val="0038092F"/>
    <w:rsid w:val="00383A0C"/>
    <w:rsid w:val="0038483A"/>
    <w:rsid w:val="00386399"/>
    <w:rsid w:val="00386BE8"/>
    <w:rsid w:val="00390472"/>
    <w:rsid w:val="00394423"/>
    <w:rsid w:val="003A1E9D"/>
    <w:rsid w:val="003A2C24"/>
    <w:rsid w:val="003B0D6E"/>
    <w:rsid w:val="003B351F"/>
    <w:rsid w:val="003B3B3E"/>
    <w:rsid w:val="003B63C3"/>
    <w:rsid w:val="003B7AAB"/>
    <w:rsid w:val="003C2E89"/>
    <w:rsid w:val="003C37FE"/>
    <w:rsid w:val="003C4DB5"/>
    <w:rsid w:val="003C5B03"/>
    <w:rsid w:val="003D3AD8"/>
    <w:rsid w:val="003D47B3"/>
    <w:rsid w:val="003D4F81"/>
    <w:rsid w:val="003D7AAB"/>
    <w:rsid w:val="003F221F"/>
    <w:rsid w:val="003F3743"/>
    <w:rsid w:val="003F4232"/>
    <w:rsid w:val="003F462F"/>
    <w:rsid w:val="00400608"/>
    <w:rsid w:val="00403932"/>
    <w:rsid w:val="00403A08"/>
    <w:rsid w:val="00404AB0"/>
    <w:rsid w:val="004070F7"/>
    <w:rsid w:val="004125BC"/>
    <w:rsid w:val="00412D59"/>
    <w:rsid w:val="004211E9"/>
    <w:rsid w:val="0042206E"/>
    <w:rsid w:val="0042392B"/>
    <w:rsid w:val="00425F99"/>
    <w:rsid w:val="004267CC"/>
    <w:rsid w:val="00433D91"/>
    <w:rsid w:val="00437FA6"/>
    <w:rsid w:val="00437FE1"/>
    <w:rsid w:val="00441F63"/>
    <w:rsid w:val="0044318C"/>
    <w:rsid w:val="0044360C"/>
    <w:rsid w:val="0044517F"/>
    <w:rsid w:val="004509B4"/>
    <w:rsid w:val="0045203F"/>
    <w:rsid w:val="00454360"/>
    <w:rsid w:val="00457EBC"/>
    <w:rsid w:val="0046115A"/>
    <w:rsid w:val="0046524D"/>
    <w:rsid w:val="00467EB0"/>
    <w:rsid w:val="00470684"/>
    <w:rsid w:val="00473D63"/>
    <w:rsid w:val="00474055"/>
    <w:rsid w:val="00474917"/>
    <w:rsid w:val="00474FF9"/>
    <w:rsid w:val="00476357"/>
    <w:rsid w:val="00476A30"/>
    <w:rsid w:val="00480162"/>
    <w:rsid w:val="004808C0"/>
    <w:rsid w:val="00483ADA"/>
    <w:rsid w:val="004841C6"/>
    <w:rsid w:val="00484650"/>
    <w:rsid w:val="004853AB"/>
    <w:rsid w:val="004872D5"/>
    <w:rsid w:val="00487EFE"/>
    <w:rsid w:val="00490031"/>
    <w:rsid w:val="00492A39"/>
    <w:rsid w:val="004943E0"/>
    <w:rsid w:val="00497553"/>
    <w:rsid w:val="004A1C68"/>
    <w:rsid w:val="004B008B"/>
    <w:rsid w:val="004B3311"/>
    <w:rsid w:val="004B3659"/>
    <w:rsid w:val="004B7758"/>
    <w:rsid w:val="004B7762"/>
    <w:rsid w:val="004B7BB3"/>
    <w:rsid w:val="004C0BB8"/>
    <w:rsid w:val="004C28BF"/>
    <w:rsid w:val="004C2959"/>
    <w:rsid w:val="004C384E"/>
    <w:rsid w:val="004D06AA"/>
    <w:rsid w:val="004D2FE2"/>
    <w:rsid w:val="004D4367"/>
    <w:rsid w:val="004D49BF"/>
    <w:rsid w:val="004D5CF2"/>
    <w:rsid w:val="004E0854"/>
    <w:rsid w:val="004E0A6E"/>
    <w:rsid w:val="004E0AF6"/>
    <w:rsid w:val="004E4700"/>
    <w:rsid w:val="004E6293"/>
    <w:rsid w:val="004E728C"/>
    <w:rsid w:val="004F1AC5"/>
    <w:rsid w:val="004F337A"/>
    <w:rsid w:val="004F5858"/>
    <w:rsid w:val="00503347"/>
    <w:rsid w:val="00505BE1"/>
    <w:rsid w:val="0050705B"/>
    <w:rsid w:val="00507361"/>
    <w:rsid w:val="00510F20"/>
    <w:rsid w:val="00510F67"/>
    <w:rsid w:val="0051227A"/>
    <w:rsid w:val="00516143"/>
    <w:rsid w:val="00517FDD"/>
    <w:rsid w:val="00523D99"/>
    <w:rsid w:val="00526047"/>
    <w:rsid w:val="0053414E"/>
    <w:rsid w:val="0053635E"/>
    <w:rsid w:val="0053642F"/>
    <w:rsid w:val="005379E5"/>
    <w:rsid w:val="0054497A"/>
    <w:rsid w:val="00546DCF"/>
    <w:rsid w:val="00547E82"/>
    <w:rsid w:val="00552FD6"/>
    <w:rsid w:val="00553FB6"/>
    <w:rsid w:val="00554459"/>
    <w:rsid w:val="00560D1A"/>
    <w:rsid w:val="00562604"/>
    <w:rsid w:val="00562AEE"/>
    <w:rsid w:val="0056357B"/>
    <w:rsid w:val="005647F9"/>
    <w:rsid w:val="00564EE0"/>
    <w:rsid w:val="00566480"/>
    <w:rsid w:val="00572592"/>
    <w:rsid w:val="00581ACB"/>
    <w:rsid w:val="00582BCE"/>
    <w:rsid w:val="00584B4B"/>
    <w:rsid w:val="00584FD6"/>
    <w:rsid w:val="005870AE"/>
    <w:rsid w:val="00592315"/>
    <w:rsid w:val="00594B2F"/>
    <w:rsid w:val="005A095C"/>
    <w:rsid w:val="005A1760"/>
    <w:rsid w:val="005A18B8"/>
    <w:rsid w:val="005A25C2"/>
    <w:rsid w:val="005B06E1"/>
    <w:rsid w:val="005B09F9"/>
    <w:rsid w:val="005B296F"/>
    <w:rsid w:val="005B4890"/>
    <w:rsid w:val="005B7680"/>
    <w:rsid w:val="005C0F72"/>
    <w:rsid w:val="005C15BF"/>
    <w:rsid w:val="005C4D8F"/>
    <w:rsid w:val="005C727C"/>
    <w:rsid w:val="005C74F6"/>
    <w:rsid w:val="005D0607"/>
    <w:rsid w:val="005D1BA5"/>
    <w:rsid w:val="005D1BF3"/>
    <w:rsid w:val="005D365B"/>
    <w:rsid w:val="005D570A"/>
    <w:rsid w:val="005D57B2"/>
    <w:rsid w:val="005E1D07"/>
    <w:rsid w:val="005E61F0"/>
    <w:rsid w:val="005E7469"/>
    <w:rsid w:val="005E76CC"/>
    <w:rsid w:val="005F51C6"/>
    <w:rsid w:val="006005D5"/>
    <w:rsid w:val="006042AF"/>
    <w:rsid w:val="00605CF5"/>
    <w:rsid w:val="0060696A"/>
    <w:rsid w:val="0060715C"/>
    <w:rsid w:val="00613C12"/>
    <w:rsid w:val="00616A4B"/>
    <w:rsid w:val="0061717F"/>
    <w:rsid w:val="00620DE3"/>
    <w:rsid w:val="006236E0"/>
    <w:rsid w:val="006247B9"/>
    <w:rsid w:val="00626A1B"/>
    <w:rsid w:val="00627459"/>
    <w:rsid w:val="00632376"/>
    <w:rsid w:val="00633A7E"/>
    <w:rsid w:val="0063467E"/>
    <w:rsid w:val="00635AE1"/>
    <w:rsid w:val="00636790"/>
    <w:rsid w:val="00640AC8"/>
    <w:rsid w:val="00641759"/>
    <w:rsid w:val="006425FB"/>
    <w:rsid w:val="00642D03"/>
    <w:rsid w:val="006455E9"/>
    <w:rsid w:val="006457D5"/>
    <w:rsid w:val="006506A0"/>
    <w:rsid w:val="00651809"/>
    <w:rsid w:val="006562C6"/>
    <w:rsid w:val="00660726"/>
    <w:rsid w:val="00662B84"/>
    <w:rsid w:val="006638CD"/>
    <w:rsid w:val="00665784"/>
    <w:rsid w:val="00666E9F"/>
    <w:rsid w:val="00667232"/>
    <w:rsid w:val="00667767"/>
    <w:rsid w:val="00667824"/>
    <w:rsid w:val="00671E52"/>
    <w:rsid w:val="00676B3B"/>
    <w:rsid w:val="0068564F"/>
    <w:rsid w:val="00687417"/>
    <w:rsid w:val="00697CFA"/>
    <w:rsid w:val="006A145C"/>
    <w:rsid w:val="006A3006"/>
    <w:rsid w:val="006A3B36"/>
    <w:rsid w:val="006A4B74"/>
    <w:rsid w:val="006A75D0"/>
    <w:rsid w:val="006B34F0"/>
    <w:rsid w:val="006B6104"/>
    <w:rsid w:val="006C3E6C"/>
    <w:rsid w:val="006C3EE2"/>
    <w:rsid w:val="006C6CCA"/>
    <w:rsid w:val="006D442A"/>
    <w:rsid w:val="006E3674"/>
    <w:rsid w:val="006E5C80"/>
    <w:rsid w:val="006E6591"/>
    <w:rsid w:val="006F3212"/>
    <w:rsid w:val="006F3D8B"/>
    <w:rsid w:val="006F5906"/>
    <w:rsid w:val="006F59F8"/>
    <w:rsid w:val="006F5CCC"/>
    <w:rsid w:val="007004CD"/>
    <w:rsid w:val="00702603"/>
    <w:rsid w:val="00703837"/>
    <w:rsid w:val="007053E9"/>
    <w:rsid w:val="007071DA"/>
    <w:rsid w:val="0070723F"/>
    <w:rsid w:val="00712890"/>
    <w:rsid w:val="00713129"/>
    <w:rsid w:val="007134E5"/>
    <w:rsid w:val="00713F73"/>
    <w:rsid w:val="007142E5"/>
    <w:rsid w:val="00716223"/>
    <w:rsid w:val="007172CC"/>
    <w:rsid w:val="0072163A"/>
    <w:rsid w:val="00727606"/>
    <w:rsid w:val="007313F1"/>
    <w:rsid w:val="007319E4"/>
    <w:rsid w:val="0073382C"/>
    <w:rsid w:val="00734CBE"/>
    <w:rsid w:val="0073584B"/>
    <w:rsid w:val="00737903"/>
    <w:rsid w:val="00737CB2"/>
    <w:rsid w:val="0074096B"/>
    <w:rsid w:val="00747867"/>
    <w:rsid w:val="00751D6A"/>
    <w:rsid w:val="00753229"/>
    <w:rsid w:val="00753AD5"/>
    <w:rsid w:val="00753B20"/>
    <w:rsid w:val="00754801"/>
    <w:rsid w:val="00757CFB"/>
    <w:rsid w:val="0076071E"/>
    <w:rsid w:val="00760B37"/>
    <w:rsid w:val="00760E99"/>
    <w:rsid w:val="007612A0"/>
    <w:rsid w:val="00766163"/>
    <w:rsid w:val="007730C2"/>
    <w:rsid w:val="007737DB"/>
    <w:rsid w:val="0077724C"/>
    <w:rsid w:val="0077735C"/>
    <w:rsid w:val="0078083B"/>
    <w:rsid w:val="00782FE1"/>
    <w:rsid w:val="00783BBD"/>
    <w:rsid w:val="00785C56"/>
    <w:rsid w:val="0079042F"/>
    <w:rsid w:val="007968D6"/>
    <w:rsid w:val="007978C2"/>
    <w:rsid w:val="007A2E7B"/>
    <w:rsid w:val="007A4FFE"/>
    <w:rsid w:val="007A5922"/>
    <w:rsid w:val="007A722F"/>
    <w:rsid w:val="007B1373"/>
    <w:rsid w:val="007B14B2"/>
    <w:rsid w:val="007B1A18"/>
    <w:rsid w:val="007B4542"/>
    <w:rsid w:val="007B5356"/>
    <w:rsid w:val="007B557D"/>
    <w:rsid w:val="007B55C9"/>
    <w:rsid w:val="007B6F9A"/>
    <w:rsid w:val="007B702B"/>
    <w:rsid w:val="007B76C4"/>
    <w:rsid w:val="007B7D31"/>
    <w:rsid w:val="007C0BA9"/>
    <w:rsid w:val="007C1AE0"/>
    <w:rsid w:val="007C3C1F"/>
    <w:rsid w:val="007C4B99"/>
    <w:rsid w:val="007C5AAC"/>
    <w:rsid w:val="007C680B"/>
    <w:rsid w:val="007C7252"/>
    <w:rsid w:val="007D1283"/>
    <w:rsid w:val="007E03C9"/>
    <w:rsid w:val="007E21A8"/>
    <w:rsid w:val="007E2602"/>
    <w:rsid w:val="007E2C8E"/>
    <w:rsid w:val="007E3E44"/>
    <w:rsid w:val="007E50D8"/>
    <w:rsid w:val="007E5844"/>
    <w:rsid w:val="007E7052"/>
    <w:rsid w:val="007E7206"/>
    <w:rsid w:val="007E72FD"/>
    <w:rsid w:val="007F3A34"/>
    <w:rsid w:val="007F77AB"/>
    <w:rsid w:val="007F7C46"/>
    <w:rsid w:val="00801207"/>
    <w:rsid w:val="00802095"/>
    <w:rsid w:val="008058FD"/>
    <w:rsid w:val="00805CF6"/>
    <w:rsid w:val="00806B74"/>
    <w:rsid w:val="008109D5"/>
    <w:rsid w:val="0081350E"/>
    <w:rsid w:val="00814543"/>
    <w:rsid w:val="00817594"/>
    <w:rsid w:val="00821E7A"/>
    <w:rsid w:val="00822636"/>
    <w:rsid w:val="0082291E"/>
    <w:rsid w:val="0082316E"/>
    <w:rsid w:val="008242BE"/>
    <w:rsid w:val="00832D71"/>
    <w:rsid w:val="00836204"/>
    <w:rsid w:val="00840E33"/>
    <w:rsid w:val="00842D44"/>
    <w:rsid w:val="00843FC3"/>
    <w:rsid w:val="00844605"/>
    <w:rsid w:val="00845572"/>
    <w:rsid w:val="008460A1"/>
    <w:rsid w:val="00854E6F"/>
    <w:rsid w:val="00856926"/>
    <w:rsid w:val="00856EDF"/>
    <w:rsid w:val="00856F2D"/>
    <w:rsid w:val="008579F5"/>
    <w:rsid w:val="00861580"/>
    <w:rsid w:val="00862E38"/>
    <w:rsid w:val="008630CA"/>
    <w:rsid w:val="00866180"/>
    <w:rsid w:val="00870105"/>
    <w:rsid w:val="00870575"/>
    <w:rsid w:val="0087323C"/>
    <w:rsid w:val="008736A7"/>
    <w:rsid w:val="00873814"/>
    <w:rsid w:val="008742C4"/>
    <w:rsid w:val="0087462C"/>
    <w:rsid w:val="008817AE"/>
    <w:rsid w:val="008825F8"/>
    <w:rsid w:val="00882D09"/>
    <w:rsid w:val="0088374A"/>
    <w:rsid w:val="0088463D"/>
    <w:rsid w:val="00885494"/>
    <w:rsid w:val="00891BD5"/>
    <w:rsid w:val="00893F1F"/>
    <w:rsid w:val="008A07B7"/>
    <w:rsid w:val="008A0EAE"/>
    <w:rsid w:val="008A1155"/>
    <w:rsid w:val="008A14CD"/>
    <w:rsid w:val="008A1876"/>
    <w:rsid w:val="008A19F4"/>
    <w:rsid w:val="008A3D15"/>
    <w:rsid w:val="008B1B64"/>
    <w:rsid w:val="008B420F"/>
    <w:rsid w:val="008B4CCA"/>
    <w:rsid w:val="008B6D0D"/>
    <w:rsid w:val="008B6DE5"/>
    <w:rsid w:val="008B7A08"/>
    <w:rsid w:val="008C4963"/>
    <w:rsid w:val="008C5EB1"/>
    <w:rsid w:val="008C6120"/>
    <w:rsid w:val="008D0EBC"/>
    <w:rsid w:val="008D3D28"/>
    <w:rsid w:val="008D5626"/>
    <w:rsid w:val="008D62BE"/>
    <w:rsid w:val="008D7188"/>
    <w:rsid w:val="008E01D6"/>
    <w:rsid w:val="008E1602"/>
    <w:rsid w:val="008E1930"/>
    <w:rsid w:val="008E3B02"/>
    <w:rsid w:val="008E4E16"/>
    <w:rsid w:val="008E6250"/>
    <w:rsid w:val="008E6C9A"/>
    <w:rsid w:val="008F2C1E"/>
    <w:rsid w:val="008F372B"/>
    <w:rsid w:val="008F3997"/>
    <w:rsid w:val="008F7393"/>
    <w:rsid w:val="00900141"/>
    <w:rsid w:val="00900D88"/>
    <w:rsid w:val="00901988"/>
    <w:rsid w:val="00902E60"/>
    <w:rsid w:val="0090413A"/>
    <w:rsid w:val="00904364"/>
    <w:rsid w:val="009057B1"/>
    <w:rsid w:val="009073D5"/>
    <w:rsid w:val="00910EB4"/>
    <w:rsid w:val="00911600"/>
    <w:rsid w:val="009119FF"/>
    <w:rsid w:val="00912E25"/>
    <w:rsid w:val="00913431"/>
    <w:rsid w:val="0091469F"/>
    <w:rsid w:val="00914F91"/>
    <w:rsid w:val="00915043"/>
    <w:rsid w:val="009150B3"/>
    <w:rsid w:val="00916B11"/>
    <w:rsid w:val="0092007B"/>
    <w:rsid w:val="009203CC"/>
    <w:rsid w:val="009224B3"/>
    <w:rsid w:val="00922679"/>
    <w:rsid w:val="009227AD"/>
    <w:rsid w:val="009272E3"/>
    <w:rsid w:val="00930EF8"/>
    <w:rsid w:val="009312F5"/>
    <w:rsid w:val="009327F9"/>
    <w:rsid w:val="00933159"/>
    <w:rsid w:val="009347F0"/>
    <w:rsid w:val="009367AB"/>
    <w:rsid w:val="00936985"/>
    <w:rsid w:val="00936C64"/>
    <w:rsid w:val="009372D5"/>
    <w:rsid w:val="009410DF"/>
    <w:rsid w:val="00942727"/>
    <w:rsid w:val="00945E27"/>
    <w:rsid w:val="00947446"/>
    <w:rsid w:val="00951912"/>
    <w:rsid w:val="0095253B"/>
    <w:rsid w:val="00952C14"/>
    <w:rsid w:val="0095453D"/>
    <w:rsid w:val="009556F8"/>
    <w:rsid w:val="00957CD6"/>
    <w:rsid w:val="0096215C"/>
    <w:rsid w:val="009626BA"/>
    <w:rsid w:val="0096455E"/>
    <w:rsid w:val="00966756"/>
    <w:rsid w:val="009667FE"/>
    <w:rsid w:val="00970D73"/>
    <w:rsid w:val="009738DA"/>
    <w:rsid w:val="00973E33"/>
    <w:rsid w:val="009741A8"/>
    <w:rsid w:val="0097680E"/>
    <w:rsid w:val="00984B68"/>
    <w:rsid w:val="00985FA6"/>
    <w:rsid w:val="00986515"/>
    <w:rsid w:val="00987BF9"/>
    <w:rsid w:val="009905B5"/>
    <w:rsid w:val="0099203D"/>
    <w:rsid w:val="0099548B"/>
    <w:rsid w:val="009A0EA6"/>
    <w:rsid w:val="009A2CE3"/>
    <w:rsid w:val="009A41B3"/>
    <w:rsid w:val="009B0347"/>
    <w:rsid w:val="009B6AF4"/>
    <w:rsid w:val="009C0A6E"/>
    <w:rsid w:val="009C18B9"/>
    <w:rsid w:val="009C2EB0"/>
    <w:rsid w:val="009C6865"/>
    <w:rsid w:val="009C79DC"/>
    <w:rsid w:val="009C7B62"/>
    <w:rsid w:val="009D5EE5"/>
    <w:rsid w:val="009D612F"/>
    <w:rsid w:val="009E1C46"/>
    <w:rsid w:val="009E31E4"/>
    <w:rsid w:val="009E42FB"/>
    <w:rsid w:val="009E6F9A"/>
    <w:rsid w:val="009E73FB"/>
    <w:rsid w:val="009F57BC"/>
    <w:rsid w:val="009F6149"/>
    <w:rsid w:val="00A0339B"/>
    <w:rsid w:val="00A0511B"/>
    <w:rsid w:val="00A0756F"/>
    <w:rsid w:val="00A108B3"/>
    <w:rsid w:val="00A10907"/>
    <w:rsid w:val="00A10D6E"/>
    <w:rsid w:val="00A11E9F"/>
    <w:rsid w:val="00A12696"/>
    <w:rsid w:val="00A14A15"/>
    <w:rsid w:val="00A1632B"/>
    <w:rsid w:val="00A17E95"/>
    <w:rsid w:val="00A21212"/>
    <w:rsid w:val="00A22496"/>
    <w:rsid w:val="00A25EBA"/>
    <w:rsid w:val="00A3469F"/>
    <w:rsid w:val="00A34933"/>
    <w:rsid w:val="00A34B06"/>
    <w:rsid w:val="00A36932"/>
    <w:rsid w:val="00A43AA6"/>
    <w:rsid w:val="00A46C55"/>
    <w:rsid w:val="00A50891"/>
    <w:rsid w:val="00A53481"/>
    <w:rsid w:val="00A53AED"/>
    <w:rsid w:val="00A557DE"/>
    <w:rsid w:val="00A613D1"/>
    <w:rsid w:val="00A61762"/>
    <w:rsid w:val="00A624D7"/>
    <w:rsid w:val="00A63DD3"/>
    <w:rsid w:val="00A640C6"/>
    <w:rsid w:val="00A65ADF"/>
    <w:rsid w:val="00A707D6"/>
    <w:rsid w:val="00A734FF"/>
    <w:rsid w:val="00A73CBE"/>
    <w:rsid w:val="00A76ECF"/>
    <w:rsid w:val="00A77436"/>
    <w:rsid w:val="00A77D96"/>
    <w:rsid w:val="00A81D09"/>
    <w:rsid w:val="00A827FF"/>
    <w:rsid w:val="00A8344A"/>
    <w:rsid w:val="00A8545D"/>
    <w:rsid w:val="00A9283B"/>
    <w:rsid w:val="00A95915"/>
    <w:rsid w:val="00A97A0F"/>
    <w:rsid w:val="00AA09B2"/>
    <w:rsid w:val="00AA3F6A"/>
    <w:rsid w:val="00AA444B"/>
    <w:rsid w:val="00AA59D8"/>
    <w:rsid w:val="00AA6B55"/>
    <w:rsid w:val="00AB190F"/>
    <w:rsid w:val="00AB1E3A"/>
    <w:rsid w:val="00AB5BA3"/>
    <w:rsid w:val="00AB62AE"/>
    <w:rsid w:val="00AC4927"/>
    <w:rsid w:val="00AC78D5"/>
    <w:rsid w:val="00AC7B7A"/>
    <w:rsid w:val="00AD1565"/>
    <w:rsid w:val="00AD22DA"/>
    <w:rsid w:val="00AD6182"/>
    <w:rsid w:val="00AD6CDB"/>
    <w:rsid w:val="00AE0A10"/>
    <w:rsid w:val="00AF2CE7"/>
    <w:rsid w:val="00AF3BC9"/>
    <w:rsid w:val="00AF782C"/>
    <w:rsid w:val="00B02A68"/>
    <w:rsid w:val="00B03866"/>
    <w:rsid w:val="00B03CFA"/>
    <w:rsid w:val="00B055C8"/>
    <w:rsid w:val="00B057BC"/>
    <w:rsid w:val="00B07388"/>
    <w:rsid w:val="00B1283A"/>
    <w:rsid w:val="00B13E01"/>
    <w:rsid w:val="00B15070"/>
    <w:rsid w:val="00B16CCE"/>
    <w:rsid w:val="00B17DA7"/>
    <w:rsid w:val="00B203C3"/>
    <w:rsid w:val="00B20FED"/>
    <w:rsid w:val="00B22C2E"/>
    <w:rsid w:val="00B278EE"/>
    <w:rsid w:val="00B27B55"/>
    <w:rsid w:val="00B31CF7"/>
    <w:rsid w:val="00B34299"/>
    <w:rsid w:val="00B3563F"/>
    <w:rsid w:val="00B357AE"/>
    <w:rsid w:val="00B40DAB"/>
    <w:rsid w:val="00B42D77"/>
    <w:rsid w:val="00B46973"/>
    <w:rsid w:val="00B472B8"/>
    <w:rsid w:val="00B50A3D"/>
    <w:rsid w:val="00B53518"/>
    <w:rsid w:val="00B54608"/>
    <w:rsid w:val="00B6298C"/>
    <w:rsid w:val="00B66C68"/>
    <w:rsid w:val="00B67506"/>
    <w:rsid w:val="00B708F4"/>
    <w:rsid w:val="00B716E5"/>
    <w:rsid w:val="00B71CC0"/>
    <w:rsid w:val="00B72811"/>
    <w:rsid w:val="00B748F4"/>
    <w:rsid w:val="00B7607C"/>
    <w:rsid w:val="00B8298A"/>
    <w:rsid w:val="00B90C72"/>
    <w:rsid w:val="00B92600"/>
    <w:rsid w:val="00BA0697"/>
    <w:rsid w:val="00BA2348"/>
    <w:rsid w:val="00BA50D4"/>
    <w:rsid w:val="00BA56ED"/>
    <w:rsid w:val="00BB06D8"/>
    <w:rsid w:val="00BB10F9"/>
    <w:rsid w:val="00BB34AF"/>
    <w:rsid w:val="00BB4C76"/>
    <w:rsid w:val="00BB4F98"/>
    <w:rsid w:val="00BC54E8"/>
    <w:rsid w:val="00BC669E"/>
    <w:rsid w:val="00BC68B4"/>
    <w:rsid w:val="00BC710A"/>
    <w:rsid w:val="00BD05D1"/>
    <w:rsid w:val="00BD0DB7"/>
    <w:rsid w:val="00BD141A"/>
    <w:rsid w:val="00BD1B03"/>
    <w:rsid w:val="00BD1DC5"/>
    <w:rsid w:val="00BD28DA"/>
    <w:rsid w:val="00BE0CEE"/>
    <w:rsid w:val="00BE3F44"/>
    <w:rsid w:val="00BE78E1"/>
    <w:rsid w:val="00BF008D"/>
    <w:rsid w:val="00BF018D"/>
    <w:rsid w:val="00BF3F23"/>
    <w:rsid w:val="00BF5F43"/>
    <w:rsid w:val="00BF6335"/>
    <w:rsid w:val="00C02FC0"/>
    <w:rsid w:val="00C16830"/>
    <w:rsid w:val="00C22AC7"/>
    <w:rsid w:val="00C238D4"/>
    <w:rsid w:val="00C24DB2"/>
    <w:rsid w:val="00C30A89"/>
    <w:rsid w:val="00C30D41"/>
    <w:rsid w:val="00C318B3"/>
    <w:rsid w:val="00C320D2"/>
    <w:rsid w:val="00C3552F"/>
    <w:rsid w:val="00C35F96"/>
    <w:rsid w:val="00C370D6"/>
    <w:rsid w:val="00C42B37"/>
    <w:rsid w:val="00C469A4"/>
    <w:rsid w:val="00C46C6F"/>
    <w:rsid w:val="00C47139"/>
    <w:rsid w:val="00C477C5"/>
    <w:rsid w:val="00C50162"/>
    <w:rsid w:val="00C5175C"/>
    <w:rsid w:val="00C52286"/>
    <w:rsid w:val="00C52991"/>
    <w:rsid w:val="00C57537"/>
    <w:rsid w:val="00C57DA9"/>
    <w:rsid w:val="00C60B33"/>
    <w:rsid w:val="00C612E2"/>
    <w:rsid w:val="00C6200C"/>
    <w:rsid w:val="00C634D7"/>
    <w:rsid w:val="00C63DAD"/>
    <w:rsid w:val="00C64DD8"/>
    <w:rsid w:val="00C72B82"/>
    <w:rsid w:val="00C72D06"/>
    <w:rsid w:val="00C83197"/>
    <w:rsid w:val="00C86799"/>
    <w:rsid w:val="00C87000"/>
    <w:rsid w:val="00C87BB6"/>
    <w:rsid w:val="00C91C03"/>
    <w:rsid w:val="00C91CEB"/>
    <w:rsid w:val="00C91E9A"/>
    <w:rsid w:val="00C91FC1"/>
    <w:rsid w:val="00C95BAF"/>
    <w:rsid w:val="00C977E4"/>
    <w:rsid w:val="00CA05F5"/>
    <w:rsid w:val="00CA34BB"/>
    <w:rsid w:val="00CA6CD9"/>
    <w:rsid w:val="00CA6D60"/>
    <w:rsid w:val="00CA7999"/>
    <w:rsid w:val="00CB0F9E"/>
    <w:rsid w:val="00CB397B"/>
    <w:rsid w:val="00CB3988"/>
    <w:rsid w:val="00CC0A5C"/>
    <w:rsid w:val="00CC202A"/>
    <w:rsid w:val="00CC225A"/>
    <w:rsid w:val="00CC2613"/>
    <w:rsid w:val="00CC2861"/>
    <w:rsid w:val="00CC36AB"/>
    <w:rsid w:val="00CC7A52"/>
    <w:rsid w:val="00CD161B"/>
    <w:rsid w:val="00CD2AB8"/>
    <w:rsid w:val="00CD3573"/>
    <w:rsid w:val="00CD37ED"/>
    <w:rsid w:val="00CD3999"/>
    <w:rsid w:val="00CD3DCB"/>
    <w:rsid w:val="00CD495E"/>
    <w:rsid w:val="00CD66F2"/>
    <w:rsid w:val="00CE2BEA"/>
    <w:rsid w:val="00CE3066"/>
    <w:rsid w:val="00CE3F6A"/>
    <w:rsid w:val="00CE52C6"/>
    <w:rsid w:val="00CE5C89"/>
    <w:rsid w:val="00CE6080"/>
    <w:rsid w:val="00CF369D"/>
    <w:rsid w:val="00CF7170"/>
    <w:rsid w:val="00D008DB"/>
    <w:rsid w:val="00D00CDA"/>
    <w:rsid w:val="00D010C3"/>
    <w:rsid w:val="00D01483"/>
    <w:rsid w:val="00D01EF2"/>
    <w:rsid w:val="00D01FC4"/>
    <w:rsid w:val="00D04416"/>
    <w:rsid w:val="00D07635"/>
    <w:rsid w:val="00D1055E"/>
    <w:rsid w:val="00D1091F"/>
    <w:rsid w:val="00D13E33"/>
    <w:rsid w:val="00D14889"/>
    <w:rsid w:val="00D15F9D"/>
    <w:rsid w:val="00D172E8"/>
    <w:rsid w:val="00D204BD"/>
    <w:rsid w:val="00D20BDF"/>
    <w:rsid w:val="00D2174B"/>
    <w:rsid w:val="00D2497C"/>
    <w:rsid w:val="00D31241"/>
    <w:rsid w:val="00D32565"/>
    <w:rsid w:val="00D3625E"/>
    <w:rsid w:val="00D37B45"/>
    <w:rsid w:val="00D410C4"/>
    <w:rsid w:val="00D4129C"/>
    <w:rsid w:val="00D43E4B"/>
    <w:rsid w:val="00D51FC9"/>
    <w:rsid w:val="00D54E80"/>
    <w:rsid w:val="00D56403"/>
    <w:rsid w:val="00D642F6"/>
    <w:rsid w:val="00D65CB4"/>
    <w:rsid w:val="00D72CEC"/>
    <w:rsid w:val="00D735D5"/>
    <w:rsid w:val="00D76249"/>
    <w:rsid w:val="00D778DE"/>
    <w:rsid w:val="00D7790D"/>
    <w:rsid w:val="00D779B9"/>
    <w:rsid w:val="00D82E06"/>
    <w:rsid w:val="00D82E53"/>
    <w:rsid w:val="00D83009"/>
    <w:rsid w:val="00D83E09"/>
    <w:rsid w:val="00D866EE"/>
    <w:rsid w:val="00D86FAE"/>
    <w:rsid w:val="00D87006"/>
    <w:rsid w:val="00D91690"/>
    <w:rsid w:val="00D92D62"/>
    <w:rsid w:val="00D9395D"/>
    <w:rsid w:val="00D941B1"/>
    <w:rsid w:val="00D95078"/>
    <w:rsid w:val="00D9528C"/>
    <w:rsid w:val="00D96A9C"/>
    <w:rsid w:val="00DA26E1"/>
    <w:rsid w:val="00DA2800"/>
    <w:rsid w:val="00DA36D2"/>
    <w:rsid w:val="00DA48A8"/>
    <w:rsid w:val="00DA65BC"/>
    <w:rsid w:val="00DA6EFE"/>
    <w:rsid w:val="00DB09E2"/>
    <w:rsid w:val="00DB0DBF"/>
    <w:rsid w:val="00DB4ACD"/>
    <w:rsid w:val="00DB4FED"/>
    <w:rsid w:val="00DB529D"/>
    <w:rsid w:val="00DB797D"/>
    <w:rsid w:val="00DC0272"/>
    <w:rsid w:val="00DC0D35"/>
    <w:rsid w:val="00DC2595"/>
    <w:rsid w:val="00DC347D"/>
    <w:rsid w:val="00DC451E"/>
    <w:rsid w:val="00DC4CBC"/>
    <w:rsid w:val="00DC56B0"/>
    <w:rsid w:val="00DD12F5"/>
    <w:rsid w:val="00DD2EFA"/>
    <w:rsid w:val="00DD3342"/>
    <w:rsid w:val="00DD4226"/>
    <w:rsid w:val="00DD7388"/>
    <w:rsid w:val="00DE0285"/>
    <w:rsid w:val="00DE1598"/>
    <w:rsid w:val="00DE3011"/>
    <w:rsid w:val="00DE3794"/>
    <w:rsid w:val="00DE3F35"/>
    <w:rsid w:val="00DE4911"/>
    <w:rsid w:val="00DE4E86"/>
    <w:rsid w:val="00DE6191"/>
    <w:rsid w:val="00DE79E3"/>
    <w:rsid w:val="00DF14B0"/>
    <w:rsid w:val="00DF1AB6"/>
    <w:rsid w:val="00DF1F9C"/>
    <w:rsid w:val="00E000B0"/>
    <w:rsid w:val="00E02494"/>
    <w:rsid w:val="00E04C61"/>
    <w:rsid w:val="00E06B93"/>
    <w:rsid w:val="00E10F84"/>
    <w:rsid w:val="00E1416F"/>
    <w:rsid w:val="00E16DCF"/>
    <w:rsid w:val="00E16E60"/>
    <w:rsid w:val="00E1779D"/>
    <w:rsid w:val="00E206F0"/>
    <w:rsid w:val="00E22DB8"/>
    <w:rsid w:val="00E232B5"/>
    <w:rsid w:val="00E30204"/>
    <w:rsid w:val="00E3075C"/>
    <w:rsid w:val="00E30EF8"/>
    <w:rsid w:val="00E3380C"/>
    <w:rsid w:val="00E34F1C"/>
    <w:rsid w:val="00E359C6"/>
    <w:rsid w:val="00E4758E"/>
    <w:rsid w:val="00E50AE4"/>
    <w:rsid w:val="00E54D80"/>
    <w:rsid w:val="00E55F4B"/>
    <w:rsid w:val="00E561F9"/>
    <w:rsid w:val="00E56405"/>
    <w:rsid w:val="00E57F7E"/>
    <w:rsid w:val="00E634BB"/>
    <w:rsid w:val="00E640C1"/>
    <w:rsid w:val="00E64E04"/>
    <w:rsid w:val="00E6656A"/>
    <w:rsid w:val="00E70892"/>
    <w:rsid w:val="00E70A84"/>
    <w:rsid w:val="00E82D85"/>
    <w:rsid w:val="00E84E04"/>
    <w:rsid w:val="00E84E19"/>
    <w:rsid w:val="00E86606"/>
    <w:rsid w:val="00E87328"/>
    <w:rsid w:val="00E948A2"/>
    <w:rsid w:val="00E949C6"/>
    <w:rsid w:val="00E94E67"/>
    <w:rsid w:val="00E95C07"/>
    <w:rsid w:val="00E97BF9"/>
    <w:rsid w:val="00EA2E0B"/>
    <w:rsid w:val="00EA4B57"/>
    <w:rsid w:val="00EA76DB"/>
    <w:rsid w:val="00EB22E3"/>
    <w:rsid w:val="00EB26D7"/>
    <w:rsid w:val="00EB27EF"/>
    <w:rsid w:val="00EB2BAD"/>
    <w:rsid w:val="00EB3492"/>
    <w:rsid w:val="00EB3D4D"/>
    <w:rsid w:val="00EB77B9"/>
    <w:rsid w:val="00EC2098"/>
    <w:rsid w:val="00EC2B4F"/>
    <w:rsid w:val="00EC629A"/>
    <w:rsid w:val="00ED1B35"/>
    <w:rsid w:val="00ED3230"/>
    <w:rsid w:val="00ED50F2"/>
    <w:rsid w:val="00ED5CC0"/>
    <w:rsid w:val="00EE0071"/>
    <w:rsid w:val="00EE0A6D"/>
    <w:rsid w:val="00EE196C"/>
    <w:rsid w:val="00EE2C54"/>
    <w:rsid w:val="00EE2DFD"/>
    <w:rsid w:val="00EE724A"/>
    <w:rsid w:val="00EF0E70"/>
    <w:rsid w:val="00EF3B81"/>
    <w:rsid w:val="00EF538B"/>
    <w:rsid w:val="00F01E96"/>
    <w:rsid w:val="00F12FF4"/>
    <w:rsid w:val="00F1443B"/>
    <w:rsid w:val="00F152DC"/>
    <w:rsid w:val="00F21D50"/>
    <w:rsid w:val="00F22B56"/>
    <w:rsid w:val="00F23D12"/>
    <w:rsid w:val="00F241A9"/>
    <w:rsid w:val="00F2499E"/>
    <w:rsid w:val="00F24C9E"/>
    <w:rsid w:val="00F2536B"/>
    <w:rsid w:val="00F26DA8"/>
    <w:rsid w:val="00F30A66"/>
    <w:rsid w:val="00F31F12"/>
    <w:rsid w:val="00F34378"/>
    <w:rsid w:val="00F34F26"/>
    <w:rsid w:val="00F35B26"/>
    <w:rsid w:val="00F3650A"/>
    <w:rsid w:val="00F41076"/>
    <w:rsid w:val="00F43782"/>
    <w:rsid w:val="00F45129"/>
    <w:rsid w:val="00F463BF"/>
    <w:rsid w:val="00F500B7"/>
    <w:rsid w:val="00F51A4F"/>
    <w:rsid w:val="00F52D17"/>
    <w:rsid w:val="00F53FE0"/>
    <w:rsid w:val="00F544FB"/>
    <w:rsid w:val="00F5596D"/>
    <w:rsid w:val="00F569F7"/>
    <w:rsid w:val="00F57876"/>
    <w:rsid w:val="00F66D67"/>
    <w:rsid w:val="00F676F2"/>
    <w:rsid w:val="00F7211B"/>
    <w:rsid w:val="00F747F1"/>
    <w:rsid w:val="00F762B3"/>
    <w:rsid w:val="00F81D83"/>
    <w:rsid w:val="00F82B09"/>
    <w:rsid w:val="00F83997"/>
    <w:rsid w:val="00F84558"/>
    <w:rsid w:val="00F8510F"/>
    <w:rsid w:val="00F8757E"/>
    <w:rsid w:val="00F87E40"/>
    <w:rsid w:val="00F917EC"/>
    <w:rsid w:val="00F9318F"/>
    <w:rsid w:val="00F9396A"/>
    <w:rsid w:val="00F97F67"/>
    <w:rsid w:val="00FA3EB3"/>
    <w:rsid w:val="00FA4442"/>
    <w:rsid w:val="00FA4602"/>
    <w:rsid w:val="00FB0B8E"/>
    <w:rsid w:val="00FB166F"/>
    <w:rsid w:val="00FB5FFE"/>
    <w:rsid w:val="00FC182E"/>
    <w:rsid w:val="00FC22BD"/>
    <w:rsid w:val="00FC4752"/>
    <w:rsid w:val="00FC6AA5"/>
    <w:rsid w:val="00FD06AB"/>
    <w:rsid w:val="00FD4C20"/>
    <w:rsid w:val="00FD656D"/>
    <w:rsid w:val="00FE0A8C"/>
    <w:rsid w:val="00FE3FE1"/>
    <w:rsid w:val="00FE71A4"/>
    <w:rsid w:val="00FE7E26"/>
    <w:rsid w:val="00FF0D38"/>
    <w:rsid w:val="00FF1D1F"/>
    <w:rsid w:val="00FF792B"/>
    <w:rsid w:val="4F9DD4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F77EF4F2-EEF4-4913-8627-7313018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BCE"/>
    <w:pPr>
      <w:spacing w:before="120" w:after="120" w:line="360" w:lineRule="auto"/>
    </w:pPr>
    <w:rPr>
      <w:kern w:val="0"/>
      <w:sz w:val="24"/>
      <w:szCs w:val="24"/>
      <w14:ligatures w14:val="none"/>
    </w:rPr>
  </w:style>
  <w:style w:type="paragraph" w:styleId="Ttulo2">
    <w:name w:val="heading 2"/>
    <w:basedOn w:val="Normal"/>
    <w:next w:val="Normal"/>
    <w:link w:val="Ttulo2Car"/>
    <w:uiPriority w:val="9"/>
    <w:unhideWhenUsed/>
    <w:qFormat/>
    <w:rsid w:val="00783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unhideWhenUsed/>
    <w:qFormat/>
    <w:rsid w:val="008825F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756"/>
    <w:pPr>
      <w:tabs>
        <w:tab w:val="center" w:pos="4419"/>
        <w:tab w:val="right" w:pos="8838"/>
      </w:tabs>
      <w:spacing w:before="0" w:after="0" w:line="240" w:lineRule="auto"/>
    </w:pPr>
    <w:rPr>
      <w:kern w:val="2"/>
      <w:sz w:val="22"/>
      <w:szCs w:val="22"/>
      <w14:ligatures w14:val="standardContextual"/>
    </w:r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before="0" w:after="0" w:line="240" w:lineRule="auto"/>
    </w:pPr>
    <w:rPr>
      <w:kern w:val="2"/>
      <w:sz w:val="22"/>
      <w:szCs w:val="22"/>
      <w14:ligatures w14:val="standardContextual"/>
    </w:rPr>
  </w:style>
  <w:style w:type="character" w:customStyle="1" w:styleId="PiedepginaCar">
    <w:name w:val="Pie de página Car"/>
    <w:basedOn w:val="Fuentedeprrafopredeter"/>
    <w:link w:val="Piedepgina"/>
    <w:uiPriority w:val="99"/>
    <w:rsid w:val="00142756"/>
  </w:style>
  <w:style w:type="paragraph" w:customStyle="1" w:styleId="Ciudad">
    <w:name w:val="Ciudad"/>
    <w:basedOn w:val="Normal"/>
    <w:qFormat/>
    <w:rsid w:val="00021F56"/>
    <w:pPr>
      <w:spacing w:before="240" w:after="360"/>
    </w:pPr>
  </w:style>
  <w:style w:type="paragraph" w:customStyle="1" w:styleId="Asunto">
    <w:name w:val="Asunto"/>
    <w:basedOn w:val="Normal"/>
    <w:qFormat/>
    <w:rsid w:val="00021F56"/>
    <w:pPr>
      <w:spacing w:before="360" w:after="360"/>
      <w:contextualSpacing/>
    </w:pPr>
  </w:style>
  <w:style w:type="paragraph" w:customStyle="1" w:styleId="Expediente">
    <w:name w:val="Expediente"/>
    <w:basedOn w:val="Asunto"/>
    <w:qFormat/>
    <w:rsid w:val="00021F56"/>
    <w:pPr>
      <w:spacing w:before="0"/>
    </w:pPr>
  </w:style>
  <w:style w:type="paragraph" w:customStyle="1" w:styleId="Destinario">
    <w:name w:val="Destinario"/>
    <w:basedOn w:val="Normal"/>
    <w:link w:val="DestinarioCar"/>
    <w:qFormat/>
    <w:rsid w:val="00021F56"/>
    <w:pPr>
      <w:contextualSpacing/>
    </w:pPr>
  </w:style>
  <w:style w:type="paragraph" w:customStyle="1" w:styleId="Cordialmente">
    <w:name w:val="Cordialmente"/>
    <w:basedOn w:val="Normal"/>
    <w:qFormat/>
    <w:rsid w:val="00021F56"/>
    <w:pPr>
      <w:spacing w:after="480"/>
    </w:pPr>
  </w:style>
  <w:style w:type="character" w:customStyle="1" w:styleId="DestinarioCar">
    <w:name w:val="Destinario Car"/>
    <w:basedOn w:val="Fuentedeprrafopredeter"/>
    <w:link w:val="Destinario"/>
    <w:rsid w:val="00021F56"/>
    <w:rPr>
      <w:kern w:val="0"/>
      <w:sz w:val="24"/>
      <w:szCs w:val="24"/>
      <w14:ligatures w14:val="none"/>
    </w:rPr>
  </w:style>
  <w:style w:type="character" w:styleId="Hipervnculo">
    <w:name w:val="Hyperlink"/>
    <w:basedOn w:val="Fuentedeprrafopredeter"/>
    <w:uiPriority w:val="99"/>
    <w:unhideWhenUsed/>
    <w:rsid w:val="009C0A6E"/>
    <w:rPr>
      <w:color w:val="0563C1" w:themeColor="hyperlink"/>
      <w:u w:val="single"/>
    </w:rPr>
  </w:style>
  <w:style w:type="character" w:styleId="Mencinsinresolver">
    <w:name w:val="Unresolved Mention"/>
    <w:basedOn w:val="Fuentedeprrafopredeter"/>
    <w:uiPriority w:val="99"/>
    <w:semiHidden/>
    <w:unhideWhenUsed/>
    <w:rsid w:val="009C0A6E"/>
    <w:rPr>
      <w:color w:val="605E5C"/>
      <w:shd w:val="clear" w:color="auto" w:fill="E1DFDD"/>
    </w:rPr>
  </w:style>
  <w:style w:type="paragraph" w:styleId="Prrafodelista">
    <w:name w:val="List Paragraph"/>
    <w:aliases w:val="Párrafo de lista1"/>
    <w:basedOn w:val="Normal"/>
    <w:link w:val="PrrafodelistaCar"/>
    <w:uiPriority w:val="34"/>
    <w:qFormat/>
    <w:rsid w:val="002C4000"/>
    <w:pPr>
      <w:ind w:left="720"/>
      <w:contextualSpacing/>
    </w:pPr>
  </w:style>
  <w:style w:type="paragraph" w:styleId="Revisin">
    <w:name w:val="Revision"/>
    <w:hidden/>
    <w:uiPriority w:val="99"/>
    <w:semiHidden/>
    <w:rsid w:val="00293DA1"/>
    <w:pPr>
      <w:spacing w:after="0" w:line="240" w:lineRule="auto"/>
    </w:pPr>
    <w:rPr>
      <w:kern w:val="0"/>
      <w:sz w:val="24"/>
      <w:szCs w:val="24"/>
      <w14:ligatures w14:val="none"/>
    </w:rPr>
  </w:style>
  <w:style w:type="character" w:styleId="Refdecomentario">
    <w:name w:val="annotation reference"/>
    <w:basedOn w:val="Fuentedeprrafopredeter"/>
    <w:uiPriority w:val="99"/>
    <w:semiHidden/>
    <w:unhideWhenUsed/>
    <w:rsid w:val="00C24DB2"/>
    <w:rPr>
      <w:sz w:val="16"/>
      <w:szCs w:val="16"/>
    </w:rPr>
  </w:style>
  <w:style w:type="paragraph" w:styleId="Textocomentario">
    <w:name w:val="annotation text"/>
    <w:basedOn w:val="Normal"/>
    <w:link w:val="TextocomentarioCar"/>
    <w:uiPriority w:val="99"/>
    <w:unhideWhenUsed/>
    <w:rsid w:val="00C24DB2"/>
    <w:pPr>
      <w:spacing w:line="240" w:lineRule="auto"/>
    </w:pPr>
    <w:rPr>
      <w:sz w:val="20"/>
      <w:szCs w:val="20"/>
    </w:rPr>
  </w:style>
  <w:style w:type="character" w:customStyle="1" w:styleId="TextocomentarioCar">
    <w:name w:val="Texto comentario Car"/>
    <w:basedOn w:val="Fuentedeprrafopredeter"/>
    <w:link w:val="Textocomentario"/>
    <w:uiPriority w:val="99"/>
    <w:rsid w:val="00C24DB2"/>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C24DB2"/>
    <w:rPr>
      <w:b/>
      <w:bCs/>
    </w:rPr>
  </w:style>
  <w:style w:type="character" w:customStyle="1" w:styleId="AsuntodelcomentarioCar">
    <w:name w:val="Asunto del comentario Car"/>
    <w:basedOn w:val="TextocomentarioCar"/>
    <w:link w:val="Asuntodelcomentario"/>
    <w:uiPriority w:val="99"/>
    <w:semiHidden/>
    <w:rsid w:val="00C24DB2"/>
    <w:rPr>
      <w:b/>
      <w:bCs/>
      <w:kern w:val="0"/>
      <w:sz w:val="20"/>
      <w:szCs w:val="20"/>
      <w14:ligatures w14:val="none"/>
    </w:rPr>
  </w:style>
  <w:style w:type="character" w:customStyle="1" w:styleId="Ttulo2Car">
    <w:name w:val="Título 2 Car"/>
    <w:basedOn w:val="Fuentedeprrafopredeter"/>
    <w:link w:val="Ttulo2"/>
    <w:uiPriority w:val="9"/>
    <w:rsid w:val="00783BBD"/>
    <w:rPr>
      <w:rFonts w:asciiTheme="majorHAnsi" w:eastAsiaTheme="majorEastAsia" w:hAnsiTheme="majorHAnsi" w:cstheme="majorBidi"/>
      <w:color w:val="2F5496" w:themeColor="accent1" w:themeShade="BF"/>
      <w:kern w:val="0"/>
      <w:sz w:val="26"/>
      <w:szCs w:val="26"/>
      <w14:ligatures w14:val="none"/>
    </w:rPr>
  </w:style>
  <w:style w:type="paragraph" w:customStyle="1" w:styleId="paragraph">
    <w:name w:val="paragraph"/>
    <w:basedOn w:val="Normal"/>
    <w:rsid w:val="005B06E1"/>
    <w:pPr>
      <w:spacing w:before="100" w:beforeAutospacing="1" w:after="100" w:afterAutospacing="1" w:line="240" w:lineRule="auto"/>
    </w:pPr>
    <w:rPr>
      <w:rFonts w:ascii="Times New Roman" w:eastAsia="Times New Roman" w:hAnsi="Times New Roman" w:cs="Times New Roman"/>
      <w:lang w:eastAsia="es-CO"/>
    </w:rPr>
  </w:style>
  <w:style w:type="character" w:customStyle="1" w:styleId="normaltextrun">
    <w:name w:val="normaltextrun"/>
    <w:basedOn w:val="Fuentedeprrafopredeter"/>
    <w:rsid w:val="005B06E1"/>
  </w:style>
  <w:style w:type="character" w:customStyle="1" w:styleId="eop">
    <w:name w:val="eop"/>
    <w:basedOn w:val="Fuentedeprrafopredeter"/>
    <w:rsid w:val="005B06E1"/>
  </w:style>
  <w:style w:type="character" w:customStyle="1" w:styleId="tabchar">
    <w:name w:val="tabchar"/>
    <w:basedOn w:val="Fuentedeprrafopredeter"/>
    <w:rsid w:val="005B06E1"/>
  </w:style>
  <w:style w:type="paragraph" w:styleId="Textonotapie">
    <w:name w:val="footnote text"/>
    <w:basedOn w:val="Normal"/>
    <w:link w:val="TextonotapieCar"/>
    <w:uiPriority w:val="99"/>
    <w:semiHidden/>
    <w:unhideWhenUsed/>
    <w:rsid w:val="00592315"/>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92315"/>
    <w:rPr>
      <w:kern w:val="0"/>
      <w:sz w:val="20"/>
      <w:szCs w:val="20"/>
      <w14:ligatures w14:val="none"/>
    </w:rPr>
  </w:style>
  <w:style w:type="character" w:styleId="Refdenotaalpie">
    <w:name w:val="footnote reference"/>
    <w:basedOn w:val="Fuentedeprrafopredeter"/>
    <w:uiPriority w:val="99"/>
    <w:semiHidden/>
    <w:unhideWhenUsed/>
    <w:rsid w:val="00592315"/>
    <w:rPr>
      <w:vertAlign w:val="superscript"/>
    </w:rPr>
  </w:style>
  <w:style w:type="paragraph" w:customStyle="1" w:styleId="ARTICULOS">
    <w:name w:val="ARTICULOS"/>
    <w:basedOn w:val="Normal"/>
    <w:link w:val="ARTICULOSCar"/>
    <w:qFormat/>
    <w:rsid w:val="005A095C"/>
    <w:pPr>
      <w:widowControl w:val="0"/>
      <w:numPr>
        <w:numId w:val="1"/>
      </w:numPr>
      <w:tabs>
        <w:tab w:val="left" w:pos="1559"/>
      </w:tabs>
      <w:adjustRightInd w:val="0"/>
      <w:spacing w:before="0" w:after="0" w:line="240" w:lineRule="auto"/>
      <w:ind w:left="0" w:firstLine="0"/>
      <w:jc w:val="both"/>
      <w:textAlignment w:val="baseline"/>
    </w:pPr>
    <w:rPr>
      <w:rFonts w:ascii="Bookman Old Style" w:eastAsia="Times New Roman" w:hAnsi="Bookman Old Style" w:cs="Times New Roman"/>
      <w:bCs/>
      <w:lang w:val="x-none" w:eastAsia="x-none"/>
    </w:rPr>
  </w:style>
  <w:style w:type="character" w:customStyle="1" w:styleId="ARTICULOSCar">
    <w:name w:val="ARTICULOS Car"/>
    <w:link w:val="ARTICULOS"/>
    <w:rsid w:val="005A095C"/>
    <w:rPr>
      <w:rFonts w:ascii="Bookman Old Style" w:eastAsia="Times New Roman" w:hAnsi="Bookman Old Style" w:cs="Times New Roman"/>
      <w:bCs/>
      <w:kern w:val="0"/>
      <w:sz w:val="24"/>
      <w:szCs w:val="24"/>
      <w:lang w:val="x-none" w:eastAsia="x-none"/>
      <w14:ligatures w14:val="none"/>
    </w:rPr>
  </w:style>
  <w:style w:type="character" w:customStyle="1" w:styleId="Ttulo5Car">
    <w:name w:val="Título 5 Car"/>
    <w:basedOn w:val="Fuentedeprrafopredeter"/>
    <w:link w:val="Ttulo5"/>
    <w:rsid w:val="008825F8"/>
    <w:rPr>
      <w:rFonts w:asciiTheme="majorHAnsi" w:eastAsiaTheme="majorEastAsia" w:hAnsiTheme="majorHAnsi" w:cstheme="majorBidi"/>
      <w:color w:val="2F5496" w:themeColor="accent1" w:themeShade="BF"/>
      <w:kern w:val="0"/>
      <w:sz w:val="24"/>
      <w:szCs w:val="24"/>
      <w14:ligatures w14:val="none"/>
    </w:rPr>
  </w:style>
  <w:style w:type="paragraph" w:styleId="Textoindependiente">
    <w:name w:val="Body Text"/>
    <w:basedOn w:val="Normal"/>
    <w:link w:val="TextoindependienteCar"/>
    <w:semiHidden/>
    <w:rsid w:val="008825F8"/>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8825F8"/>
    <w:rPr>
      <w:rFonts w:ascii="Arial" w:eastAsia="Times New Roman" w:hAnsi="Arial" w:cs="Times New Roman"/>
      <w:spacing w:val="-5"/>
      <w:kern w:val="0"/>
      <w:sz w:val="20"/>
      <w:szCs w:val="20"/>
      <w14:ligatures w14:val="none"/>
    </w:rPr>
  </w:style>
  <w:style w:type="paragraph" w:styleId="Sangradetextonormal">
    <w:name w:val="Body Text Indent"/>
    <w:basedOn w:val="Normal"/>
    <w:link w:val="SangradetextonormalCar"/>
    <w:uiPriority w:val="99"/>
    <w:semiHidden/>
    <w:unhideWhenUsed/>
    <w:rsid w:val="008825F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semiHidden/>
    <w:rsid w:val="008825F8"/>
    <w:rPr>
      <w:rFonts w:eastAsiaTheme="minorEastAsia"/>
      <w:kern w:val="0"/>
      <w:sz w:val="24"/>
      <w:szCs w:val="24"/>
      <w:lang w:val="es-ES_tradnl"/>
      <w14:ligatures w14:val="none"/>
    </w:rPr>
  </w:style>
  <w:style w:type="character" w:customStyle="1" w:styleId="PrrafodelistaCar">
    <w:name w:val="Párrafo de lista Car"/>
    <w:aliases w:val="Párrafo de lista1 Car"/>
    <w:link w:val="Prrafodelista"/>
    <w:uiPriority w:val="34"/>
    <w:rsid w:val="007C5AAC"/>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82375">
      <w:bodyDiv w:val="1"/>
      <w:marLeft w:val="0"/>
      <w:marRight w:val="0"/>
      <w:marTop w:val="0"/>
      <w:marBottom w:val="0"/>
      <w:divBdr>
        <w:top w:val="none" w:sz="0" w:space="0" w:color="auto"/>
        <w:left w:val="none" w:sz="0" w:space="0" w:color="auto"/>
        <w:bottom w:val="none" w:sz="0" w:space="0" w:color="auto"/>
        <w:right w:val="none" w:sz="0" w:space="0" w:color="auto"/>
      </w:divBdr>
    </w:div>
    <w:div w:id="286592030">
      <w:bodyDiv w:val="1"/>
      <w:marLeft w:val="0"/>
      <w:marRight w:val="0"/>
      <w:marTop w:val="0"/>
      <w:marBottom w:val="0"/>
      <w:divBdr>
        <w:top w:val="none" w:sz="0" w:space="0" w:color="auto"/>
        <w:left w:val="none" w:sz="0" w:space="0" w:color="auto"/>
        <w:bottom w:val="none" w:sz="0" w:space="0" w:color="auto"/>
        <w:right w:val="none" w:sz="0" w:space="0" w:color="auto"/>
      </w:divBdr>
      <w:divsChild>
        <w:div w:id="152993422">
          <w:marLeft w:val="0"/>
          <w:marRight w:val="0"/>
          <w:marTop w:val="0"/>
          <w:marBottom w:val="0"/>
          <w:divBdr>
            <w:top w:val="none" w:sz="0" w:space="0" w:color="auto"/>
            <w:left w:val="none" w:sz="0" w:space="0" w:color="auto"/>
            <w:bottom w:val="none" w:sz="0" w:space="0" w:color="auto"/>
            <w:right w:val="none" w:sz="0" w:space="0" w:color="auto"/>
          </w:divBdr>
          <w:divsChild>
            <w:div w:id="740174002">
              <w:marLeft w:val="0"/>
              <w:marRight w:val="0"/>
              <w:marTop w:val="0"/>
              <w:marBottom w:val="0"/>
              <w:divBdr>
                <w:top w:val="none" w:sz="0" w:space="0" w:color="auto"/>
                <w:left w:val="none" w:sz="0" w:space="0" w:color="auto"/>
                <w:bottom w:val="none" w:sz="0" w:space="0" w:color="auto"/>
                <w:right w:val="none" w:sz="0" w:space="0" w:color="auto"/>
              </w:divBdr>
            </w:div>
            <w:div w:id="1413963491">
              <w:marLeft w:val="0"/>
              <w:marRight w:val="0"/>
              <w:marTop w:val="0"/>
              <w:marBottom w:val="0"/>
              <w:divBdr>
                <w:top w:val="none" w:sz="0" w:space="0" w:color="auto"/>
                <w:left w:val="none" w:sz="0" w:space="0" w:color="auto"/>
                <w:bottom w:val="none" w:sz="0" w:space="0" w:color="auto"/>
                <w:right w:val="none" w:sz="0" w:space="0" w:color="auto"/>
              </w:divBdr>
            </w:div>
            <w:div w:id="1094592847">
              <w:marLeft w:val="0"/>
              <w:marRight w:val="0"/>
              <w:marTop w:val="0"/>
              <w:marBottom w:val="0"/>
              <w:divBdr>
                <w:top w:val="none" w:sz="0" w:space="0" w:color="auto"/>
                <w:left w:val="none" w:sz="0" w:space="0" w:color="auto"/>
                <w:bottom w:val="none" w:sz="0" w:space="0" w:color="auto"/>
                <w:right w:val="none" w:sz="0" w:space="0" w:color="auto"/>
              </w:divBdr>
            </w:div>
            <w:div w:id="1042940995">
              <w:marLeft w:val="0"/>
              <w:marRight w:val="0"/>
              <w:marTop w:val="0"/>
              <w:marBottom w:val="0"/>
              <w:divBdr>
                <w:top w:val="none" w:sz="0" w:space="0" w:color="auto"/>
                <w:left w:val="none" w:sz="0" w:space="0" w:color="auto"/>
                <w:bottom w:val="none" w:sz="0" w:space="0" w:color="auto"/>
                <w:right w:val="none" w:sz="0" w:space="0" w:color="auto"/>
              </w:divBdr>
            </w:div>
            <w:div w:id="393623787">
              <w:marLeft w:val="0"/>
              <w:marRight w:val="0"/>
              <w:marTop w:val="0"/>
              <w:marBottom w:val="0"/>
              <w:divBdr>
                <w:top w:val="none" w:sz="0" w:space="0" w:color="auto"/>
                <w:left w:val="none" w:sz="0" w:space="0" w:color="auto"/>
                <w:bottom w:val="none" w:sz="0" w:space="0" w:color="auto"/>
                <w:right w:val="none" w:sz="0" w:space="0" w:color="auto"/>
              </w:divBdr>
            </w:div>
            <w:div w:id="779105541">
              <w:marLeft w:val="0"/>
              <w:marRight w:val="0"/>
              <w:marTop w:val="0"/>
              <w:marBottom w:val="0"/>
              <w:divBdr>
                <w:top w:val="none" w:sz="0" w:space="0" w:color="auto"/>
                <w:left w:val="none" w:sz="0" w:space="0" w:color="auto"/>
                <w:bottom w:val="none" w:sz="0" w:space="0" w:color="auto"/>
                <w:right w:val="none" w:sz="0" w:space="0" w:color="auto"/>
              </w:divBdr>
            </w:div>
            <w:div w:id="185867971">
              <w:marLeft w:val="0"/>
              <w:marRight w:val="0"/>
              <w:marTop w:val="0"/>
              <w:marBottom w:val="0"/>
              <w:divBdr>
                <w:top w:val="none" w:sz="0" w:space="0" w:color="auto"/>
                <w:left w:val="none" w:sz="0" w:space="0" w:color="auto"/>
                <w:bottom w:val="none" w:sz="0" w:space="0" w:color="auto"/>
                <w:right w:val="none" w:sz="0" w:space="0" w:color="auto"/>
              </w:divBdr>
            </w:div>
            <w:div w:id="936325151">
              <w:marLeft w:val="0"/>
              <w:marRight w:val="0"/>
              <w:marTop w:val="0"/>
              <w:marBottom w:val="0"/>
              <w:divBdr>
                <w:top w:val="none" w:sz="0" w:space="0" w:color="auto"/>
                <w:left w:val="none" w:sz="0" w:space="0" w:color="auto"/>
                <w:bottom w:val="none" w:sz="0" w:space="0" w:color="auto"/>
                <w:right w:val="none" w:sz="0" w:space="0" w:color="auto"/>
              </w:divBdr>
            </w:div>
            <w:div w:id="572010420">
              <w:marLeft w:val="0"/>
              <w:marRight w:val="0"/>
              <w:marTop w:val="0"/>
              <w:marBottom w:val="0"/>
              <w:divBdr>
                <w:top w:val="none" w:sz="0" w:space="0" w:color="auto"/>
                <w:left w:val="none" w:sz="0" w:space="0" w:color="auto"/>
                <w:bottom w:val="none" w:sz="0" w:space="0" w:color="auto"/>
                <w:right w:val="none" w:sz="0" w:space="0" w:color="auto"/>
              </w:divBdr>
            </w:div>
            <w:div w:id="313678178">
              <w:marLeft w:val="0"/>
              <w:marRight w:val="0"/>
              <w:marTop w:val="0"/>
              <w:marBottom w:val="0"/>
              <w:divBdr>
                <w:top w:val="none" w:sz="0" w:space="0" w:color="auto"/>
                <w:left w:val="none" w:sz="0" w:space="0" w:color="auto"/>
                <w:bottom w:val="none" w:sz="0" w:space="0" w:color="auto"/>
                <w:right w:val="none" w:sz="0" w:space="0" w:color="auto"/>
              </w:divBdr>
            </w:div>
            <w:div w:id="871455311">
              <w:marLeft w:val="0"/>
              <w:marRight w:val="0"/>
              <w:marTop w:val="0"/>
              <w:marBottom w:val="0"/>
              <w:divBdr>
                <w:top w:val="none" w:sz="0" w:space="0" w:color="auto"/>
                <w:left w:val="none" w:sz="0" w:space="0" w:color="auto"/>
                <w:bottom w:val="none" w:sz="0" w:space="0" w:color="auto"/>
                <w:right w:val="none" w:sz="0" w:space="0" w:color="auto"/>
              </w:divBdr>
            </w:div>
            <w:div w:id="497817071">
              <w:marLeft w:val="0"/>
              <w:marRight w:val="0"/>
              <w:marTop w:val="0"/>
              <w:marBottom w:val="0"/>
              <w:divBdr>
                <w:top w:val="none" w:sz="0" w:space="0" w:color="auto"/>
                <w:left w:val="none" w:sz="0" w:space="0" w:color="auto"/>
                <w:bottom w:val="none" w:sz="0" w:space="0" w:color="auto"/>
                <w:right w:val="none" w:sz="0" w:space="0" w:color="auto"/>
              </w:divBdr>
            </w:div>
            <w:div w:id="1918785903">
              <w:marLeft w:val="0"/>
              <w:marRight w:val="0"/>
              <w:marTop w:val="0"/>
              <w:marBottom w:val="0"/>
              <w:divBdr>
                <w:top w:val="none" w:sz="0" w:space="0" w:color="auto"/>
                <w:left w:val="none" w:sz="0" w:space="0" w:color="auto"/>
                <w:bottom w:val="none" w:sz="0" w:space="0" w:color="auto"/>
                <w:right w:val="none" w:sz="0" w:space="0" w:color="auto"/>
              </w:divBdr>
            </w:div>
            <w:div w:id="415790981">
              <w:marLeft w:val="0"/>
              <w:marRight w:val="0"/>
              <w:marTop w:val="0"/>
              <w:marBottom w:val="0"/>
              <w:divBdr>
                <w:top w:val="none" w:sz="0" w:space="0" w:color="auto"/>
                <w:left w:val="none" w:sz="0" w:space="0" w:color="auto"/>
                <w:bottom w:val="none" w:sz="0" w:space="0" w:color="auto"/>
                <w:right w:val="none" w:sz="0" w:space="0" w:color="auto"/>
              </w:divBdr>
            </w:div>
            <w:div w:id="1474788861">
              <w:marLeft w:val="0"/>
              <w:marRight w:val="0"/>
              <w:marTop w:val="0"/>
              <w:marBottom w:val="0"/>
              <w:divBdr>
                <w:top w:val="none" w:sz="0" w:space="0" w:color="auto"/>
                <w:left w:val="none" w:sz="0" w:space="0" w:color="auto"/>
                <w:bottom w:val="none" w:sz="0" w:space="0" w:color="auto"/>
                <w:right w:val="none" w:sz="0" w:space="0" w:color="auto"/>
              </w:divBdr>
            </w:div>
            <w:div w:id="573510230">
              <w:marLeft w:val="0"/>
              <w:marRight w:val="0"/>
              <w:marTop w:val="0"/>
              <w:marBottom w:val="0"/>
              <w:divBdr>
                <w:top w:val="none" w:sz="0" w:space="0" w:color="auto"/>
                <w:left w:val="none" w:sz="0" w:space="0" w:color="auto"/>
                <w:bottom w:val="none" w:sz="0" w:space="0" w:color="auto"/>
                <w:right w:val="none" w:sz="0" w:space="0" w:color="auto"/>
              </w:divBdr>
            </w:div>
            <w:div w:id="2142381459">
              <w:marLeft w:val="0"/>
              <w:marRight w:val="0"/>
              <w:marTop w:val="0"/>
              <w:marBottom w:val="0"/>
              <w:divBdr>
                <w:top w:val="none" w:sz="0" w:space="0" w:color="auto"/>
                <w:left w:val="none" w:sz="0" w:space="0" w:color="auto"/>
                <w:bottom w:val="none" w:sz="0" w:space="0" w:color="auto"/>
                <w:right w:val="none" w:sz="0" w:space="0" w:color="auto"/>
              </w:divBdr>
            </w:div>
            <w:div w:id="410278457">
              <w:marLeft w:val="0"/>
              <w:marRight w:val="0"/>
              <w:marTop w:val="0"/>
              <w:marBottom w:val="0"/>
              <w:divBdr>
                <w:top w:val="none" w:sz="0" w:space="0" w:color="auto"/>
                <w:left w:val="none" w:sz="0" w:space="0" w:color="auto"/>
                <w:bottom w:val="none" w:sz="0" w:space="0" w:color="auto"/>
                <w:right w:val="none" w:sz="0" w:space="0" w:color="auto"/>
              </w:divBdr>
            </w:div>
            <w:div w:id="1905218806">
              <w:marLeft w:val="0"/>
              <w:marRight w:val="0"/>
              <w:marTop w:val="0"/>
              <w:marBottom w:val="0"/>
              <w:divBdr>
                <w:top w:val="none" w:sz="0" w:space="0" w:color="auto"/>
                <w:left w:val="none" w:sz="0" w:space="0" w:color="auto"/>
                <w:bottom w:val="none" w:sz="0" w:space="0" w:color="auto"/>
                <w:right w:val="none" w:sz="0" w:space="0" w:color="auto"/>
              </w:divBdr>
            </w:div>
          </w:divsChild>
        </w:div>
        <w:div w:id="990715540">
          <w:marLeft w:val="0"/>
          <w:marRight w:val="0"/>
          <w:marTop w:val="0"/>
          <w:marBottom w:val="0"/>
          <w:divBdr>
            <w:top w:val="none" w:sz="0" w:space="0" w:color="auto"/>
            <w:left w:val="none" w:sz="0" w:space="0" w:color="auto"/>
            <w:bottom w:val="none" w:sz="0" w:space="0" w:color="auto"/>
            <w:right w:val="none" w:sz="0" w:space="0" w:color="auto"/>
          </w:divBdr>
        </w:div>
        <w:div w:id="785657098">
          <w:marLeft w:val="0"/>
          <w:marRight w:val="0"/>
          <w:marTop w:val="0"/>
          <w:marBottom w:val="0"/>
          <w:divBdr>
            <w:top w:val="none" w:sz="0" w:space="0" w:color="auto"/>
            <w:left w:val="none" w:sz="0" w:space="0" w:color="auto"/>
            <w:bottom w:val="none" w:sz="0" w:space="0" w:color="auto"/>
            <w:right w:val="none" w:sz="0" w:space="0" w:color="auto"/>
          </w:divBdr>
        </w:div>
        <w:div w:id="1796866767">
          <w:marLeft w:val="0"/>
          <w:marRight w:val="0"/>
          <w:marTop w:val="0"/>
          <w:marBottom w:val="0"/>
          <w:divBdr>
            <w:top w:val="none" w:sz="0" w:space="0" w:color="auto"/>
            <w:left w:val="none" w:sz="0" w:space="0" w:color="auto"/>
            <w:bottom w:val="none" w:sz="0" w:space="0" w:color="auto"/>
            <w:right w:val="none" w:sz="0" w:space="0" w:color="auto"/>
          </w:divBdr>
        </w:div>
        <w:div w:id="974069477">
          <w:marLeft w:val="0"/>
          <w:marRight w:val="0"/>
          <w:marTop w:val="0"/>
          <w:marBottom w:val="0"/>
          <w:divBdr>
            <w:top w:val="none" w:sz="0" w:space="0" w:color="auto"/>
            <w:left w:val="none" w:sz="0" w:space="0" w:color="auto"/>
            <w:bottom w:val="none" w:sz="0" w:space="0" w:color="auto"/>
            <w:right w:val="none" w:sz="0" w:space="0" w:color="auto"/>
          </w:divBdr>
        </w:div>
        <w:div w:id="1394543775">
          <w:marLeft w:val="0"/>
          <w:marRight w:val="0"/>
          <w:marTop w:val="0"/>
          <w:marBottom w:val="0"/>
          <w:divBdr>
            <w:top w:val="none" w:sz="0" w:space="0" w:color="auto"/>
            <w:left w:val="none" w:sz="0" w:space="0" w:color="auto"/>
            <w:bottom w:val="none" w:sz="0" w:space="0" w:color="auto"/>
            <w:right w:val="none" w:sz="0" w:space="0" w:color="auto"/>
          </w:divBdr>
        </w:div>
        <w:div w:id="1068697107">
          <w:marLeft w:val="0"/>
          <w:marRight w:val="0"/>
          <w:marTop w:val="0"/>
          <w:marBottom w:val="0"/>
          <w:divBdr>
            <w:top w:val="none" w:sz="0" w:space="0" w:color="auto"/>
            <w:left w:val="none" w:sz="0" w:space="0" w:color="auto"/>
            <w:bottom w:val="none" w:sz="0" w:space="0" w:color="auto"/>
            <w:right w:val="none" w:sz="0" w:space="0" w:color="auto"/>
          </w:divBdr>
        </w:div>
      </w:divsChild>
    </w:div>
    <w:div w:id="397870666">
      <w:bodyDiv w:val="1"/>
      <w:marLeft w:val="0"/>
      <w:marRight w:val="0"/>
      <w:marTop w:val="0"/>
      <w:marBottom w:val="0"/>
      <w:divBdr>
        <w:top w:val="none" w:sz="0" w:space="0" w:color="auto"/>
        <w:left w:val="none" w:sz="0" w:space="0" w:color="auto"/>
        <w:bottom w:val="none" w:sz="0" w:space="0" w:color="auto"/>
        <w:right w:val="none" w:sz="0" w:space="0" w:color="auto"/>
      </w:divBdr>
    </w:div>
    <w:div w:id="192869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203F4-A527-44E6-A26B-78C3084C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1152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Ginna Paola Martinez Martinez</cp:lastModifiedBy>
  <cp:revision>3</cp:revision>
  <cp:lastPrinted>2024-10-22T19:30:00Z</cp:lastPrinted>
  <dcterms:created xsi:type="dcterms:W3CDTF">2025-01-23T19:28:00Z</dcterms:created>
  <dcterms:modified xsi:type="dcterms:W3CDTF">2025-01-25T01:09:00Z</dcterms:modified>
</cp:coreProperties>
</file>