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900A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01 de noviembre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F64A68D" w14:textId="77777777" w:rsidR="00C40AF9" w:rsidRPr="009A3617" w:rsidRDefault="00C40AF9" w:rsidP="00C40AF9">
      <w:pPr>
        <w:pStyle w:val="Encabezado"/>
        <w:rPr>
          <w:rFonts w:ascii="Arial" w:hAnsi="Arial" w:cs="Arial"/>
          <w:lang w:val="es-MX"/>
        </w:rPr>
      </w:pPr>
    </w:p>
    <w:p w14:paraId="43563DAC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</w:p>
    <w:p w14:paraId="5E88D024" w14:textId="21360D9F" w:rsidR="00C40AF9" w:rsidRPr="00F751B1" w:rsidRDefault="00C40AF9" w:rsidP="00C40AF9">
      <w:pPr>
        <w:jc w:val="center"/>
        <w:rPr>
          <w:rFonts w:ascii="Arial" w:hAnsi="Arial" w:cs="Arial"/>
          <w:b/>
          <w:bCs/>
          <w:lang w:val="es-MX"/>
        </w:rPr>
      </w:pPr>
      <w:r w:rsidRPr="00ED211B">
        <w:rPr>
          <w:rFonts w:ascii="Arial" w:hAnsi="Arial" w:cs="Arial"/>
          <w:b/>
          <w:bCs/>
          <w:lang w:val="es-MX"/>
        </w:rPr>
        <w:t xml:space="preserve">AUTO </w:t>
      </w:r>
      <w:r w:rsidRPr="00ED211B">
        <w:rPr>
          <w:rFonts w:ascii="Arial" w:hAnsi="Arial" w:cs="Arial"/>
          <w:b/>
          <w:bCs/>
          <w:lang w:val="es-MX"/>
        </w:rPr>
        <w:fldChar w:fldCharType="begin"/>
      </w:r>
      <w:r w:rsidRPr="00ED211B"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 w:rsidRPr="00ED211B">
        <w:rPr>
          <w:rFonts w:ascii="Arial" w:hAnsi="Arial" w:cs="Arial"/>
          <w:b/>
          <w:bCs/>
          <w:lang w:val="es-MX"/>
        </w:rPr>
        <w:fldChar w:fldCharType="separate"/>
      </w:r>
      <w:r w:rsidRPr="00ED211B">
        <w:rPr>
          <w:rFonts w:ascii="Arial" w:hAnsi="Arial" w:cs="Arial"/>
          <w:b/>
          <w:bCs/>
          <w:noProof/>
          <w:lang w:val="es-MX"/>
        </w:rPr>
        <w:t>0000385 de 2024</w:t>
      </w:r>
      <w:r w:rsidRPr="00ED211B">
        <w:rPr>
          <w:rFonts w:ascii="Arial" w:hAnsi="Arial" w:cs="Arial"/>
          <w:b/>
          <w:bCs/>
          <w:lang w:val="es-MX"/>
        </w:rPr>
        <w:fldChar w:fldCharType="end"/>
      </w:r>
    </w:p>
    <w:p w14:paraId="41A5DB0E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12D18A18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BAB84AD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4E0D9F0A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DIRECCIÓN EJECUTIVA</w:t>
      </w:r>
    </w:p>
    <w:p w14:paraId="5D974C57" w14:textId="77777777" w:rsidR="00887C8D" w:rsidRPr="00C84CDC" w:rsidRDefault="00887C8D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B8289FE" w14:textId="77777777" w:rsidR="006302A0" w:rsidRPr="00C84CDC" w:rsidRDefault="006302A0" w:rsidP="00334EF5">
      <w:pPr>
        <w:pStyle w:val="Encabezado"/>
        <w:spacing w:line="360" w:lineRule="auto"/>
        <w:rPr>
          <w:rFonts w:ascii="Arial" w:hAnsi="Arial" w:cs="Arial"/>
          <w:b/>
          <w:bCs/>
          <w:lang w:val="es-ES"/>
        </w:rPr>
      </w:pPr>
    </w:p>
    <w:p w14:paraId="7E94F32C" w14:textId="038C9357" w:rsidR="006302A0" w:rsidRDefault="15A937AF" w:rsidP="00334EF5">
      <w:pPr>
        <w:pStyle w:val="Encabezado"/>
        <w:spacing w:line="360" w:lineRule="auto"/>
        <w:ind w:left="1134" w:right="48" w:hanging="1134"/>
        <w:rPr>
          <w:rFonts w:ascii="Arial" w:hAnsi="Arial" w:cs="Arial"/>
          <w:lang w:val="es-ES"/>
        </w:rPr>
      </w:pPr>
      <w:r w:rsidRPr="6A802554">
        <w:rPr>
          <w:rFonts w:ascii="Arial" w:hAnsi="Arial" w:cs="Arial"/>
          <w:b/>
          <w:lang w:val="es-ES"/>
        </w:rPr>
        <w:t>Asunto:</w:t>
      </w:r>
      <w:r>
        <w:tab/>
      </w:r>
      <w:r w:rsidR="00793C52" w:rsidRPr="6A802554">
        <w:rPr>
          <w:rFonts w:ascii="Arial" w:hAnsi="Arial" w:cs="Arial"/>
          <w:lang w:val="es-ES"/>
        </w:rPr>
        <w:t xml:space="preserve">Inicio de Actuación Administrativa para la Aprobación del Mercado Relevante </w:t>
      </w:r>
      <w:r w:rsidR="00957B76" w:rsidRPr="6A802554">
        <w:rPr>
          <w:rFonts w:ascii="Arial" w:hAnsi="Arial" w:cs="Arial"/>
          <w:lang w:val="es-ES"/>
        </w:rPr>
        <w:t xml:space="preserve">Especial </w:t>
      </w:r>
      <w:r w:rsidR="00793C52" w:rsidRPr="6A802554">
        <w:rPr>
          <w:rFonts w:ascii="Arial" w:hAnsi="Arial" w:cs="Arial"/>
          <w:lang w:val="es-ES"/>
        </w:rPr>
        <w:t xml:space="preserve">de Distribución conformado por </w:t>
      </w:r>
      <w:r w:rsidR="007D017F" w:rsidRPr="6A802554">
        <w:rPr>
          <w:rFonts w:ascii="Arial" w:hAnsi="Arial" w:cs="Arial"/>
          <w:lang w:val="es-ES"/>
        </w:rPr>
        <w:t xml:space="preserve">las veredas </w:t>
      </w:r>
      <w:r w:rsidR="00341388" w:rsidRPr="00341388">
        <w:rPr>
          <w:rFonts w:ascii="Arial" w:hAnsi="Arial" w:cs="Arial"/>
        </w:rPr>
        <w:t>San Antonio, La Mesa, San Jose, Bajo Minas, Flor Amarillo, Peñas Negras, Independencia y Chorrillos del municipio de Pital en el departamento del Huila</w:t>
      </w:r>
      <w:r w:rsidR="00793C52" w:rsidRPr="6A802554">
        <w:rPr>
          <w:rFonts w:ascii="Arial" w:hAnsi="Arial" w:cs="Arial"/>
          <w:lang w:val="es-ES"/>
        </w:rPr>
        <w:t xml:space="preserve">, de los Cargos de Distribución y del Componente Fijo del Costo de Comercialización de </w:t>
      </w:r>
      <w:r w:rsidR="005E4616" w:rsidRPr="6A802554">
        <w:rPr>
          <w:rFonts w:ascii="Arial" w:hAnsi="Arial" w:cs="Arial"/>
          <w:lang w:val="es-ES"/>
        </w:rPr>
        <w:t xml:space="preserve">Gas </w:t>
      </w:r>
      <w:r w:rsidR="00840336" w:rsidRPr="6A802554">
        <w:rPr>
          <w:rFonts w:ascii="Arial" w:hAnsi="Arial" w:cs="Arial"/>
          <w:lang w:val="es-ES"/>
        </w:rPr>
        <w:t xml:space="preserve">Licuado de Petróleo – GLP </w:t>
      </w:r>
      <w:r w:rsidR="00793C52" w:rsidRPr="6A802554">
        <w:rPr>
          <w:rFonts w:ascii="Arial" w:hAnsi="Arial" w:cs="Arial"/>
          <w:lang w:val="es-ES"/>
        </w:rPr>
        <w:t>por redes de tubería.</w:t>
      </w:r>
    </w:p>
    <w:p w14:paraId="15E308CB" w14:textId="77777777" w:rsidR="007E587C" w:rsidRPr="00C84CDC" w:rsidRDefault="007E587C" w:rsidP="00334EF5">
      <w:pPr>
        <w:pStyle w:val="Encabezado"/>
        <w:spacing w:line="360" w:lineRule="auto"/>
        <w:ind w:left="1134" w:right="48" w:hanging="1134"/>
        <w:rPr>
          <w:rFonts w:ascii="Arial" w:hAnsi="Arial" w:cs="Arial"/>
          <w:lang w:val="es-ES"/>
        </w:rPr>
      </w:pPr>
    </w:p>
    <w:p w14:paraId="5A541E01" w14:textId="49CC5899" w:rsidR="006925A8" w:rsidRPr="007E587C" w:rsidRDefault="007E587C" w:rsidP="00334EF5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</w:t>
      </w:r>
      <w:r w:rsidRPr="00391F7E">
        <w:rPr>
          <w:rFonts w:ascii="Arial" w:hAnsi="Arial" w:cs="Arial"/>
          <w:lang w:val="es-MX"/>
        </w:rPr>
        <w:t xml:space="preserve">Radicado CREG </w:t>
      </w:r>
      <w:r w:rsidR="00FE08D1" w:rsidRPr="00FE08D1">
        <w:rPr>
          <w:rFonts w:ascii="Arial" w:hAnsi="Arial" w:cs="Arial"/>
          <w:lang w:val="es-MX"/>
        </w:rPr>
        <w:t>E-2024-004524</w:t>
      </w:r>
      <w:r w:rsidR="00FE08D1">
        <w:rPr>
          <w:rFonts w:ascii="Arial" w:hAnsi="Arial" w:cs="Arial"/>
          <w:lang w:val="es-MX"/>
        </w:rPr>
        <w:t>.</w:t>
      </w:r>
    </w:p>
    <w:p w14:paraId="502BA922" w14:textId="68AB2C59" w:rsidR="00D02F01" w:rsidRPr="00C84CDC" w:rsidRDefault="00F770EF" w:rsidP="00334EF5">
      <w:pPr>
        <w:spacing w:line="360" w:lineRule="auto"/>
        <w:ind w:left="1134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lang w:val="es-ES"/>
        </w:rPr>
        <w:t xml:space="preserve">Número de solicitud de </w:t>
      </w:r>
      <w:proofErr w:type="spellStart"/>
      <w:r w:rsidRPr="073EC429">
        <w:rPr>
          <w:rFonts w:ascii="Arial" w:hAnsi="Arial" w:cs="Arial"/>
          <w:lang w:val="es-ES"/>
        </w:rPr>
        <w:t>Apligas</w:t>
      </w:r>
      <w:proofErr w:type="spellEnd"/>
      <w:r w:rsidR="003D337B" w:rsidRPr="073EC429">
        <w:rPr>
          <w:rFonts w:ascii="Arial" w:hAnsi="Arial" w:cs="Arial"/>
          <w:lang w:val="es-ES"/>
        </w:rPr>
        <w:t>:</w:t>
      </w:r>
      <w:r w:rsidRPr="073EC429">
        <w:rPr>
          <w:rFonts w:ascii="Arial" w:hAnsi="Arial" w:cs="Arial"/>
          <w:lang w:val="es-ES"/>
        </w:rPr>
        <w:t xml:space="preserve"> </w:t>
      </w:r>
      <w:r w:rsidR="004E7F00">
        <w:rPr>
          <w:rFonts w:ascii="Arial" w:hAnsi="Arial" w:cs="Arial"/>
          <w:lang w:val="es-ES"/>
        </w:rPr>
        <w:t>3096.</w:t>
      </w:r>
    </w:p>
    <w:p w14:paraId="33A1C276" w14:textId="77777777" w:rsidR="00D02F01" w:rsidRPr="00C84CDC" w:rsidRDefault="00D02F01" w:rsidP="00C84CDC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C84CDC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7931DDE" w:rsidR="00D620A5" w:rsidRPr="00C84CDC" w:rsidRDefault="00D620A5" w:rsidP="00334EF5">
      <w:pPr>
        <w:spacing w:line="360" w:lineRule="auto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De acuerdo con lo previsto en el Numeral 73.11 del Artículo 73 y en el Literal d) del Numeral 74.1 del Artículo 74 de la Ley 142 de 1994, le compete a la Comisión de Regulación de Energía y Gas, entre otras, la función de establecer las fórmulas para la fijación de las tarifas de los servicios públicos. </w:t>
      </w:r>
    </w:p>
    <w:p w14:paraId="71ED992C" w14:textId="77777777" w:rsidR="00C84CDC" w:rsidRPr="00C84CDC" w:rsidRDefault="00C84CDC" w:rsidP="00334EF5">
      <w:pPr>
        <w:spacing w:line="360" w:lineRule="auto"/>
        <w:rPr>
          <w:rFonts w:ascii="Arial" w:hAnsi="Arial" w:cs="Arial"/>
        </w:rPr>
      </w:pPr>
    </w:p>
    <w:p w14:paraId="6C36E989" w14:textId="431A30C9" w:rsidR="00D620A5" w:rsidRPr="00C84CDC" w:rsidRDefault="00D620A5" w:rsidP="00334EF5">
      <w:pPr>
        <w:spacing w:line="360" w:lineRule="auto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lang w:val="es-ES"/>
        </w:rPr>
        <w:t>En cumplimiento de sus funciones, la Comisión expidió tanto la metodología para</w:t>
      </w:r>
      <w:r w:rsidR="00483B4F" w:rsidRPr="073EC429">
        <w:rPr>
          <w:rFonts w:ascii="Arial" w:hAnsi="Arial" w:cs="Arial"/>
          <w:lang w:val="es-ES"/>
        </w:rPr>
        <w:t xml:space="preserve"> la</w:t>
      </w:r>
      <w:r w:rsidRPr="073EC429">
        <w:rPr>
          <w:rFonts w:ascii="Arial" w:hAnsi="Arial" w:cs="Arial"/>
          <w:lang w:val="es-ES"/>
        </w:rPr>
        <w:t xml:space="preserve"> </w:t>
      </w:r>
      <w:r w:rsidR="009E5793" w:rsidRPr="073EC429">
        <w:rPr>
          <w:rFonts w:ascii="Arial" w:hAnsi="Arial" w:cs="Arial"/>
          <w:lang w:val="es-ES"/>
        </w:rPr>
        <w:t xml:space="preserve">remuneración </w:t>
      </w:r>
      <w:r w:rsidR="00483B4F" w:rsidRPr="073EC429">
        <w:rPr>
          <w:rFonts w:ascii="Arial" w:hAnsi="Arial" w:cs="Arial"/>
          <w:lang w:val="es-ES"/>
        </w:rPr>
        <w:t xml:space="preserve">de </w:t>
      </w:r>
      <w:r w:rsidR="009E5793" w:rsidRPr="073EC429">
        <w:rPr>
          <w:rFonts w:ascii="Arial" w:hAnsi="Arial" w:cs="Arial"/>
          <w:lang w:val="es-ES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73EC429">
        <w:rPr>
          <w:rFonts w:ascii="Arial" w:hAnsi="Arial" w:cs="Arial"/>
          <w:lang w:val="es-ES"/>
        </w:rPr>
        <w:t>,</w:t>
      </w:r>
      <w:r w:rsidR="004E0532" w:rsidRPr="073EC429">
        <w:rPr>
          <w:rFonts w:ascii="Arial" w:hAnsi="Arial" w:cs="Arial"/>
          <w:lang w:val="es-ES"/>
        </w:rPr>
        <w:t xml:space="preserve"> en adelante la Metodología</w:t>
      </w:r>
      <w:r w:rsidR="00FE0147" w:rsidRPr="073EC429">
        <w:rPr>
          <w:rFonts w:ascii="Arial" w:hAnsi="Arial" w:cs="Arial"/>
          <w:lang w:val="es-ES"/>
        </w:rPr>
        <w:t xml:space="preserve"> de Distribución</w:t>
      </w:r>
      <w:r w:rsidR="004E0532" w:rsidRPr="073EC429">
        <w:rPr>
          <w:rFonts w:ascii="Arial" w:hAnsi="Arial" w:cs="Arial"/>
          <w:lang w:val="es-ES"/>
        </w:rPr>
        <w:t>;</w:t>
      </w:r>
      <w:r w:rsidR="00C72C8D" w:rsidRPr="073EC429">
        <w:rPr>
          <w:rFonts w:ascii="Arial" w:hAnsi="Arial" w:cs="Arial"/>
          <w:lang w:val="es-ES"/>
        </w:rPr>
        <w:t xml:space="preserve"> </w:t>
      </w:r>
      <w:r w:rsidR="00483B4F" w:rsidRPr="073EC429">
        <w:rPr>
          <w:rFonts w:ascii="Arial" w:hAnsi="Arial" w:cs="Arial"/>
          <w:lang w:val="es-ES"/>
        </w:rPr>
        <w:t xml:space="preserve"> como </w:t>
      </w:r>
      <w:r w:rsidR="007E558A" w:rsidRPr="073EC429">
        <w:rPr>
          <w:rFonts w:ascii="Arial" w:hAnsi="Arial" w:cs="Arial"/>
          <w:lang w:val="es-ES"/>
        </w:rPr>
        <w:t xml:space="preserve">los criterios generales para remunerar la actividad de comercialización minorista de gas </w:t>
      </w:r>
      <w:r w:rsidR="007E558A" w:rsidRPr="073EC429">
        <w:rPr>
          <w:rFonts w:ascii="Arial" w:hAnsi="Arial" w:cs="Arial"/>
          <w:lang w:val="es-ES"/>
        </w:rPr>
        <w:lastRenderedPageBreak/>
        <w:t>combustible a usuarios regulados</w:t>
      </w:r>
      <w:r w:rsidRPr="073EC429">
        <w:rPr>
          <w:rFonts w:ascii="Arial" w:hAnsi="Arial" w:cs="Arial"/>
          <w:lang w:val="es-ES"/>
        </w:rPr>
        <w:t xml:space="preserve"> </w:t>
      </w:r>
      <w:r w:rsidR="009D3E3D" w:rsidRPr="073EC429">
        <w:rPr>
          <w:rFonts w:ascii="Arial" w:hAnsi="Arial" w:cs="Arial"/>
          <w:lang w:val="es-ES"/>
        </w:rPr>
        <w:t>y las reglas para</w:t>
      </w:r>
      <w:r w:rsidR="00446F1E" w:rsidRPr="073EC429">
        <w:rPr>
          <w:rFonts w:ascii="Arial" w:hAnsi="Arial" w:cs="Arial"/>
          <w:lang w:val="es-ES"/>
        </w:rPr>
        <w:t xml:space="preserve"> la aprobación de los cargos tarifarios correspondientes, </w:t>
      </w:r>
      <w:r w:rsidR="002A1F38" w:rsidRPr="073EC429">
        <w:rPr>
          <w:rFonts w:ascii="Arial" w:hAnsi="Arial" w:cs="Arial"/>
          <w:lang w:val="es-ES"/>
        </w:rPr>
        <w:t xml:space="preserve"> en adelante la Metodología de Comercialización, </w:t>
      </w:r>
      <w:r w:rsidRPr="073EC429">
        <w:rPr>
          <w:rFonts w:ascii="Arial" w:hAnsi="Arial" w:cs="Arial"/>
          <w:lang w:val="es-ES"/>
        </w:rPr>
        <w:t>contenida en la Resoluci</w:t>
      </w:r>
      <w:r w:rsidR="00EA0ECE" w:rsidRPr="073EC429">
        <w:rPr>
          <w:rFonts w:ascii="Arial" w:hAnsi="Arial" w:cs="Arial"/>
          <w:lang w:val="es-ES"/>
        </w:rPr>
        <w:t>ón</w:t>
      </w:r>
      <w:r w:rsidRPr="073EC429">
        <w:rPr>
          <w:rFonts w:ascii="Arial" w:hAnsi="Arial" w:cs="Arial"/>
          <w:lang w:val="es-ES"/>
        </w:rPr>
        <w:t xml:space="preserve"> CREG </w:t>
      </w:r>
      <w:r w:rsidR="00EA0ECE" w:rsidRPr="073EC429">
        <w:rPr>
          <w:rFonts w:ascii="Arial" w:hAnsi="Arial" w:cs="Arial"/>
          <w:lang w:val="es-ES"/>
        </w:rPr>
        <w:t>1</w:t>
      </w:r>
      <w:r w:rsidRPr="073EC429">
        <w:rPr>
          <w:rFonts w:ascii="Arial" w:hAnsi="Arial" w:cs="Arial"/>
          <w:lang w:val="es-ES"/>
        </w:rPr>
        <w:t xml:space="preserve">02 </w:t>
      </w:r>
      <w:r w:rsidR="00EA0ECE" w:rsidRPr="073EC429">
        <w:rPr>
          <w:rFonts w:ascii="Arial" w:hAnsi="Arial" w:cs="Arial"/>
          <w:lang w:val="es-ES"/>
        </w:rPr>
        <w:t>003 de 2022</w:t>
      </w:r>
      <w:r w:rsidRPr="073EC429">
        <w:rPr>
          <w:rFonts w:ascii="Arial" w:hAnsi="Arial" w:cs="Arial"/>
          <w:lang w:val="es-ES"/>
        </w:rPr>
        <w:t xml:space="preserve">. </w:t>
      </w:r>
    </w:p>
    <w:p w14:paraId="5ECE55FA" w14:textId="77777777" w:rsidR="00C84CDC" w:rsidRPr="00C84CDC" w:rsidRDefault="00C84CDC" w:rsidP="00334EF5">
      <w:pPr>
        <w:spacing w:line="360" w:lineRule="auto"/>
        <w:rPr>
          <w:rFonts w:ascii="Arial" w:hAnsi="Arial" w:cs="Arial"/>
        </w:rPr>
      </w:pPr>
    </w:p>
    <w:p w14:paraId="11AA26C2" w14:textId="2CC5322F" w:rsidR="00D620A5" w:rsidRPr="00C84CDC" w:rsidRDefault="00D620A5" w:rsidP="00334EF5">
      <w:pPr>
        <w:spacing w:line="360" w:lineRule="auto"/>
        <w:rPr>
          <w:rFonts w:ascii="Arial" w:hAnsi="Arial" w:cs="Arial"/>
        </w:rPr>
      </w:pPr>
      <w:r w:rsidRPr="00C84CDC">
        <w:rPr>
          <w:rFonts w:ascii="Arial" w:hAnsi="Arial" w:cs="Arial"/>
        </w:rPr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Metodología.</w:t>
      </w:r>
    </w:p>
    <w:p w14:paraId="2423112A" w14:textId="77777777" w:rsidR="00C84CDC" w:rsidRPr="00C84CDC" w:rsidRDefault="00C84CDC" w:rsidP="00334EF5">
      <w:pPr>
        <w:spacing w:line="360" w:lineRule="auto"/>
        <w:rPr>
          <w:rFonts w:ascii="Arial" w:hAnsi="Arial" w:cs="Arial"/>
        </w:rPr>
      </w:pPr>
    </w:p>
    <w:p w14:paraId="0EF8BF96" w14:textId="705634CC" w:rsidR="006302A0" w:rsidRPr="00C84CDC" w:rsidRDefault="00D620A5" w:rsidP="00334EF5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 xml:space="preserve">para los Mercados Relevantes de su interés, las empresas que desarrollen dichas actividades deben hacer uso del aplicativo </w:t>
      </w:r>
      <w:proofErr w:type="spellStart"/>
      <w:r w:rsidRPr="00C84CDC">
        <w:rPr>
          <w:rFonts w:ascii="Arial" w:eastAsia="Times New Roman" w:hAnsi="Arial" w:cs="Arial"/>
          <w:lang w:val="es-CO" w:eastAsia="es-CO"/>
        </w:rPr>
        <w:t>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proofErr w:type="spellEnd"/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334EF5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lang w:val="es-CO" w:eastAsia="es-CO"/>
        </w:rPr>
      </w:pPr>
    </w:p>
    <w:p w14:paraId="654FC66D" w14:textId="609DC6E1" w:rsidR="00C84CDC" w:rsidRDefault="006302A0" w:rsidP="00334EF5">
      <w:pPr>
        <w:spacing w:line="360" w:lineRule="auto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r w:rsidR="00CA6CBC" w:rsidRPr="00CA6CBC">
        <w:rPr>
          <w:rFonts w:ascii="Arial" w:hAnsi="Arial" w:cs="Arial"/>
        </w:rPr>
        <w:t>SURCOLOMBIANA DE GAS S.A. E.S.P.</w:t>
      </w:r>
      <w:r w:rsidR="00CA6CBC">
        <w:rPr>
          <w:rFonts w:ascii="Arial" w:hAnsi="Arial" w:cs="Arial"/>
        </w:rPr>
        <w:t>,</w:t>
      </w:r>
      <w:r w:rsidR="00CA6CBC" w:rsidRPr="00CA6CBC">
        <w:rPr>
          <w:rFonts w:ascii="Arial" w:hAnsi="Arial" w:cs="Arial"/>
        </w:rPr>
        <w:t xml:space="preserve"> </w:t>
      </w:r>
      <w:r w:rsidRPr="00C84CDC">
        <w:rPr>
          <w:rFonts w:ascii="Arial" w:hAnsi="Arial" w:cs="Arial"/>
        </w:rPr>
        <w:t xml:space="preserve">a través de </w:t>
      </w:r>
      <w:r w:rsidR="00377CE8" w:rsidRPr="00C84CDC">
        <w:rPr>
          <w:rFonts w:ascii="Arial" w:hAnsi="Arial" w:cs="Arial"/>
        </w:rPr>
        <w:t>comunicaci</w:t>
      </w:r>
      <w:r w:rsidR="002472F0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radicada </w:t>
      </w:r>
      <w:r w:rsidRPr="00B32DD1">
        <w:rPr>
          <w:rFonts w:ascii="Arial" w:hAnsi="Arial" w:cs="Arial"/>
        </w:rPr>
        <w:t xml:space="preserve">en la CREG bajo </w:t>
      </w:r>
      <w:r w:rsidR="002472F0" w:rsidRPr="00B32DD1">
        <w:rPr>
          <w:rFonts w:ascii="Arial" w:hAnsi="Arial" w:cs="Arial"/>
        </w:rPr>
        <w:t>el</w:t>
      </w:r>
      <w:r w:rsidRPr="00B32DD1">
        <w:rPr>
          <w:rFonts w:ascii="Arial" w:hAnsi="Arial" w:cs="Arial"/>
        </w:rPr>
        <w:t xml:space="preserve"> número </w:t>
      </w:r>
      <w:r w:rsidR="009408B2" w:rsidRPr="009408B2">
        <w:rPr>
          <w:rFonts w:ascii="Arial" w:hAnsi="Arial" w:cs="Arial"/>
          <w:bCs/>
        </w:rPr>
        <w:t>E2024004524</w:t>
      </w:r>
      <w:r w:rsidR="00870164" w:rsidRPr="00870164">
        <w:rPr>
          <w:rFonts w:ascii="Arial" w:hAnsi="Arial" w:cs="Arial"/>
          <w:bCs/>
        </w:rPr>
        <w:t xml:space="preserve"> </w:t>
      </w:r>
      <w:r w:rsidRPr="00B32DD1">
        <w:rPr>
          <w:rFonts w:ascii="Arial" w:hAnsi="Arial" w:cs="Arial"/>
        </w:rPr>
        <w:t xml:space="preserve">del </w:t>
      </w:r>
      <w:r w:rsidR="00921125">
        <w:rPr>
          <w:rFonts w:ascii="Arial" w:hAnsi="Arial" w:cs="Arial"/>
        </w:rPr>
        <w:t>03</w:t>
      </w:r>
      <w:r w:rsidR="00835545" w:rsidRPr="00835545">
        <w:rPr>
          <w:rFonts w:ascii="Arial" w:hAnsi="Arial" w:cs="Arial"/>
        </w:rPr>
        <w:t xml:space="preserve"> de </w:t>
      </w:r>
      <w:r w:rsidR="00921125">
        <w:rPr>
          <w:rFonts w:ascii="Arial" w:hAnsi="Arial" w:cs="Arial"/>
        </w:rPr>
        <w:t>abril</w:t>
      </w:r>
      <w:r w:rsidR="00835545" w:rsidRPr="00835545">
        <w:rPr>
          <w:rFonts w:ascii="Arial" w:hAnsi="Arial" w:cs="Arial"/>
        </w:rPr>
        <w:t xml:space="preserve"> de 202</w:t>
      </w:r>
      <w:r w:rsidR="00921125">
        <w:rPr>
          <w:rFonts w:ascii="Arial" w:hAnsi="Arial" w:cs="Arial"/>
        </w:rPr>
        <w:t>4</w:t>
      </w:r>
      <w:r w:rsidR="00A1052F" w:rsidRPr="00B32DD1">
        <w:rPr>
          <w:rFonts w:ascii="Arial" w:hAnsi="Arial" w:cs="Arial"/>
        </w:rPr>
        <w:t xml:space="preserve">, </w:t>
      </w:r>
      <w:r w:rsidRPr="008155AD">
        <w:rPr>
          <w:rFonts w:ascii="Arial" w:hAnsi="Arial" w:cs="Arial"/>
        </w:rPr>
        <w:t xml:space="preserve">solicitó la aprobación de </w:t>
      </w:r>
      <w:r w:rsidRPr="009A2819">
        <w:rPr>
          <w:rFonts w:ascii="Arial" w:hAnsi="Arial" w:cs="Arial"/>
        </w:rPr>
        <w:t xml:space="preserve">cargos </w:t>
      </w:r>
      <w:r w:rsidR="008D3755" w:rsidRPr="009A2819">
        <w:rPr>
          <w:rFonts w:ascii="Arial" w:hAnsi="Arial" w:cs="Arial"/>
        </w:rPr>
        <w:t xml:space="preserve">de Distribución de </w:t>
      </w:r>
      <w:r w:rsidR="005C63BE" w:rsidRPr="00B13C5C">
        <w:rPr>
          <w:rFonts w:ascii="Arial" w:hAnsi="Arial" w:cs="Arial"/>
        </w:rPr>
        <w:t xml:space="preserve">Gas </w:t>
      </w:r>
      <w:r w:rsidR="00835545">
        <w:rPr>
          <w:rFonts w:ascii="Arial" w:hAnsi="Arial" w:cs="Arial"/>
        </w:rPr>
        <w:t>Licuado de Petróleo - GLP</w:t>
      </w:r>
      <w:r w:rsidR="005C63BE" w:rsidRPr="009A2819">
        <w:rPr>
          <w:rFonts w:ascii="Arial" w:hAnsi="Arial" w:cs="Arial"/>
        </w:rPr>
        <w:t xml:space="preserve"> </w:t>
      </w:r>
      <w:r w:rsidR="00BD75E9" w:rsidRPr="009A2819">
        <w:rPr>
          <w:rFonts w:ascii="Arial" w:hAnsi="Arial" w:cs="Arial"/>
        </w:rPr>
        <w:t xml:space="preserve">por redes y la aprobación del Componente Fijo del Costo de Comercialización </w:t>
      </w:r>
      <w:r w:rsidRPr="009A2819">
        <w:rPr>
          <w:rFonts w:ascii="Arial" w:hAnsi="Arial" w:cs="Arial"/>
        </w:rPr>
        <w:t xml:space="preserve">para el </w:t>
      </w:r>
      <w:r w:rsidR="003761B7" w:rsidRPr="009A2819">
        <w:rPr>
          <w:rFonts w:ascii="Arial" w:hAnsi="Arial" w:cs="Arial"/>
        </w:rPr>
        <w:t>m</w:t>
      </w:r>
      <w:r w:rsidRPr="009A2819">
        <w:rPr>
          <w:rFonts w:ascii="Arial" w:hAnsi="Arial" w:cs="Arial"/>
        </w:rPr>
        <w:t xml:space="preserve">ercado </w:t>
      </w:r>
      <w:r w:rsidR="003761B7" w:rsidRPr="009A2819">
        <w:rPr>
          <w:rFonts w:ascii="Arial" w:hAnsi="Arial" w:cs="Arial"/>
        </w:rPr>
        <w:t>r</w:t>
      </w:r>
      <w:r w:rsidRPr="009A2819">
        <w:rPr>
          <w:rFonts w:ascii="Arial" w:hAnsi="Arial" w:cs="Arial"/>
        </w:rPr>
        <w:t>elevante</w:t>
      </w:r>
      <w:r w:rsidR="00870164">
        <w:rPr>
          <w:rFonts w:ascii="Arial" w:hAnsi="Arial" w:cs="Arial"/>
        </w:rPr>
        <w:t xml:space="preserve"> especial</w:t>
      </w:r>
      <w:r w:rsidR="00D96BCF" w:rsidRPr="009A2819">
        <w:rPr>
          <w:rFonts w:ascii="Arial" w:hAnsi="Arial" w:cs="Arial"/>
        </w:rPr>
        <w:t xml:space="preserve"> </w:t>
      </w:r>
      <w:r w:rsidR="0050312A" w:rsidRPr="009A2819">
        <w:rPr>
          <w:rFonts w:ascii="Arial" w:hAnsi="Arial" w:cs="Arial"/>
        </w:rPr>
        <w:t xml:space="preserve">en </w:t>
      </w:r>
      <w:r w:rsidR="00A43FBF">
        <w:rPr>
          <w:rFonts w:ascii="Arial" w:hAnsi="Arial" w:cs="Arial"/>
        </w:rPr>
        <w:t>el</w:t>
      </w:r>
      <w:r w:rsidR="0050312A" w:rsidRPr="009A2819">
        <w:rPr>
          <w:rFonts w:ascii="Arial" w:hAnsi="Arial" w:cs="Arial"/>
        </w:rPr>
        <w:t xml:space="preserve"> municipio de</w:t>
      </w:r>
      <w:r w:rsidR="002133CB">
        <w:rPr>
          <w:rFonts w:ascii="Arial" w:hAnsi="Arial" w:cs="Arial"/>
        </w:rPr>
        <w:t>l Pital</w:t>
      </w:r>
      <w:r w:rsidR="0050312A" w:rsidRPr="009A2819">
        <w:rPr>
          <w:rFonts w:ascii="Arial" w:hAnsi="Arial" w:cs="Arial"/>
        </w:rPr>
        <w:t>, departamento de</w:t>
      </w:r>
      <w:r w:rsidR="00835545">
        <w:rPr>
          <w:rFonts w:ascii="Arial" w:hAnsi="Arial" w:cs="Arial"/>
        </w:rPr>
        <w:t xml:space="preserve"> </w:t>
      </w:r>
      <w:r w:rsidR="002133CB">
        <w:rPr>
          <w:rFonts w:ascii="Arial" w:hAnsi="Arial" w:cs="Arial"/>
        </w:rPr>
        <w:t>Huila</w:t>
      </w:r>
      <w:r w:rsidR="0050312A" w:rsidRPr="009A2819">
        <w:rPr>
          <w:rFonts w:ascii="Arial" w:hAnsi="Arial" w:cs="Arial"/>
        </w:rPr>
        <w:t xml:space="preserve">, </w:t>
      </w:r>
      <w:r w:rsidR="00D96BCF" w:rsidRPr="009A2819">
        <w:rPr>
          <w:rFonts w:ascii="Arial" w:hAnsi="Arial" w:cs="Arial"/>
        </w:rPr>
        <w:t>conformado</w:t>
      </w:r>
      <w:r w:rsidRPr="009A2819">
        <w:rPr>
          <w:rFonts w:ascii="Arial" w:hAnsi="Arial" w:cs="Arial"/>
        </w:rPr>
        <w:t xml:space="preserve"> </w:t>
      </w:r>
      <w:r w:rsidR="00F16C34" w:rsidRPr="009A2819">
        <w:rPr>
          <w:rFonts w:ascii="Arial" w:hAnsi="Arial" w:cs="Arial"/>
        </w:rPr>
        <w:t>como sigue</w:t>
      </w:r>
      <w:r w:rsidRPr="009A2819">
        <w:rPr>
          <w:rFonts w:ascii="Arial" w:hAnsi="Arial" w:cs="Arial"/>
        </w:rPr>
        <w:t>:</w:t>
      </w:r>
    </w:p>
    <w:p w14:paraId="0B625DA4" w14:textId="77777777" w:rsidR="001D512F" w:rsidRDefault="001D512F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CEPA111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2720"/>
        <w:gridCol w:w="1498"/>
        <w:gridCol w:w="2249"/>
      </w:tblGrid>
      <w:tr w:rsidR="003C2C99" w:rsidRPr="003C2C99" w14:paraId="6B734E95" w14:textId="77777777" w:rsidTr="0049752E">
        <w:trPr>
          <w:trHeight w:val="398"/>
          <w:tblHeader/>
          <w:jc w:val="center"/>
        </w:trPr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3E727AC4" w14:textId="77777777" w:rsidR="003C2C99" w:rsidRPr="003C2C99" w:rsidRDefault="003C2C99" w:rsidP="00FF6B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</w:pPr>
            <w:r w:rsidRPr="003C2C99"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  <w:t>CÓDIGO DANE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14:paraId="48DC9995" w14:textId="77777777" w:rsidR="003C2C99" w:rsidRPr="003C2C99" w:rsidRDefault="003C2C99" w:rsidP="00FF6B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</w:pPr>
            <w:r w:rsidRPr="003C2C99"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  <w:t>VEREDAS</w:t>
            </w:r>
          </w:p>
        </w:tc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51FCB495" w14:textId="77777777" w:rsidR="003C2C99" w:rsidRPr="003C2C99" w:rsidRDefault="003C2C99" w:rsidP="00FF6B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</w:pPr>
            <w:r w:rsidRPr="003C2C99"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  <w:t>MUNICIPIO</w:t>
            </w:r>
          </w:p>
        </w:tc>
        <w:tc>
          <w:tcPr>
            <w:tcW w:w="2249" w:type="dxa"/>
            <w:shd w:val="clear" w:color="auto" w:fill="BFBFBF" w:themeFill="background1" w:themeFillShade="BF"/>
            <w:vAlign w:val="center"/>
          </w:tcPr>
          <w:p w14:paraId="66A88E98" w14:textId="77777777" w:rsidR="003C2C99" w:rsidRPr="003C2C99" w:rsidRDefault="003C2C99" w:rsidP="00FF6B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</w:pPr>
            <w:r w:rsidRPr="003C2C99"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  <w:t>DEPARTAMENTO</w:t>
            </w:r>
          </w:p>
        </w:tc>
      </w:tr>
      <w:tr w:rsidR="00A601A5" w:rsidRPr="003C2C99" w14:paraId="7C150283" w14:textId="77777777" w:rsidTr="009934E3">
        <w:trPr>
          <w:trHeight w:val="290"/>
          <w:jc w:val="center"/>
        </w:trPr>
        <w:tc>
          <w:tcPr>
            <w:tcW w:w="1948" w:type="dxa"/>
          </w:tcPr>
          <w:p w14:paraId="419AA383" w14:textId="47679538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41548033</w:t>
            </w:r>
          </w:p>
        </w:tc>
        <w:tc>
          <w:tcPr>
            <w:tcW w:w="2720" w:type="dxa"/>
          </w:tcPr>
          <w:p w14:paraId="647FBC51" w14:textId="159C0B35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San José</w:t>
            </w:r>
          </w:p>
        </w:tc>
        <w:tc>
          <w:tcPr>
            <w:tcW w:w="1498" w:type="dxa"/>
          </w:tcPr>
          <w:p w14:paraId="13686691" w14:textId="256AE4E5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273374CF" w14:textId="3285C3C7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A601A5" w:rsidRPr="003C2C99" w14:paraId="4E57991F" w14:textId="77777777" w:rsidTr="009934E3">
        <w:trPr>
          <w:trHeight w:val="281"/>
          <w:jc w:val="center"/>
        </w:trPr>
        <w:tc>
          <w:tcPr>
            <w:tcW w:w="1948" w:type="dxa"/>
          </w:tcPr>
          <w:p w14:paraId="4D0E4936" w14:textId="4D545FBF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B6C91" w14:textId="6636257A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San Antonio</w:t>
            </w:r>
          </w:p>
        </w:tc>
        <w:tc>
          <w:tcPr>
            <w:tcW w:w="1498" w:type="dxa"/>
          </w:tcPr>
          <w:p w14:paraId="0F20C940" w14:textId="5F754E60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77D5562B" w14:textId="371A8C68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A601A5" w:rsidRPr="003C2C99" w14:paraId="2B4980D1" w14:textId="77777777" w:rsidTr="009934E3">
        <w:trPr>
          <w:trHeight w:val="281"/>
          <w:jc w:val="center"/>
        </w:trPr>
        <w:tc>
          <w:tcPr>
            <w:tcW w:w="1948" w:type="dxa"/>
          </w:tcPr>
          <w:p w14:paraId="07EFF0FF" w14:textId="38E9FBED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41548028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D25BB" w14:textId="4648B2EE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Peña Negra</w:t>
            </w:r>
          </w:p>
        </w:tc>
        <w:tc>
          <w:tcPr>
            <w:tcW w:w="1498" w:type="dxa"/>
          </w:tcPr>
          <w:p w14:paraId="7C9D3F27" w14:textId="324C9AF5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378CB005" w14:textId="10893632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A601A5" w:rsidRPr="003C2C99" w14:paraId="5E4D89EC" w14:textId="77777777" w:rsidTr="009934E3">
        <w:trPr>
          <w:trHeight w:val="281"/>
          <w:jc w:val="center"/>
        </w:trPr>
        <w:tc>
          <w:tcPr>
            <w:tcW w:w="1948" w:type="dxa"/>
          </w:tcPr>
          <w:p w14:paraId="4E0C4D74" w14:textId="03728F43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lastRenderedPageBreak/>
              <w:t>41548023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445C3" w14:textId="6E0526BB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La Mesa</w:t>
            </w:r>
          </w:p>
        </w:tc>
        <w:tc>
          <w:tcPr>
            <w:tcW w:w="1498" w:type="dxa"/>
          </w:tcPr>
          <w:p w14:paraId="43F535E3" w14:textId="3FE179ED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31211C75" w14:textId="7AF0C96B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A601A5" w:rsidRPr="003C2C99" w14:paraId="058D8999" w14:textId="77777777" w:rsidTr="009934E3">
        <w:trPr>
          <w:trHeight w:val="281"/>
          <w:jc w:val="center"/>
        </w:trPr>
        <w:tc>
          <w:tcPr>
            <w:tcW w:w="1948" w:type="dxa"/>
          </w:tcPr>
          <w:p w14:paraId="7ED498BF" w14:textId="5CEEC0D9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4CD1A" w14:textId="56ABBEB5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Independencia</w:t>
            </w:r>
          </w:p>
        </w:tc>
        <w:tc>
          <w:tcPr>
            <w:tcW w:w="1498" w:type="dxa"/>
          </w:tcPr>
          <w:p w14:paraId="166D36A4" w14:textId="480F5988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76D5DD09" w14:textId="026C02FD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A601A5" w:rsidRPr="003C2C99" w14:paraId="4D0AA072" w14:textId="77777777" w:rsidTr="009934E3">
        <w:trPr>
          <w:trHeight w:val="281"/>
          <w:jc w:val="center"/>
        </w:trPr>
        <w:tc>
          <w:tcPr>
            <w:tcW w:w="1948" w:type="dxa"/>
          </w:tcPr>
          <w:p w14:paraId="687EB333" w14:textId="4E6937EC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41548018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DA0B7" w14:textId="15BFF974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Flor Amarillo</w:t>
            </w:r>
          </w:p>
        </w:tc>
        <w:tc>
          <w:tcPr>
            <w:tcW w:w="1498" w:type="dxa"/>
          </w:tcPr>
          <w:p w14:paraId="22FB699E" w14:textId="0FEA877B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220FA3C6" w14:textId="04BB53CB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A601A5" w:rsidRPr="003C2C99" w14:paraId="2D097EB2" w14:textId="77777777" w:rsidTr="009934E3">
        <w:trPr>
          <w:trHeight w:val="284"/>
          <w:jc w:val="center"/>
        </w:trPr>
        <w:tc>
          <w:tcPr>
            <w:tcW w:w="1948" w:type="dxa"/>
          </w:tcPr>
          <w:p w14:paraId="119A0A83" w14:textId="6B080312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41548007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920BAB" w14:textId="01218830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Chorrillos</w:t>
            </w:r>
          </w:p>
        </w:tc>
        <w:tc>
          <w:tcPr>
            <w:tcW w:w="1498" w:type="dxa"/>
          </w:tcPr>
          <w:p w14:paraId="46D69548" w14:textId="7550EC21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3129D628" w14:textId="51197CD8" w:rsidR="00A601A5" w:rsidRPr="003C2C99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A601A5" w:rsidRPr="003C2C99" w14:paraId="6F46AE1B" w14:textId="77777777" w:rsidTr="009934E3">
        <w:trPr>
          <w:trHeight w:val="284"/>
          <w:jc w:val="center"/>
        </w:trPr>
        <w:tc>
          <w:tcPr>
            <w:tcW w:w="1948" w:type="dxa"/>
          </w:tcPr>
          <w:p w14:paraId="481743FF" w14:textId="2D6AC94B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41548004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985A97" w14:textId="7E7248F1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Bajo Minas</w:t>
            </w:r>
          </w:p>
        </w:tc>
        <w:tc>
          <w:tcPr>
            <w:tcW w:w="1498" w:type="dxa"/>
          </w:tcPr>
          <w:p w14:paraId="52D81B3C" w14:textId="3C7F9D1C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4799B878" w14:textId="59D75B1F" w:rsidR="00A601A5" w:rsidRPr="0049752E" w:rsidRDefault="00A601A5" w:rsidP="00A601A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</w:tbl>
    <w:p w14:paraId="0626561F" w14:textId="527E2CF9" w:rsidR="006A2AAD" w:rsidRDefault="006A2AAD" w:rsidP="00334EF5">
      <w:pPr>
        <w:spacing w:before="240" w:after="240" w:line="360" w:lineRule="auto"/>
        <w:ind w:right="-1"/>
        <w:rPr>
          <w:rFonts w:ascii="Arial" w:hAnsi="Arial" w:cs="Arial"/>
        </w:rPr>
      </w:pPr>
      <w:r w:rsidRPr="006A2AAD">
        <w:rPr>
          <w:rFonts w:ascii="Arial" w:hAnsi="Arial" w:cs="Arial"/>
          <w:lang w:val="es-ES"/>
        </w:rPr>
        <w:t xml:space="preserve">En su solicitud tarifaria SURCOLOMBIANA DE GAS S.A. E.S.P. informa que el mercado relevante especial propuesto cuenta con aportes de recursos públicos para la cofinanciación de infraestructura de redes de distribución de </w:t>
      </w:r>
      <w:r w:rsidR="00B30DB3">
        <w:rPr>
          <w:rFonts w:ascii="Arial" w:hAnsi="Arial" w:cs="Arial"/>
          <w:lang w:val="es-ES"/>
        </w:rPr>
        <w:t>G</w:t>
      </w:r>
      <w:r w:rsidRPr="006A2AAD">
        <w:rPr>
          <w:rFonts w:ascii="Arial" w:hAnsi="Arial" w:cs="Arial"/>
          <w:lang w:val="es-ES"/>
        </w:rPr>
        <w:t xml:space="preserve">as </w:t>
      </w:r>
      <w:r w:rsidR="00B30DB3">
        <w:rPr>
          <w:rFonts w:ascii="Arial" w:hAnsi="Arial" w:cs="Arial"/>
          <w:lang w:val="es-ES"/>
        </w:rPr>
        <w:t xml:space="preserve">Licuado de Petróleo - GLP </w:t>
      </w:r>
      <w:r w:rsidRPr="006A2AAD">
        <w:rPr>
          <w:rFonts w:ascii="Arial" w:hAnsi="Arial" w:cs="Arial"/>
          <w:lang w:val="es-ES"/>
        </w:rPr>
        <w:t xml:space="preserve">mediante el convenio </w:t>
      </w:r>
      <w:r w:rsidR="00A351F7">
        <w:rPr>
          <w:rFonts w:ascii="Arial" w:hAnsi="Arial" w:cs="Arial"/>
          <w:lang w:val="es-ES"/>
        </w:rPr>
        <w:t xml:space="preserve">interadministrativo </w:t>
      </w:r>
      <w:r w:rsidRPr="006A2AAD">
        <w:rPr>
          <w:rFonts w:ascii="Arial" w:hAnsi="Arial" w:cs="Arial"/>
          <w:lang w:val="es-ES"/>
        </w:rPr>
        <w:t>01</w:t>
      </w:r>
      <w:r w:rsidR="00A351F7">
        <w:rPr>
          <w:rFonts w:ascii="Arial" w:hAnsi="Arial" w:cs="Arial"/>
          <w:lang w:val="es-ES"/>
        </w:rPr>
        <w:t>0</w:t>
      </w:r>
      <w:r w:rsidRPr="006A2AAD">
        <w:rPr>
          <w:rFonts w:ascii="Arial" w:hAnsi="Arial" w:cs="Arial"/>
          <w:lang w:val="es-ES"/>
        </w:rPr>
        <w:t xml:space="preserve"> de 2023 celebrado entre la Alcaldía de </w:t>
      </w:r>
      <w:r w:rsidR="008C0ECB">
        <w:rPr>
          <w:rFonts w:ascii="Arial" w:hAnsi="Arial" w:cs="Arial"/>
          <w:lang w:val="es-ES"/>
        </w:rPr>
        <w:t>Pital, departamento del Huila</w:t>
      </w:r>
      <w:r w:rsidRPr="006A2AAD">
        <w:rPr>
          <w:rFonts w:ascii="Arial" w:hAnsi="Arial" w:cs="Arial"/>
          <w:lang w:val="es-ES"/>
        </w:rPr>
        <w:t xml:space="preserve"> y SURCOLOMBIANA DE GAS S.A. E.S.P., por valor de </w:t>
      </w:r>
      <w:r w:rsidR="00575380">
        <w:rPr>
          <w:rFonts w:ascii="Arial" w:hAnsi="Arial" w:cs="Arial"/>
          <w:lang w:val="es-ES"/>
        </w:rPr>
        <w:t>dos</w:t>
      </w:r>
      <w:r w:rsidRPr="006A2AAD">
        <w:rPr>
          <w:rFonts w:ascii="Arial" w:hAnsi="Arial" w:cs="Arial"/>
          <w:lang w:val="es-ES"/>
        </w:rPr>
        <w:t xml:space="preserve"> mil</w:t>
      </w:r>
      <w:r w:rsidR="00575380">
        <w:rPr>
          <w:rFonts w:ascii="Arial" w:hAnsi="Arial" w:cs="Arial"/>
          <w:lang w:val="es-ES"/>
        </w:rPr>
        <w:t xml:space="preserve"> veintitrés </w:t>
      </w:r>
      <w:r w:rsidR="00BE3070">
        <w:rPr>
          <w:rFonts w:ascii="Arial" w:hAnsi="Arial" w:cs="Arial"/>
          <w:lang w:val="es-ES"/>
        </w:rPr>
        <w:t>millones</w:t>
      </w:r>
      <w:r w:rsidRPr="006A2AAD">
        <w:rPr>
          <w:rFonts w:ascii="Arial" w:hAnsi="Arial" w:cs="Arial"/>
          <w:lang w:val="es-ES"/>
        </w:rPr>
        <w:t xml:space="preserve"> seiscientos </w:t>
      </w:r>
      <w:r w:rsidR="00BE3070">
        <w:rPr>
          <w:rFonts w:ascii="Arial" w:hAnsi="Arial" w:cs="Arial"/>
          <w:lang w:val="es-ES"/>
        </w:rPr>
        <w:t xml:space="preserve">sesenta y seis </w:t>
      </w:r>
      <w:r w:rsidR="009276B7">
        <w:rPr>
          <w:rFonts w:ascii="Arial" w:hAnsi="Arial" w:cs="Arial"/>
          <w:lang w:val="es-ES"/>
        </w:rPr>
        <w:t xml:space="preserve">mil </w:t>
      </w:r>
      <w:r w:rsidR="00BE3070">
        <w:rPr>
          <w:rFonts w:ascii="Arial" w:hAnsi="Arial" w:cs="Arial"/>
          <w:lang w:val="es-ES"/>
        </w:rPr>
        <w:t xml:space="preserve">trescientos </w:t>
      </w:r>
      <w:r w:rsidRPr="006A2AAD">
        <w:rPr>
          <w:rFonts w:ascii="Arial" w:hAnsi="Arial" w:cs="Arial"/>
          <w:lang w:val="es-ES"/>
        </w:rPr>
        <w:t xml:space="preserve">cuarenta </w:t>
      </w:r>
      <w:r w:rsidR="00BE3070">
        <w:rPr>
          <w:rFonts w:ascii="Arial" w:hAnsi="Arial" w:cs="Arial"/>
          <w:lang w:val="es-ES"/>
        </w:rPr>
        <w:t xml:space="preserve">y </w:t>
      </w:r>
      <w:r w:rsidRPr="006A2AAD">
        <w:rPr>
          <w:rFonts w:ascii="Arial" w:hAnsi="Arial" w:cs="Arial"/>
          <w:lang w:val="es-ES"/>
        </w:rPr>
        <w:t>seis</w:t>
      </w:r>
      <w:r w:rsidR="00BE3070">
        <w:rPr>
          <w:rFonts w:ascii="Arial" w:hAnsi="Arial" w:cs="Arial"/>
          <w:lang w:val="es-ES"/>
        </w:rPr>
        <w:t xml:space="preserve"> </w:t>
      </w:r>
      <w:r w:rsidRPr="006A2AAD">
        <w:rPr>
          <w:rFonts w:ascii="Arial" w:hAnsi="Arial" w:cs="Arial"/>
          <w:lang w:val="es-ES"/>
        </w:rPr>
        <w:t xml:space="preserve">pesos </w:t>
      </w:r>
      <w:proofErr w:type="spellStart"/>
      <w:r w:rsidRPr="006A2AAD">
        <w:rPr>
          <w:rFonts w:ascii="Arial" w:hAnsi="Arial" w:cs="Arial"/>
          <w:lang w:val="es-ES"/>
        </w:rPr>
        <w:t>mcte</w:t>
      </w:r>
      <w:proofErr w:type="spellEnd"/>
      <w:r w:rsidRPr="006A2AAD">
        <w:rPr>
          <w:rFonts w:ascii="Arial" w:hAnsi="Arial" w:cs="Arial"/>
          <w:lang w:val="es-ES"/>
        </w:rPr>
        <w:t xml:space="preserve"> ($</w:t>
      </w:r>
      <w:r w:rsidR="00B30DB3">
        <w:rPr>
          <w:rFonts w:ascii="Arial" w:hAnsi="Arial" w:cs="Arial"/>
          <w:lang w:val="es-ES"/>
        </w:rPr>
        <w:t>2</w:t>
      </w:r>
      <w:r w:rsidRPr="006A2AAD">
        <w:rPr>
          <w:rFonts w:ascii="Arial" w:hAnsi="Arial" w:cs="Arial"/>
          <w:lang w:val="es-ES"/>
        </w:rPr>
        <w:t>,</w:t>
      </w:r>
      <w:r w:rsidR="00B30DB3">
        <w:rPr>
          <w:rFonts w:ascii="Arial" w:hAnsi="Arial" w:cs="Arial"/>
          <w:lang w:val="es-ES"/>
        </w:rPr>
        <w:t>023</w:t>
      </w:r>
      <w:r w:rsidRPr="006A2AAD">
        <w:rPr>
          <w:rFonts w:ascii="Arial" w:hAnsi="Arial" w:cs="Arial"/>
          <w:lang w:val="es-ES"/>
        </w:rPr>
        <w:t>,</w:t>
      </w:r>
      <w:r w:rsidR="00B30DB3">
        <w:rPr>
          <w:rFonts w:ascii="Arial" w:hAnsi="Arial" w:cs="Arial"/>
          <w:lang w:val="es-ES"/>
        </w:rPr>
        <w:t>666</w:t>
      </w:r>
      <w:r w:rsidRPr="006A2AAD">
        <w:rPr>
          <w:rFonts w:ascii="Arial" w:hAnsi="Arial" w:cs="Arial"/>
          <w:lang w:val="es-ES"/>
        </w:rPr>
        <w:t>,</w:t>
      </w:r>
      <w:r w:rsidR="00B30DB3">
        <w:rPr>
          <w:rFonts w:ascii="Arial" w:hAnsi="Arial" w:cs="Arial"/>
          <w:lang w:val="es-ES"/>
        </w:rPr>
        <w:t>346</w:t>
      </w:r>
      <w:r w:rsidRPr="006A2AAD">
        <w:rPr>
          <w:rFonts w:ascii="Arial" w:hAnsi="Arial" w:cs="Arial"/>
          <w:lang w:val="es-ES"/>
        </w:rPr>
        <w:t xml:space="preserve">), suscrito el </w:t>
      </w:r>
      <w:r w:rsidR="009276B7">
        <w:rPr>
          <w:rFonts w:ascii="Arial" w:hAnsi="Arial" w:cs="Arial"/>
          <w:lang w:val="es-ES"/>
        </w:rPr>
        <w:t>07</w:t>
      </w:r>
      <w:r w:rsidRPr="006A2AAD">
        <w:rPr>
          <w:rFonts w:ascii="Arial" w:hAnsi="Arial" w:cs="Arial"/>
          <w:lang w:val="es-ES"/>
        </w:rPr>
        <w:t xml:space="preserve"> de </w:t>
      </w:r>
      <w:r w:rsidR="009276B7">
        <w:rPr>
          <w:rFonts w:ascii="Arial" w:hAnsi="Arial" w:cs="Arial"/>
          <w:lang w:val="es-ES"/>
        </w:rPr>
        <w:t>diciembre</w:t>
      </w:r>
      <w:r w:rsidRPr="006A2AAD">
        <w:rPr>
          <w:rFonts w:ascii="Arial" w:hAnsi="Arial" w:cs="Arial"/>
          <w:lang w:val="es-ES"/>
        </w:rPr>
        <w:t xml:space="preserve"> de 2023.  </w:t>
      </w:r>
      <w:r w:rsidRPr="006A2AAD">
        <w:rPr>
          <w:rFonts w:ascii="Arial" w:hAnsi="Arial" w:cs="Arial"/>
        </w:rPr>
        <w:t> </w:t>
      </w:r>
    </w:p>
    <w:p w14:paraId="2F7C8F9C" w14:textId="7A601C64" w:rsidR="00D45B63" w:rsidRDefault="00D45B63" w:rsidP="00334EF5">
      <w:pPr>
        <w:spacing w:before="240" w:after="24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Mediante el radicado CREG </w:t>
      </w:r>
      <w:r w:rsidR="00BD6A2E" w:rsidRPr="00BD6A2E">
        <w:rPr>
          <w:rFonts w:ascii="Arial" w:hAnsi="Arial" w:cs="Arial"/>
        </w:rPr>
        <w:t>S2024004610</w:t>
      </w:r>
      <w:r w:rsidR="00BD6A2E">
        <w:rPr>
          <w:rFonts w:ascii="Arial" w:hAnsi="Arial" w:cs="Arial"/>
        </w:rPr>
        <w:t xml:space="preserve"> </w:t>
      </w:r>
      <w:r w:rsidR="00C07482">
        <w:rPr>
          <w:rFonts w:ascii="Arial" w:hAnsi="Arial" w:cs="Arial"/>
        </w:rPr>
        <w:t xml:space="preserve">del </w:t>
      </w:r>
      <w:r w:rsidR="00BD6A2E">
        <w:rPr>
          <w:rFonts w:ascii="Arial" w:hAnsi="Arial" w:cs="Arial"/>
        </w:rPr>
        <w:t>24</w:t>
      </w:r>
      <w:r w:rsidR="00C07482">
        <w:rPr>
          <w:rFonts w:ascii="Arial" w:hAnsi="Arial" w:cs="Arial"/>
        </w:rPr>
        <w:t xml:space="preserve"> de </w:t>
      </w:r>
      <w:r w:rsidR="00B61BE2">
        <w:rPr>
          <w:rFonts w:ascii="Arial" w:hAnsi="Arial" w:cs="Arial"/>
        </w:rPr>
        <w:t>junio</w:t>
      </w:r>
      <w:r w:rsidR="00C07482">
        <w:rPr>
          <w:rFonts w:ascii="Arial" w:hAnsi="Arial" w:cs="Arial"/>
        </w:rPr>
        <w:t xml:space="preserve"> de 202</w:t>
      </w:r>
      <w:r w:rsidR="00B61BE2">
        <w:rPr>
          <w:rFonts w:ascii="Arial" w:hAnsi="Arial" w:cs="Arial"/>
        </w:rPr>
        <w:t>4</w:t>
      </w:r>
      <w:r w:rsidR="00C07482">
        <w:rPr>
          <w:rFonts w:ascii="Arial" w:hAnsi="Arial" w:cs="Arial"/>
        </w:rPr>
        <w:t xml:space="preserve"> la </w:t>
      </w:r>
      <w:r w:rsidR="00923E57">
        <w:rPr>
          <w:rFonts w:ascii="Arial" w:hAnsi="Arial" w:cs="Arial"/>
        </w:rPr>
        <w:t>C</w:t>
      </w:r>
      <w:r w:rsidR="00C07482">
        <w:rPr>
          <w:rFonts w:ascii="Arial" w:hAnsi="Arial" w:cs="Arial"/>
        </w:rPr>
        <w:t>omisión requirió completar la solicitud tarifaria. Específicamente, se encontró que la solicitud no contenía:</w:t>
      </w:r>
    </w:p>
    <w:p w14:paraId="468892F4" w14:textId="77777777" w:rsidR="00B61BE2" w:rsidRPr="00B61BE2" w:rsidRDefault="00B61BE2" w:rsidP="00B61BE2">
      <w:pPr>
        <w:numPr>
          <w:ilvl w:val="0"/>
          <w:numId w:val="16"/>
        </w:numPr>
        <w:spacing w:before="240" w:after="240" w:line="360" w:lineRule="auto"/>
        <w:ind w:right="-1"/>
        <w:rPr>
          <w:rFonts w:ascii="Arial" w:hAnsi="Arial" w:cs="Arial"/>
          <w:i/>
          <w:iCs/>
          <w:lang w:val="es-CO"/>
        </w:rPr>
      </w:pPr>
      <w:r w:rsidRPr="00B61BE2">
        <w:rPr>
          <w:rFonts w:ascii="Arial" w:hAnsi="Arial" w:cs="Arial"/>
          <w:i/>
          <w:iCs/>
          <w:lang w:val="es-ES"/>
        </w:rPr>
        <w:t>Certificación expedida por la Secretaria de Planeación, en la cual especifique el número de viviendas y su correspondiente estratificación para cada una de las veredas de esta solicitud tarifaria.</w:t>
      </w:r>
      <w:r w:rsidRPr="00B61BE2">
        <w:rPr>
          <w:rFonts w:ascii="Arial" w:hAnsi="Arial" w:cs="Arial"/>
          <w:i/>
          <w:iCs/>
          <w:lang w:val="es-CO"/>
        </w:rPr>
        <w:t> </w:t>
      </w:r>
    </w:p>
    <w:p w14:paraId="007A6739" w14:textId="77777777" w:rsidR="00B61BE2" w:rsidRPr="00B61BE2" w:rsidRDefault="00B61BE2" w:rsidP="00B61BE2">
      <w:pPr>
        <w:numPr>
          <w:ilvl w:val="0"/>
          <w:numId w:val="17"/>
        </w:numPr>
        <w:spacing w:before="240" w:after="240" w:line="360" w:lineRule="auto"/>
        <w:ind w:right="-1"/>
        <w:rPr>
          <w:rFonts w:ascii="Arial" w:hAnsi="Arial" w:cs="Arial"/>
          <w:i/>
          <w:iCs/>
          <w:lang w:val="es-CO"/>
        </w:rPr>
      </w:pPr>
      <w:r w:rsidRPr="00B61BE2">
        <w:rPr>
          <w:rFonts w:ascii="Arial" w:hAnsi="Arial" w:cs="Arial"/>
          <w:i/>
          <w:iCs/>
          <w:lang w:val="es-CO"/>
        </w:rPr>
        <w:t xml:space="preserve">Teniendo en cuenta el inconveniente reportado por la empresa en el cargue de la información tarifaria a través del aplicativo </w:t>
      </w:r>
      <w:proofErr w:type="spellStart"/>
      <w:r w:rsidRPr="00B61BE2">
        <w:rPr>
          <w:rFonts w:ascii="Arial" w:hAnsi="Arial" w:cs="Arial"/>
          <w:i/>
          <w:iCs/>
          <w:lang w:val="es-CO"/>
        </w:rPr>
        <w:t>ApliGas</w:t>
      </w:r>
      <w:proofErr w:type="spellEnd"/>
      <w:r w:rsidRPr="00B61BE2">
        <w:rPr>
          <w:rFonts w:ascii="Arial" w:hAnsi="Arial" w:cs="Arial"/>
          <w:i/>
          <w:iCs/>
          <w:lang w:val="es-CO"/>
        </w:rPr>
        <w:t xml:space="preserve">; y dado que ya fue superada la situación en el aplicativo, se solicita a la empresa realizar el respectivo cargue de la información a través de este y remitir a esta entidad el respectivo reporte físico. El resumen de información debe corresponder como mínimo al que se puede exportar en formato “PDF” y que contiene los Municipios que conforman el </w:t>
      </w:r>
      <w:r w:rsidRPr="00B61BE2">
        <w:rPr>
          <w:rFonts w:ascii="Arial" w:hAnsi="Arial" w:cs="Arial"/>
          <w:i/>
          <w:iCs/>
          <w:lang w:val="es-CO"/>
        </w:rPr>
        <w:lastRenderedPageBreak/>
        <w:t>mercado relevante, la Inversión Base, demanda, gastos de AOM, entre otros (literal b) del Numeral 6.1 del Artículo 6 de la Metodología). </w:t>
      </w:r>
    </w:p>
    <w:p w14:paraId="72D69B3E" w14:textId="77777777" w:rsidR="00B61BE2" w:rsidRPr="00B61BE2" w:rsidRDefault="00B61BE2" w:rsidP="00B61BE2">
      <w:pPr>
        <w:numPr>
          <w:ilvl w:val="0"/>
          <w:numId w:val="18"/>
        </w:numPr>
        <w:spacing w:before="240" w:after="240" w:line="360" w:lineRule="auto"/>
        <w:ind w:right="-1"/>
        <w:rPr>
          <w:rFonts w:ascii="Arial" w:hAnsi="Arial" w:cs="Arial"/>
          <w:i/>
          <w:iCs/>
          <w:lang w:val="es-CO"/>
        </w:rPr>
      </w:pPr>
      <w:r w:rsidRPr="00B61BE2">
        <w:rPr>
          <w:rFonts w:ascii="Arial" w:hAnsi="Arial" w:cs="Arial"/>
          <w:i/>
          <w:iCs/>
          <w:lang w:val="es-CO"/>
        </w:rPr>
        <w:t>Número de radicado UPME mediante el cual se remitieron a dicha entidad las proyecciones y el estudio de demanda del Mercado Relevante solicitado para su evaluación metodológica y respectivo concepto (</w:t>
      </w:r>
      <w:proofErr w:type="spellStart"/>
      <w:r w:rsidRPr="00B61BE2">
        <w:rPr>
          <w:rFonts w:ascii="Arial" w:hAnsi="Arial" w:cs="Arial"/>
          <w:i/>
          <w:iCs/>
          <w:lang w:val="es-CO"/>
        </w:rPr>
        <w:t>Subnumeral</w:t>
      </w:r>
      <w:proofErr w:type="spellEnd"/>
      <w:r w:rsidRPr="00B61BE2">
        <w:rPr>
          <w:rFonts w:ascii="Arial" w:hAnsi="Arial" w:cs="Arial"/>
          <w:i/>
          <w:iCs/>
          <w:lang w:val="es-CO"/>
        </w:rPr>
        <w:t xml:space="preserve"> 4.2 del Numeral 9.8.2 del Artículo 9 de la metodología). </w:t>
      </w:r>
    </w:p>
    <w:p w14:paraId="2E0E99CE" w14:textId="77777777" w:rsidR="00B61BE2" w:rsidRPr="00B61BE2" w:rsidRDefault="00B61BE2" w:rsidP="00B61BE2">
      <w:pPr>
        <w:numPr>
          <w:ilvl w:val="0"/>
          <w:numId w:val="19"/>
        </w:numPr>
        <w:spacing w:before="240" w:after="240" w:line="360" w:lineRule="auto"/>
        <w:ind w:right="-1"/>
        <w:rPr>
          <w:rFonts w:ascii="Arial" w:hAnsi="Arial" w:cs="Arial"/>
          <w:i/>
          <w:iCs/>
          <w:lang w:val="es-CO"/>
        </w:rPr>
      </w:pPr>
      <w:r w:rsidRPr="00B61BE2">
        <w:rPr>
          <w:rFonts w:ascii="Arial" w:hAnsi="Arial" w:cs="Arial"/>
          <w:i/>
          <w:iCs/>
          <w:lang w:val="es-CO"/>
        </w:rPr>
        <w:t>Planos asociados al sistema de distribución del servicio de gas para la vereda San José (Numeral 6.2 del Artículo 6 de la Metodología). </w:t>
      </w:r>
    </w:p>
    <w:p w14:paraId="012F31A8" w14:textId="77777777" w:rsidR="00B61BE2" w:rsidRPr="00B61BE2" w:rsidRDefault="00B61BE2" w:rsidP="00B61BE2">
      <w:pPr>
        <w:numPr>
          <w:ilvl w:val="0"/>
          <w:numId w:val="20"/>
        </w:numPr>
        <w:spacing w:before="240" w:after="240" w:line="360" w:lineRule="auto"/>
        <w:ind w:right="-1"/>
        <w:rPr>
          <w:rFonts w:ascii="Arial" w:hAnsi="Arial" w:cs="Arial"/>
          <w:i/>
          <w:iCs/>
          <w:lang w:val="es-CO"/>
        </w:rPr>
      </w:pPr>
      <w:r w:rsidRPr="00B61BE2">
        <w:rPr>
          <w:rFonts w:ascii="Arial" w:hAnsi="Arial" w:cs="Arial"/>
          <w:i/>
          <w:iCs/>
          <w:lang w:val="es-CO"/>
        </w:rPr>
        <w:t>Adicionalmente, se solicita confirmar el código DANE, de la vereda Independencia, dado que el relacionado no corresponde al registrado en la base de datos.</w:t>
      </w:r>
    </w:p>
    <w:p w14:paraId="2EDE8C53" w14:textId="14983035" w:rsidR="00C07482" w:rsidRPr="00BE255C" w:rsidRDefault="00CF491A" w:rsidP="00334EF5">
      <w:pPr>
        <w:spacing w:before="240" w:after="240" w:line="360" w:lineRule="auto"/>
        <w:ind w:right="-1"/>
        <w:rPr>
          <w:rFonts w:ascii="Arial" w:hAnsi="Arial" w:cs="Arial"/>
        </w:rPr>
      </w:pPr>
      <w:r w:rsidRPr="00BE255C">
        <w:rPr>
          <w:rFonts w:ascii="Arial" w:hAnsi="Arial" w:cs="Arial"/>
        </w:rPr>
        <w:t>Confo</w:t>
      </w:r>
      <w:r w:rsidR="00EE272A">
        <w:rPr>
          <w:rFonts w:ascii="Arial" w:hAnsi="Arial" w:cs="Arial"/>
        </w:rPr>
        <w:t>r</w:t>
      </w:r>
      <w:r w:rsidRPr="00BE255C">
        <w:rPr>
          <w:rFonts w:ascii="Arial" w:hAnsi="Arial" w:cs="Arial"/>
        </w:rPr>
        <w:t xml:space="preserve">me a lo solicitado por la comisión, a </w:t>
      </w:r>
      <w:r w:rsidR="00C07482" w:rsidRPr="00BE255C">
        <w:rPr>
          <w:rFonts w:ascii="Arial" w:hAnsi="Arial" w:cs="Arial"/>
        </w:rPr>
        <w:t xml:space="preserve">través del radicado CREG </w:t>
      </w:r>
      <w:r w:rsidR="0091333A" w:rsidRPr="0091333A">
        <w:rPr>
          <w:rFonts w:ascii="Arial" w:hAnsi="Arial" w:cs="Arial"/>
        </w:rPr>
        <w:t>E2024010453</w:t>
      </w:r>
      <w:r w:rsidR="00C07482" w:rsidRPr="00BE255C">
        <w:rPr>
          <w:rFonts w:ascii="Arial" w:hAnsi="Arial" w:cs="Arial"/>
        </w:rPr>
        <w:t xml:space="preserve"> del </w:t>
      </w:r>
      <w:r w:rsidR="001332A5">
        <w:rPr>
          <w:rFonts w:ascii="Arial" w:hAnsi="Arial" w:cs="Arial"/>
        </w:rPr>
        <w:t>16</w:t>
      </w:r>
      <w:r w:rsidRPr="00BE255C">
        <w:rPr>
          <w:rFonts w:ascii="Arial" w:hAnsi="Arial" w:cs="Arial"/>
        </w:rPr>
        <w:t xml:space="preserve"> de </w:t>
      </w:r>
      <w:r w:rsidR="001332A5">
        <w:rPr>
          <w:rFonts w:ascii="Arial" w:hAnsi="Arial" w:cs="Arial"/>
        </w:rPr>
        <w:t>julio</w:t>
      </w:r>
      <w:r w:rsidRPr="00BE255C">
        <w:rPr>
          <w:rFonts w:ascii="Arial" w:hAnsi="Arial" w:cs="Arial"/>
        </w:rPr>
        <w:t xml:space="preserve"> de 202</w:t>
      </w:r>
      <w:r w:rsidR="001332A5">
        <w:rPr>
          <w:rFonts w:ascii="Arial" w:hAnsi="Arial" w:cs="Arial"/>
        </w:rPr>
        <w:t>4</w:t>
      </w:r>
      <w:r w:rsidR="00C07482" w:rsidRPr="00BE255C">
        <w:rPr>
          <w:rFonts w:ascii="Arial" w:hAnsi="Arial" w:cs="Arial"/>
        </w:rPr>
        <w:t xml:space="preserve"> la empresa </w:t>
      </w:r>
      <w:r w:rsidR="001332A5" w:rsidRPr="006A2AAD">
        <w:rPr>
          <w:rFonts w:ascii="Arial" w:hAnsi="Arial" w:cs="Arial"/>
          <w:lang w:val="es-ES"/>
        </w:rPr>
        <w:t xml:space="preserve">SURCOLOMBIANA DE GAS S.A. E.S.P., </w:t>
      </w:r>
      <w:r w:rsidR="00C07482" w:rsidRPr="00BE255C">
        <w:rPr>
          <w:rFonts w:ascii="Arial" w:hAnsi="Arial" w:cs="Arial"/>
        </w:rPr>
        <w:t xml:space="preserve">completo parcialmente </w:t>
      </w:r>
      <w:r w:rsidRPr="00BE255C">
        <w:rPr>
          <w:rFonts w:ascii="Arial" w:hAnsi="Arial" w:cs="Arial"/>
        </w:rPr>
        <w:t xml:space="preserve">la información necesaria para la solicitud tarifaria. </w:t>
      </w:r>
    </w:p>
    <w:p w14:paraId="532D8C8A" w14:textId="6E103640" w:rsidR="0036094B" w:rsidRDefault="00CF491A" w:rsidP="00334EF5">
      <w:pPr>
        <w:spacing w:before="240" w:after="24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Mediante el radicado CREG </w:t>
      </w:r>
      <w:r w:rsidR="007436CC" w:rsidRPr="007436CC">
        <w:rPr>
          <w:rFonts w:ascii="Arial" w:hAnsi="Arial" w:cs="Arial"/>
        </w:rPr>
        <w:t>S2024005726</w:t>
      </w:r>
      <w:r>
        <w:rPr>
          <w:rFonts w:ascii="Arial" w:hAnsi="Arial" w:cs="Arial"/>
        </w:rPr>
        <w:t xml:space="preserve"> del </w:t>
      </w:r>
      <w:r w:rsidR="007436CC">
        <w:rPr>
          <w:rFonts w:ascii="Arial" w:hAnsi="Arial" w:cs="Arial"/>
        </w:rPr>
        <w:t>27</w:t>
      </w:r>
      <w:r w:rsidR="007E544E">
        <w:rPr>
          <w:rFonts w:ascii="Arial" w:hAnsi="Arial" w:cs="Arial"/>
        </w:rPr>
        <w:t xml:space="preserve"> de </w:t>
      </w:r>
      <w:r w:rsidR="007436CC">
        <w:rPr>
          <w:rFonts w:ascii="Arial" w:hAnsi="Arial" w:cs="Arial"/>
        </w:rPr>
        <w:t>agosto</w:t>
      </w:r>
      <w:r w:rsidR="007E544E">
        <w:rPr>
          <w:rFonts w:ascii="Arial" w:hAnsi="Arial" w:cs="Arial"/>
        </w:rPr>
        <w:t xml:space="preserve"> de 2024, esta Comisión solicito por segunda vez una completitud</w:t>
      </w:r>
      <w:r w:rsidR="009244AF">
        <w:rPr>
          <w:rFonts w:ascii="Arial" w:hAnsi="Arial" w:cs="Arial"/>
        </w:rPr>
        <w:t>,</w:t>
      </w:r>
      <w:r w:rsidR="007E544E">
        <w:rPr>
          <w:rFonts w:ascii="Arial" w:hAnsi="Arial" w:cs="Arial"/>
        </w:rPr>
        <w:t xml:space="preserve"> encontrando que la solicitud</w:t>
      </w:r>
      <w:r w:rsidR="009244AF">
        <w:rPr>
          <w:rFonts w:ascii="Arial" w:hAnsi="Arial" w:cs="Arial"/>
        </w:rPr>
        <w:t xml:space="preserve"> tarifaria</w:t>
      </w:r>
      <w:r w:rsidR="00C73E17">
        <w:rPr>
          <w:rFonts w:ascii="Arial" w:hAnsi="Arial" w:cs="Arial"/>
        </w:rPr>
        <w:t>,</w:t>
      </w:r>
      <w:r w:rsidR="009244AF">
        <w:rPr>
          <w:rFonts w:ascii="Arial" w:hAnsi="Arial" w:cs="Arial"/>
        </w:rPr>
        <w:t xml:space="preserve"> </w:t>
      </w:r>
      <w:r w:rsidR="00C73E17" w:rsidRPr="00C73E17">
        <w:rPr>
          <w:rFonts w:ascii="Arial" w:hAnsi="Arial" w:cs="Arial"/>
        </w:rPr>
        <w:t xml:space="preserve">radicada en la CREG bajo el número </w:t>
      </w:r>
      <w:r w:rsidR="00847F9E" w:rsidRPr="00847F9E">
        <w:rPr>
          <w:rFonts w:ascii="Arial" w:hAnsi="Arial" w:cs="Arial"/>
        </w:rPr>
        <w:t>E2024004524 del 03 de abril de 2024</w:t>
      </w:r>
      <w:r w:rsidR="00C73E17">
        <w:rPr>
          <w:rFonts w:ascii="Arial" w:hAnsi="Arial" w:cs="Arial"/>
        </w:rPr>
        <w:t>,</w:t>
      </w:r>
      <w:r w:rsidR="007E544E">
        <w:rPr>
          <w:rFonts w:ascii="Arial" w:hAnsi="Arial" w:cs="Arial"/>
        </w:rPr>
        <w:t xml:space="preserve"> y la primera completitud realizada por la empresa</w:t>
      </w:r>
      <w:r w:rsidR="00C73E17">
        <w:rPr>
          <w:rFonts w:ascii="Arial" w:hAnsi="Arial" w:cs="Arial"/>
        </w:rPr>
        <w:t xml:space="preserve">, </w:t>
      </w:r>
      <w:r w:rsidR="00C73E17" w:rsidRPr="00C84CDC">
        <w:rPr>
          <w:rFonts w:ascii="Arial" w:hAnsi="Arial" w:cs="Arial"/>
        </w:rPr>
        <w:t>radicad</w:t>
      </w:r>
      <w:r w:rsidR="00842B44">
        <w:rPr>
          <w:rFonts w:ascii="Arial" w:hAnsi="Arial" w:cs="Arial"/>
        </w:rPr>
        <w:t>o</w:t>
      </w:r>
      <w:r w:rsidR="00C73E17" w:rsidRPr="00B32DD1">
        <w:rPr>
          <w:rFonts w:ascii="Arial" w:hAnsi="Arial" w:cs="Arial"/>
        </w:rPr>
        <w:t xml:space="preserve"> CREG número </w:t>
      </w:r>
      <w:r w:rsidR="005B7638" w:rsidRPr="0091333A">
        <w:rPr>
          <w:rFonts w:ascii="Arial" w:hAnsi="Arial" w:cs="Arial"/>
        </w:rPr>
        <w:t>E2024010453</w:t>
      </w:r>
      <w:r w:rsidR="005B7638" w:rsidRPr="00BE255C">
        <w:rPr>
          <w:rFonts w:ascii="Arial" w:hAnsi="Arial" w:cs="Arial"/>
        </w:rPr>
        <w:t xml:space="preserve"> del </w:t>
      </w:r>
      <w:r w:rsidR="005B7638">
        <w:rPr>
          <w:rFonts w:ascii="Arial" w:hAnsi="Arial" w:cs="Arial"/>
        </w:rPr>
        <w:t>16</w:t>
      </w:r>
      <w:r w:rsidR="005B7638" w:rsidRPr="00BE255C">
        <w:rPr>
          <w:rFonts w:ascii="Arial" w:hAnsi="Arial" w:cs="Arial"/>
        </w:rPr>
        <w:t xml:space="preserve"> de </w:t>
      </w:r>
      <w:r w:rsidR="005B7638">
        <w:rPr>
          <w:rFonts w:ascii="Arial" w:hAnsi="Arial" w:cs="Arial"/>
        </w:rPr>
        <w:t>julio</w:t>
      </w:r>
      <w:r w:rsidR="005B7638" w:rsidRPr="00BE255C">
        <w:rPr>
          <w:rFonts w:ascii="Arial" w:hAnsi="Arial" w:cs="Arial"/>
        </w:rPr>
        <w:t xml:space="preserve"> de 202</w:t>
      </w:r>
      <w:r w:rsidR="005B7638">
        <w:rPr>
          <w:rFonts w:ascii="Arial" w:hAnsi="Arial" w:cs="Arial"/>
        </w:rPr>
        <w:t>4</w:t>
      </w:r>
      <w:r w:rsidR="006C3493">
        <w:rPr>
          <w:rFonts w:ascii="Arial" w:hAnsi="Arial" w:cs="Arial"/>
        </w:rPr>
        <w:t>, no contenía:</w:t>
      </w:r>
    </w:p>
    <w:p w14:paraId="60A18C16" w14:textId="77777777" w:rsidR="005B7638" w:rsidRPr="005B7638" w:rsidRDefault="005B7638" w:rsidP="005B7638">
      <w:pPr>
        <w:numPr>
          <w:ilvl w:val="0"/>
          <w:numId w:val="21"/>
        </w:numPr>
        <w:spacing w:before="240" w:after="240" w:line="360" w:lineRule="auto"/>
        <w:ind w:right="-1"/>
        <w:rPr>
          <w:rFonts w:ascii="Arial" w:hAnsi="Arial" w:cs="Arial"/>
          <w:i/>
          <w:lang w:val="es-CO"/>
        </w:rPr>
      </w:pPr>
      <w:r w:rsidRPr="005B7638">
        <w:rPr>
          <w:rFonts w:ascii="Arial" w:hAnsi="Arial" w:cs="Arial"/>
          <w:i/>
          <w:lang w:val="es-ES"/>
        </w:rPr>
        <w:t xml:space="preserve">Listado de firmas de potenciales usuarios en el que se acredite que, al menos, el 80% de los usuarios potenciales del servicio de gas en las veredas están interesados en contar con el servicio. (Parágrafo 1 del </w:t>
      </w:r>
      <w:proofErr w:type="spellStart"/>
      <w:r w:rsidRPr="005B7638">
        <w:rPr>
          <w:rFonts w:ascii="Arial" w:hAnsi="Arial" w:cs="Arial"/>
          <w:i/>
          <w:lang w:val="es-ES"/>
        </w:rPr>
        <w:t>Subnumeral</w:t>
      </w:r>
      <w:proofErr w:type="spellEnd"/>
      <w:r w:rsidRPr="005B7638">
        <w:rPr>
          <w:rFonts w:ascii="Arial" w:hAnsi="Arial" w:cs="Arial"/>
          <w:i/>
          <w:lang w:val="es-ES"/>
        </w:rPr>
        <w:t xml:space="preserve"> 5.3 del Artículo 5 de la Metodología), considerando lo dispuesto en el numeral 2.3 de la Circular CREG 030 de 2019 al respecto. </w:t>
      </w:r>
      <w:r w:rsidRPr="005B7638">
        <w:rPr>
          <w:rFonts w:ascii="Arial" w:hAnsi="Arial" w:cs="Arial"/>
          <w:i/>
          <w:lang w:val="es-CO"/>
        </w:rPr>
        <w:t> </w:t>
      </w:r>
    </w:p>
    <w:p w14:paraId="3088250C" w14:textId="77777777" w:rsidR="005B7638" w:rsidRPr="005B7638" w:rsidRDefault="005B7638" w:rsidP="005B7638">
      <w:pPr>
        <w:numPr>
          <w:ilvl w:val="0"/>
          <w:numId w:val="22"/>
        </w:numPr>
        <w:spacing w:before="240" w:after="240" w:line="360" w:lineRule="auto"/>
        <w:ind w:right="-1"/>
        <w:rPr>
          <w:rFonts w:ascii="Arial" w:hAnsi="Arial" w:cs="Arial"/>
          <w:i/>
          <w:lang w:val="es-CO"/>
        </w:rPr>
      </w:pPr>
      <w:r w:rsidRPr="005B7638">
        <w:rPr>
          <w:rFonts w:ascii="Arial" w:hAnsi="Arial" w:cs="Arial"/>
          <w:i/>
          <w:lang w:val="es-CO"/>
        </w:rPr>
        <w:lastRenderedPageBreak/>
        <w:t>Cargo de distribución propuesto a la Comisión dentro del trámite administrativo de aprobación y de acuerdo con lo dispuesto en la Resolución CREG 202 de 2013 y aquellas que la modifiquen, adicionen o sustituyan (Numeral 7 del Anexo 2 de la Metodología). Este cargo debe estar acompañados de la memoria de cálculo del mismo, presentada por la empresa, en archivo totalmente independiente, sin vínculos a ningún otro archivo, ni vínculos entre los archivos enviados. Los cálculos deben presentarse con la formulación correspondiente y sin protección, de tal manera que sea posible para la Comisión realizar seguimiento a las formulaciones propuestas.    </w:t>
      </w:r>
    </w:p>
    <w:p w14:paraId="72021D44" w14:textId="77777777" w:rsidR="005B7638" w:rsidRPr="005B7638" w:rsidRDefault="005B7638" w:rsidP="005B7638">
      <w:pPr>
        <w:numPr>
          <w:ilvl w:val="0"/>
          <w:numId w:val="23"/>
        </w:numPr>
        <w:spacing w:before="240" w:after="240" w:line="360" w:lineRule="auto"/>
        <w:ind w:right="-1"/>
        <w:rPr>
          <w:rFonts w:ascii="Arial" w:hAnsi="Arial" w:cs="Arial"/>
          <w:i/>
          <w:lang w:val="es-CO"/>
        </w:rPr>
      </w:pPr>
      <w:r w:rsidRPr="005B7638">
        <w:rPr>
          <w:rFonts w:ascii="Arial" w:hAnsi="Arial" w:cs="Arial"/>
          <w:i/>
          <w:lang w:val="es-CO"/>
        </w:rPr>
        <w:t xml:space="preserve">Teniendo en cuenta el inconveniente reportado por la empresa con el ingreso al aplicativo </w:t>
      </w:r>
      <w:proofErr w:type="spellStart"/>
      <w:r w:rsidRPr="005B7638">
        <w:rPr>
          <w:rFonts w:ascii="Arial" w:hAnsi="Arial" w:cs="Arial"/>
          <w:i/>
          <w:lang w:val="es-CO"/>
        </w:rPr>
        <w:t>ApliGas</w:t>
      </w:r>
      <w:proofErr w:type="spellEnd"/>
      <w:r w:rsidRPr="005B7638">
        <w:rPr>
          <w:rFonts w:ascii="Arial" w:hAnsi="Arial" w:cs="Arial"/>
          <w:i/>
          <w:lang w:val="es-CO"/>
        </w:rPr>
        <w:t>; y dado que desde esta Comisión se brindó apoyo en el ingreso al mismo, se solicita a la empresa realizar el respectivo cargue de la información a través de este y remitir a esta entidad el respectivo reporte físico. El resumen de información debe corresponder como mínimo al que se puede exportar en formato “PDF” y que contiene los Municipios que conforman el mercado relevante, la Inversión Base, demanda, gastos de AOM, entre otros (literal b) del Numeral 6.1 del Artículo 6 de la Metodología). </w:t>
      </w:r>
    </w:p>
    <w:p w14:paraId="427C5C64" w14:textId="611D9549" w:rsidR="00885DF7" w:rsidRDefault="00AE6394" w:rsidP="00334EF5">
      <w:pPr>
        <w:spacing w:before="240" w:after="240" w:line="360" w:lineRule="auto"/>
        <w:ind w:right="-1"/>
        <w:rPr>
          <w:rFonts w:ascii="Arial" w:hAnsi="Arial" w:cs="Arial"/>
        </w:rPr>
      </w:pPr>
      <w:r w:rsidRPr="00AE6394">
        <w:rPr>
          <w:rFonts w:ascii="Arial" w:hAnsi="Arial" w:cs="Arial"/>
        </w:rPr>
        <w:t xml:space="preserve">Mediante el radicado CREG </w:t>
      </w:r>
      <w:r w:rsidR="006658EC" w:rsidRPr="006658EC">
        <w:rPr>
          <w:rFonts w:ascii="Arial" w:hAnsi="Arial" w:cs="Arial"/>
        </w:rPr>
        <w:t>E2024013915</w:t>
      </w:r>
      <w:r w:rsidRPr="00AE6394">
        <w:rPr>
          <w:rFonts w:ascii="Arial" w:hAnsi="Arial" w:cs="Arial"/>
        </w:rPr>
        <w:t xml:space="preserve"> del </w:t>
      </w:r>
      <w:r w:rsidR="006658EC">
        <w:rPr>
          <w:rFonts w:ascii="Arial" w:hAnsi="Arial" w:cs="Arial"/>
        </w:rPr>
        <w:t>10</w:t>
      </w:r>
      <w:r w:rsidR="0094459B">
        <w:rPr>
          <w:rFonts w:ascii="Arial" w:hAnsi="Arial" w:cs="Arial"/>
        </w:rPr>
        <w:t xml:space="preserve"> de</w:t>
      </w:r>
      <w:r w:rsidR="006658EC">
        <w:rPr>
          <w:rFonts w:ascii="Arial" w:hAnsi="Arial" w:cs="Arial"/>
        </w:rPr>
        <w:t xml:space="preserve"> septiembre</w:t>
      </w:r>
      <w:r w:rsidRPr="00AE6394">
        <w:rPr>
          <w:rFonts w:ascii="Arial" w:hAnsi="Arial" w:cs="Arial"/>
        </w:rPr>
        <w:t xml:space="preserve"> de 2024</w:t>
      </w:r>
      <w:r w:rsidR="0094459B">
        <w:rPr>
          <w:rFonts w:ascii="Arial" w:hAnsi="Arial" w:cs="Arial"/>
        </w:rPr>
        <w:t>,</w:t>
      </w:r>
      <w:r w:rsidRPr="00AE6394">
        <w:rPr>
          <w:rFonts w:ascii="Arial" w:hAnsi="Arial" w:cs="Arial"/>
        </w:rPr>
        <w:t xml:space="preserve"> </w:t>
      </w:r>
      <w:r w:rsidR="006658EC" w:rsidRPr="006A2AAD">
        <w:rPr>
          <w:rFonts w:ascii="Arial" w:hAnsi="Arial" w:cs="Arial"/>
          <w:lang w:val="es-ES"/>
        </w:rPr>
        <w:t>SURCOLOMBIANA DE GAS S.A. E.S.P.</w:t>
      </w:r>
      <w:r w:rsidR="0094459B">
        <w:rPr>
          <w:rFonts w:ascii="Arial" w:hAnsi="Arial" w:cs="Arial"/>
        </w:rPr>
        <w:t xml:space="preserve"> </w:t>
      </w:r>
      <w:r w:rsidRPr="00AE6394">
        <w:rPr>
          <w:rFonts w:ascii="Arial" w:hAnsi="Arial" w:cs="Arial"/>
        </w:rPr>
        <w:t xml:space="preserve">dio alcance al requerimiento de completitud radicado por la CREG bajo el número </w:t>
      </w:r>
      <w:r w:rsidR="00BC1DCD" w:rsidRPr="007436CC">
        <w:rPr>
          <w:rFonts w:ascii="Arial" w:hAnsi="Arial" w:cs="Arial"/>
        </w:rPr>
        <w:t>S2024005726</w:t>
      </w:r>
      <w:r w:rsidR="00BC1DCD">
        <w:rPr>
          <w:rFonts w:ascii="Arial" w:hAnsi="Arial" w:cs="Arial"/>
        </w:rPr>
        <w:t xml:space="preserve"> del 27 de agosto de 2024</w:t>
      </w:r>
      <w:r w:rsidRPr="00AE6394">
        <w:rPr>
          <w:rFonts w:ascii="Arial" w:hAnsi="Arial" w:cs="Arial"/>
        </w:rPr>
        <w:t>, de acuerdo con lo solicitado por la Comisión.</w:t>
      </w:r>
    </w:p>
    <w:p w14:paraId="19B739B9" w14:textId="064F0FB2" w:rsidR="00885DF7" w:rsidRDefault="00885DF7" w:rsidP="00885DF7">
      <w:pPr>
        <w:spacing w:line="360" w:lineRule="auto"/>
        <w:ind w:right="-1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lang w:val="es-ES"/>
        </w:rPr>
        <w:t xml:space="preserve">La </w:t>
      </w:r>
      <w:bookmarkStart w:id="0" w:name="_Hlk139629463"/>
      <w:r w:rsidRPr="008A6BBA">
        <w:rPr>
          <w:rFonts w:ascii="Arial" w:hAnsi="Arial" w:cs="Arial"/>
          <w:lang w:val="es-ES"/>
        </w:rPr>
        <w:t xml:space="preserve">empresa </w:t>
      </w:r>
      <w:bookmarkEnd w:id="0"/>
      <w:r w:rsidRPr="007346CE">
        <w:rPr>
          <w:rFonts w:ascii="Arial" w:hAnsi="Arial" w:cs="Arial"/>
        </w:rPr>
        <w:t>SURCOLOMBIANA DE GAS S.A. E.S.P.</w:t>
      </w:r>
      <w:r>
        <w:rPr>
          <w:rFonts w:ascii="Arial" w:hAnsi="Arial" w:cs="Arial"/>
        </w:rPr>
        <w:t>,</w:t>
      </w:r>
      <w:r w:rsidRPr="007346CE">
        <w:rPr>
          <w:rFonts w:ascii="Arial" w:hAnsi="Arial" w:cs="Arial"/>
        </w:rPr>
        <w:t> </w:t>
      </w:r>
      <w:r w:rsidRPr="073EC429">
        <w:rPr>
          <w:rFonts w:ascii="Arial" w:hAnsi="Arial" w:cs="Arial"/>
          <w:lang w:val="es-ES"/>
        </w:rPr>
        <w:t xml:space="preserve">efectuó el cargue de información para la solicitud tarifaria en cuestión en el aplicativo </w:t>
      </w:r>
      <w:proofErr w:type="spellStart"/>
      <w:r w:rsidRPr="073EC429">
        <w:rPr>
          <w:rFonts w:ascii="Arial" w:hAnsi="Arial" w:cs="Arial"/>
          <w:lang w:val="es-ES"/>
        </w:rPr>
        <w:t>Apli</w:t>
      </w:r>
      <w:r w:rsidR="00F940E4">
        <w:rPr>
          <w:rFonts w:ascii="Arial" w:hAnsi="Arial" w:cs="Arial"/>
          <w:lang w:val="es-ES"/>
        </w:rPr>
        <w:t>G</w:t>
      </w:r>
      <w:r w:rsidRPr="073EC429">
        <w:rPr>
          <w:rFonts w:ascii="Arial" w:hAnsi="Arial" w:cs="Arial"/>
          <w:lang w:val="es-ES"/>
        </w:rPr>
        <w:t>as</w:t>
      </w:r>
      <w:proofErr w:type="spellEnd"/>
      <w:r w:rsidRPr="073EC429">
        <w:rPr>
          <w:rFonts w:ascii="Arial" w:hAnsi="Arial" w:cs="Arial"/>
          <w:lang w:val="es-ES"/>
        </w:rPr>
        <w:t xml:space="preserve">, la cual fue confirmada bajo el número </w:t>
      </w:r>
      <w:r>
        <w:rPr>
          <w:rFonts w:ascii="Arial" w:hAnsi="Arial" w:cs="Arial"/>
          <w:lang w:val="es-ES"/>
        </w:rPr>
        <w:t>3096</w:t>
      </w:r>
      <w:r w:rsidRPr="073EC429">
        <w:rPr>
          <w:rFonts w:ascii="Arial" w:hAnsi="Arial" w:cs="Arial"/>
          <w:lang w:val="es-ES"/>
        </w:rPr>
        <w:t>, consecutivo asignado por el aplicativo, para las actividades de distribución y comercialización.</w:t>
      </w:r>
    </w:p>
    <w:p w14:paraId="71991B3F" w14:textId="77777777" w:rsidR="00885DF7" w:rsidRDefault="00885DF7" w:rsidP="00334EF5">
      <w:pPr>
        <w:spacing w:before="240" w:after="240" w:line="360" w:lineRule="auto"/>
        <w:ind w:right="-1"/>
        <w:rPr>
          <w:rFonts w:ascii="Arial" w:hAnsi="Arial" w:cs="Arial"/>
          <w:lang w:val="es-ES"/>
        </w:rPr>
      </w:pPr>
    </w:p>
    <w:p w14:paraId="2BC75560" w14:textId="3250B234" w:rsidR="00B05346" w:rsidRPr="000C6D2E" w:rsidRDefault="376A3FEA" w:rsidP="00334EF5">
      <w:pPr>
        <w:spacing w:before="240" w:after="240" w:line="360" w:lineRule="auto"/>
        <w:ind w:right="-1"/>
        <w:rPr>
          <w:rFonts w:ascii="Arial" w:hAnsi="Arial" w:cs="Arial"/>
        </w:rPr>
      </w:pPr>
      <w:r w:rsidRPr="00671EDE">
        <w:rPr>
          <w:rFonts w:ascii="Arial" w:hAnsi="Arial" w:cs="Arial"/>
        </w:rPr>
        <w:lastRenderedPageBreak/>
        <w:t>Verificada la completitud de la solicitud tarifaria</w:t>
      </w:r>
      <w:r w:rsidR="0088579E" w:rsidRPr="00671EDE">
        <w:rPr>
          <w:rFonts w:ascii="Arial" w:hAnsi="Arial" w:cs="Arial"/>
        </w:rPr>
        <w:t>,</w:t>
      </w:r>
      <w:r w:rsidR="3574456A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>se</w:t>
      </w:r>
      <w:r w:rsidR="60DD0B87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 xml:space="preserve">encuentra procedente adelantar el análisis del estudio tarifario presentado por la empresa </w:t>
      </w:r>
      <w:r w:rsidR="00D62C63" w:rsidRPr="006A2AAD">
        <w:rPr>
          <w:rFonts w:ascii="Arial" w:hAnsi="Arial" w:cs="Arial"/>
          <w:lang w:val="es-ES"/>
        </w:rPr>
        <w:t>SURCOLOMBIANA DE GAS S.A. E.S.P.</w:t>
      </w:r>
      <w:r w:rsidR="00D62C63">
        <w:rPr>
          <w:rFonts w:ascii="Arial" w:hAnsi="Arial" w:cs="Arial"/>
          <w:lang w:val="es-ES"/>
        </w:rPr>
        <w:t>,</w:t>
      </w:r>
      <w:r w:rsidR="00D62C63">
        <w:rPr>
          <w:rFonts w:ascii="Arial" w:hAnsi="Arial" w:cs="Arial"/>
        </w:rPr>
        <w:t xml:space="preserve"> </w:t>
      </w:r>
      <w:r w:rsidR="3E44F745" w:rsidRPr="00671EDE">
        <w:rPr>
          <w:rFonts w:ascii="Arial" w:hAnsi="Arial" w:cs="Arial"/>
        </w:rPr>
        <w:t>para efectos de la aprobación del Mercado Relevante</w:t>
      </w:r>
      <w:r w:rsidR="00D41BA9" w:rsidRPr="00671EDE">
        <w:rPr>
          <w:rFonts w:ascii="Arial" w:hAnsi="Arial" w:cs="Arial"/>
        </w:rPr>
        <w:t xml:space="preserve"> Especial</w:t>
      </w:r>
      <w:r w:rsidR="3E44F745" w:rsidRPr="00671EDE">
        <w:rPr>
          <w:rFonts w:ascii="Arial" w:hAnsi="Arial" w:cs="Arial"/>
        </w:rPr>
        <w:t xml:space="preserve"> de Distribución para el Siguiente Período Tarifario y de los Cargos de Distribución </w:t>
      </w:r>
      <w:r w:rsidR="28FF5ACB" w:rsidRPr="00671EDE">
        <w:rPr>
          <w:rFonts w:ascii="Arial" w:hAnsi="Arial" w:cs="Arial"/>
        </w:rPr>
        <w:t xml:space="preserve">por redes de tubería </w:t>
      </w:r>
      <w:r w:rsidR="3E44F745" w:rsidRPr="00671EDE">
        <w:rPr>
          <w:rFonts w:ascii="Arial" w:hAnsi="Arial" w:cs="Arial"/>
        </w:rPr>
        <w:t>y</w:t>
      </w:r>
      <w:r w:rsidR="28FF5ACB" w:rsidRPr="00671EDE">
        <w:rPr>
          <w:rFonts w:ascii="Arial" w:hAnsi="Arial" w:cs="Arial"/>
        </w:rPr>
        <w:t xml:space="preserve"> del Componente Fijo del Costo </w:t>
      </w:r>
      <w:r w:rsidR="3E44F745" w:rsidRPr="00671EDE">
        <w:rPr>
          <w:rFonts w:ascii="Arial" w:hAnsi="Arial" w:cs="Arial"/>
        </w:rPr>
        <w:t>de Comercialización de</w:t>
      </w:r>
      <w:r w:rsidR="00D96BCF" w:rsidRPr="00671EDE">
        <w:rPr>
          <w:rFonts w:ascii="Arial" w:hAnsi="Arial" w:cs="Arial"/>
        </w:rPr>
        <w:t xml:space="preserve"> </w:t>
      </w:r>
      <w:r w:rsidR="00671EDE" w:rsidRPr="00671EDE">
        <w:rPr>
          <w:rFonts w:ascii="Arial" w:hAnsi="Arial" w:cs="Arial"/>
        </w:rPr>
        <w:t xml:space="preserve">Gas </w:t>
      </w:r>
      <w:r w:rsidR="009C10EF">
        <w:rPr>
          <w:rFonts w:ascii="Arial" w:hAnsi="Arial" w:cs="Arial"/>
        </w:rPr>
        <w:t>Licuado de Petróleo – GLP,</w:t>
      </w:r>
      <w:r w:rsidR="6D56F7DF" w:rsidRPr="00671EDE">
        <w:rPr>
          <w:rFonts w:ascii="Arial" w:hAnsi="Arial" w:cs="Arial"/>
        </w:rPr>
        <w:t xml:space="preserve"> </w:t>
      </w:r>
      <w:r w:rsidR="3E44F745" w:rsidRPr="00671EDE">
        <w:rPr>
          <w:rFonts w:ascii="Arial" w:hAnsi="Arial" w:cs="Arial"/>
        </w:rPr>
        <w:t xml:space="preserve">para dicho mercado relevante </w:t>
      </w:r>
      <w:r w:rsidR="004F06F9">
        <w:rPr>
          <w:rFonts w:ascii="Arial" w:hAnsi="Arial" w:cs="Arial"/>
        </w:rPr>
        <w:t xml:space="preserve">especial </w:t>
      </w:r>
      <w:r w:rsidR="00D96BCF" w:rsidRPr="00671EDE">
        <w:rPr>
          <w:rFonts w:ascii="Arial" w:hAnsi="Arial" w:cs="Arial"/>
        </w:rPr>
        <w:t>nuevo.</w:t>
      </w:r>
    </w:p>
    <w:p w14:paraId="0E2D1975" w14:textId="30A7D426" w:rsidR="00E056E9" w:rsidRPr="00C84CDC" w:rsidRDefault="39566082" w:rsidP="00334EF5">
      <w:pPr>
        <w:spacing w:line="360" w:lineRule="auto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lang w:val="es-ES"/>
        </w:rPr>
        <w:t>La correspondiente actuación administrativa para el trámite de la solicitud tarifaria presentada estará sujeta, en lo pertinente, a lo establecido</w:t>
      </w:r>
      <w:r w:rsidR="7C17E97C" w:rsidRPr="073EC429">
        <w:rPr>
          <w:rFonts w:ascii="Arial" w:hAnsi="Arial" w:cs="Arial"/>
          <w:lang w:val="es-ES"/>
        </w:rPr>
        <w:t xml:space="preserve"> en el</w:t>
      </w:r>
      <w:r w:rsidRPr="073EC429">
        <w:rPr>
          <w:rFonts w:ascii="Arial" w:hAnsi="Arial" w:cs="Arial"/>
          <w:lang w:val="es-ES"/>
        </w:rPr>
        <w:t xml:space="preserve"> Capítulo II del Título VII, Artículo 106 y siguientes de la Ley 142 de 1994 y, en lo no previsto en ellos, a las normas de la Parte Primera del Código de Procedimiento Administrativo y de lo Contencioso Administrativo.</w:t>
      </w:r>
    </w:p>
    <w:p w14:paraId="3182708D" w14:textId="77777777" w:rsidR="00910BB4" w:rsidRPr="00C84CDC" w:rsidRDefault="00910BB4" w:rsidP="00334EF5">
      <w:pPr>
        <w:spacing w:line="360" w:lineRule="auto"/>
        <w:rPr>
          <w:rFonts w:ascii="Arial" w:hAnsi="Arial" w:cs="Arial"/>
        </w:rPr>
      </w:pPr>
    </w:p>
    <w:p w14:paraId="3F903ACC" w14:textId="394A74AE" w:rsidR="00406F5F" w:rsidRDefault="00E056E9" w:rsidP="00334EF5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</w:p>
    <w:p w14:paraId="58FBFC2D" w14:textId="77777777" w:rsidR="00BC6AAA" w:rsidRPr="00C84CDC" w:rsidRDefault="00BC6AAA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</w:p>
    <w:p w14:paraId="55881B36" w14:textId="77777777" w:rsidR="006302A0" w:rsidRPr="00C84CDC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C84CDC" w:rsidRDefault="006302A0" w:rsidP="00C84CDC">
      <w:pPr>
        <w:spacing w:line="360" w:lineRule="auto"/>
        <w:rPr>
          <w:rFonts w:ascii="Arial" w:hAnsi="Arial" w:cs="Arial"/>
        </w:rPr>
      </w:pPr>
    </w:p>
    <w:p w14:paraId="415FAA5B" w14:textId="219C0F70" w:rsidR="00293C61" w:rsidRDefault="00E056E9" w:rsidP="00334EF5">
      <w:pPr>
        <w:spacing w:line="360" w:lineRule="auto"/>
        <w:rPr>
          <w:rFonts w:ascii="Arial" w:hAnsi="Arial" w:cs="Arial"/>
        </w:rPr>
      </w:pPr>
      <w:r w:rsidRPr="00C84CDC">
        <w:rPr>
          <w:rFonts w:ascii="Arial" w:hAnsi="Arial" w:cs="Arial"/>
          <w:b/>
          <w:bCs/>
        </w:rPr>
        <w:t>ART</w:t>
      </w:r>
      <w:r w:rsidR="00673107" w:rsidRPr="00C84CDC">
        <w:rPr>
          <w:rFonts w:ascii="Arial" w:hAnsi="Arial" w:cs="Arial"/>
          <w:b/>
          <w:bCs/>
        </w:rPr>
        <w:t xml:space="preserve">ÍCULO </w:t>
      </w:r>
      <w:r w:rsidR="006302A0" w:rsidRPr="00C84CDC">
        <w:rPr>
          <w:rFonts w:ascii="Arial" w:hAnsi="Arial" w:cs="Arial"/>
          <w:b/>
          <w:bCs/>
        </w:rPr>
        <w:t xml:space="preserve">PRIMERO. </w:t>
      </w:r>
      <w:r w:rsidR="00D62C63" w:rsidRPr="00C84CDC">
        <w:rPr>
          <w:rFonts w:ascii="Arial" w:hAnsi="Arial" w:cs="Arial"/>
        </w:rPr>
        <w:t>Iniciar</w:t>
      </w:r>
      <w:r w:rsidR="006302A0" w:rsidRPr="00C84CDC">
        <w:rPr>
          <w:rFonts w:ascii="Arial" w:hAnsi="Arial" w:cs="Arial"/>
        </w:rPr>
        <w:t xml:space="preserve"> la Actuación Administrativa de Aprobación </w:t>
      </w:r>
      <w:r w:rsidR="00C228D2" w:rsidRPr="00C84CDC">
        <w:rPr>
          <w:rFonts w:ascii="Arial" w:hAnsi="Arial" w:cs="Arial"/>
        </w:rPr>
        <w:t>de los</w:t>
      </w:r>
      <w:r w:rsidR="006302A0" w:rsidRPr="00C84CDC">
        <w:rPr>
          <w:rFonts w:ascii="Arial" w:hAnsi="Arial" w:cs="Arial"/>
        </w:rPr>
        <w:t xml:space="preserve"> Cargos de Distribución </w:t>
      </w:r>
      <w:r w:rsidR="00214518" w:rsidRPr="00C84CDC">
        <w:rPr>
          <w:rFonts w:ascii="Arial" w:hAnsi="Arial" w:cs="Arial"/>
        </w:rPr>
        <w:t xml:space="preserve">por redes de tubería </w:t>
      </w:r>
      <w:r w:rsidR="006302A0" w:rsidRPr="00C84CDC">
        <w:rPr>
          <w:rFonts w:ascii="Arial" w:hAnsi="Arial" w:cs="Arial"/>
        </w:rPr>
        <w:t>y de</w:t>
      </w:r>
      <w:r w:rsidR="00214518" w:rsidRPr="00C84CDC">
        <w:rPr>
          <w:rFonts w:ascii="Arial" w:hAnsi="Arial" w:cs="Arial"/>
        </w:rPr>
        <w:t>l Componente Fijo del Costo de</w:t>
      </w:r>
      <w:r w:rsidR="006302A0" w:rsidRPr="00C84CDC">
        <w:rPr>
          <w:rFonts w:ascii="Arial" w:hAnsi="Arial" w:cs="Arial"/>
        </w:rPr>
        <w:t xml:space="preserve"> Comercialización de</w:t>
      </w:r>
      <w:r w:rsidR="00D96BCF" w:rsidRPr="00C84CDC">
        <w:rPr>
          <w:rFonts w:ascii="Arial" w:hAnsi="Arial" w:cs="Arial"/>
        </w:rPr>
        <w:t xml:space="preserve"> </w:t>
      </w:r>
      <w:r w:rsidR="009F56D5" w:rsidRPr="009F56D5">
        <w:rPr>
          <w:rFonts w:ascii="Arial" w:hAnsi="Arial" w:cs="Arial"/>
        </w:rPr>
        <w:t xml:space="preserve">Gas Licuado de Petróleo – GLP </w:t>
      </w:r>
      <w:r w:rsidR="006302A0" w:rsidRPr="00C84CDC">
        <w:rPr>
          <w:rFonts w:ascii="Arial" w:hAnsi="Arial" w:cs="Arial"/>
        </w:rPr>
        <w:t xml:space="preserve">presentada por la empresa </w:t>
      </w:r>
      <w:r w:rsidR="00D62C63" w:rsidRPr="006A2AAD">
        <w:rPr>
          <w:rFonts w:ascii="Arial" w:hAnsi="Arial" w:cs="Arial"/>
          <w:lang w:val="es-ES"/>
        </w:rPr>
        <w:t>SURCOLOMBIANA DE GAS S.A. E.S.P.</w:t>
      </w:r>
      <w:r w:rsidR="00D62C63">
        <w:rPr>
          <w:rFonts w:ascii="Arial" w:hAnsi="Arial" w:cs="Arial"/>
          <w:lang w:val="es-ES"/>
        </w:rPr>
        <w:t>,</w:t>
      </w:r>
      <w:r w:rsidR="00D62C63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para el </w:t>
      </w:r>
      <w:r w:rsidR="00366057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 xml:space="preserve">ercado </w:t>
      </w:r>
      <w:r w:rsidR="00366057" w:rsidRPr="00C84CDC">
        <w:rPr>
          <w:rFonts w:ascii="Arial" w:hAnsi="Arial" w:cs="Arial"/>
        </w:rPr>
        <w:t>r</w:t>
      </w:r>
      <w:r w:rsidR="006302A0" w:rsidRPr="00C84CDC">
        <w:rPr>
          <w:rFonts w:ascii="Arial" w:hAnsi="Arial" w:cs="Arial"/>
        </w:rPr>
        <w:t xml:space="preserve">elevante </w:t>
      </w:r>
      <w:r w:rsidR="00D41BA9" w:rsidRPr="00C84CDC">
        <w:rPr>
          <w:rFonts w:ascii="Arial" w:hAnsi="Arial" w:cs="Arial"/>
        </w:rPr>
        <w:t xml:space="preserve">especial </w:t>
      </w:r>
      <w:r w:rsidR="00937988" w:rsidRPr="00C84CDC">
        <w:rPr>
          <w:rFonts w:ascii="Arial" w:hAnsi="Arial" w:cs="Arial"/>
        </w:rPr>
        <w:t>c</w:t>
      </w:r>
      <w:r w:rsidR="006302A0" w:rsidRPr="00C84CDC">
        <w:rPr>
          <w:rFonts w:ascii="Arial" w:hAnsi="Arial" w:cs="Arial"/>
        </w:rPr>
        <w:t xml:space="preserve">onformado </w:t>
      </w:r>
      <w:r w:rsidR="00645BDB" w:rsidRPr="00C84CDC">
        <w:rPr>
          <w:rFonts w:ascii="Arial" w:hAnsi="Arial" w:cs="Arial"/>
        </w:rPr>
        <w:t>como sigue</w:t>
      </w:r>
      <w:r w:rsidR="006302A0" w:rsidRPr="00C84CDC">
        <w:rPr>
          <w:rFonts w:ascii="Arial" w:hAnsi="Arial" w:cs="Arial"/>
        </w:rPr>
        <w:t xml:space="preserve">, </w:t>
      </w:r>
      <w:r w:rsidR="00645BDB" w:rsidRPr="00C84CDC">
        <w:rPr>
          <w:rFonts w:ascii="Arial" w:hAnsi="Arial" w:cs="Arial"/>
        </w:rPr>
        <w:t>según</w:t>
      </w:r>
      <w:r w:rsidR="006302A0" w:rsidRPr="00C84CDC">
        <w:rPr>
          <w:rFonts w:ascii="Arial" w:hAnsi="Arial" w:cs="Arial"/>
        </w:rPr>
        <w:t xml:space="preserve"> la </w:t>
      </w:r>
      <w:r w:rsidR="001F28E4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>etodología vigente:</w:t>
      </w:r>
    </w:p>
    <w:p w14:paraId="4176B669" w14:textId="77777777" w:rsidR="00855032" w:rsidRPr="00C84CDC" w:rsidRDefault="00855032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CEPA111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2720"/>
        <w:gridCol w:w="1498"/>
        <w:gridCol w:w="2249"/>
      </w:tblGrid>
      <w:tr w:rsidR="00D62C63" w:rsidRPr="003C2C99" w14:paraId="7EA1CE0B" w14:textId="77777777" w:rsidTr="001D4339">
        <w:trPr>
          <w:trHeight w:val="398"/>
          <w:tblHeader/>
          <w:jc w:val="center"/>
        </w:trPr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4E666D0C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</w:pPr>
            <w:r w:rsidRPr="003C2C99"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  <w:t>CÓDIGO DANE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14:paraId="4A725647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</w:pPr>
            <w:r w:rsidRPr="003C2C99"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  <w:t>VEREDAS</w:t>
            </w:r>
          </w:p>
        </w:tc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1F64B15E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</w:pPr>
            <w:r w:rsidRPr="003C2C99"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  <w:t>MUNICIPIO</w:t>
            </w:r>
          </w:p>
        </w:tc>
        <w:tc>
          <w:tcPr>
            <w:tcW w:w="2249" w:type="dxa"/>
            <w:shd w:val="clear" w:color="auto" w:fill="BFBFBF" w:themeFill="background1" w:themeFillShade="BF"/>
            <w:vAlign w:val="center"/>
          </w:tcPr>
          <w:p w14:paraId="74F5393D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</w:pPr>
            <w:r w:rsidRPr="003C2C99">
              <w:rPr>
                <w:rFonts w:ascii="Arial" w:hAnsi="Arial" w:cs="Arial"/>
                <w:b/>
                <w:sz w:val="22"/>
                <w:szCs w:val="22"/>
                <w:lang w:val="es-419" w:eastAsia="es-MX"/>
              </w:rPr>
              <w:t>DEPARTAMENTO</w:t>
            </w:r>
          </w:p>
        </w:tc>
      </w:tr>
      <w:tr w:rsidR="00D62C63" w:rsidRPr="003C2C99" w14:paraId="1E03556F" w14:textId="77777777" w:rsidTr="001D4339">
        <w:trPr>
          <w:trHeight w:val="290"/>
          <w:jc w:val="center"/>
        </w:trPr>
        <w:tc>
          <w:tcPr>
            <w:tcW w:w="1948" w:type="dxa"/>
          </w:tcPr>
          <w:p w14:paraId="206A89FD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41548033</w:t>
            </w:r>
          </w:p>
        </w:tc>
        <w:tc>
          <w:tcPr>
            <w:tcW w:w="2720" w:type="dxa"/>
          </w:tcPr>
          <w:p w14:paraId="323C6A7B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San José</w:t>
            </w:r>
          </w:p>
        </w:tc>
        <w:tc>
          <w:tcPr>
            <w:tcW w:w="1498" w:type="dxa"/>
          </w:tcPr>
          <w:p w14:paraId="52CDB3AB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38728FCC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D62C63" w:rsidRPr="003C2C99" w14:paraId="735BEB10" w14:textId="77777777" w:rsidTr="001D4339">
        <w:trPr>
          <w:trHeight w:val="281"/>
          <w:jc w:val="center"/>
        </w:trPr>
        <w:tc>
          <w:tcPr>
            <w:tcW w:w="1948" w:type="dxa"/>
          </w:tcPr>
          <w:p w14:paraId="00F15261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1F88D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San Antonio</w:t>
            </w:r>
          </w:p>
        </w:tc>
        <w:tc>
          <w:tcPr>
            <w:tcW w:w="1498" w:type="dxa"/>
          </w:tcPr>
          <w:p w14:paraId="11D92499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525DCBAF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D62C63" w:rsidRPr="003C2C99" w14:paraId="14ADA561" w14:textId="77777777" w:rsidTr="001D4339">
        <w:trPr>
          <w:trHeight w:val="281"/>
          <w:jc w:val="center"/>
        </w:trPr>
        <w:tc>
          <w:tcPr>
            <w:tcW w:w="1948" w:type="dxa"/>
          </w:tcPr>
          <w:p w14:paraId="2855B3A2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41548028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91A33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Peña Negra</w:t>
            </w:r>
          </w:p>
        </w:tc>
        <w:tc>
          <w:tcPr>
            <w:tcW w:w="1498" w:type="dxa"/>
          </w:tcPr>
          <w:p w14:paraId="75CF1A40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252EEFAE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D62C63" w:rsidRPr="003C2C99" w14:paraId="42E14259" w14:textId="77777777" w:rsidTr="001D4339">
        <w:trPr>
          <w:trHeight w:val="281"/>
          <w:jc w:val="center"/>
        </w:trPr>
        <w:tc>
          <w:tcPr>
            <w:tcW w:w="1948" w:type="dxa"/>
          </w:tcPr>
          <w:p w14:paraId="64AE326F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41548023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1AF02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La Mesa</w:t>
            </w:r>
          </w:p>
        </w:tc>
        <w:tc>
          <w:tcPr>
            <w:tcW w:w="1498" w:type="dxa"/>
          </w:tcPr>
          <w:p w14:paraId="4C339BAB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72E7D4F2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D62C63" w:rsidRPr="003C2C99" w14:paraId="21C54FB9" w14:textId="77777777" w:rsidTr="001D4339">
        <w:trPr>
          <w:trHeight w:val="281"/>
          <w:jc w:val="center"/>
        </w:trPr>
        <w:tc>
          <w:tcPr>
            <w:tcW w:w="1948" w:type="dxa"/>
          </w:tcPr>
          <w:p w14:paraId="56BB22AD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E3896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Independencia</w:t>
            </w:r>
          </w:p>
        </w:tc>
        <w:tc>
          <w:tcPr>
            <w:tcW w:w="1498" w:type="dxa"/>
          </w:tcPr>
          <w:p w14:paraId="5C3DC85A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493C1A2F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D62C63" w:rsidRPr="003C2C99" w14:paraId="63942C9E" w14:textId="77777777" w:rsidTr="001D4339">
        <w:trPr>
          <w:trHeight w:val="281"/>
          <w:jc w:val="center"/>
        </w:trPr>
        <w:tc>
          <w:tcPr>
            <w:tcW w:w="1948" w:type="dxa"/>
          </w:tcPr>
          <w:p w14:paraId="29902D19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lastRenderedPageBreak/>
              <w:t>41548018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ED719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Flor Amarillo</w:t>
            </w:r>
          </w:p>
        </w:tc>
        <w:tc>
          <w:tcPr>
            <w:tcW w:w="1498" w:type="dxa"/>
          </w:tcPr>
          <w:p w14:paraId="092EAAB5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5E57A650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D62C63" w:rsidRPr="003C2C99" w14:paraId="35C2AE39" w14:textId="77777777" w:rsidTr="001D4339">
        <w:trPr>
          <w:trHeight w:val="284"/>
          <w:jc w:val="center"/>
        </w:trPr>
        <w:tc>
          <w:tcPr>
            <w:tcW w:w="1948" w:type="dxa"/>
          </w:tcPr>
          <w:p w14:paraId="46809645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41548007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1ABFC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Chorrillos</w:t>
            </w:r>
          </w:p>
        </w:tc>
        <w:tc>
          <w:tcPr>
            <w:tcW w:w="1498" w:type="dxa"/>
          </w:tcPr>
          <w:p w14:paraId="16FFB100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6A36074B" w14:textId="77777777" w:rsidR="00D62C63" w:rsidRPr="003C2C99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  <w:tr w:rsidR="00D62C63" w:rsidRPr="003C2C99" w14:paraId="233E8238" w14:textId="77777777" w:rsidTr="001D4339">
        <w:trPr>
          <w:trHeight w:val="284"/>
          <w:jc w:val="center"/>
        </w:trPr>
        <w:tc>
          <w:tcPr>
            <w:tcW w:w="1948" w:type="dxa"/>
          </w:tcPr>
          <w:p w14:paraId="08A2A2B8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4C3F7E">
              <w:rPr>
                <w:rFonts w:ascii="Arial" w:hAnsi="Arial" w:cs="Arial"/>
                <w:sz w:val="22"/>
                <w:szCs w:val="22"/>
                <w:lang w:val="es-419" w:eastAsia="es-MX"/>
              </w:rPr>
              <w:t>41548004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9106F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Bajo Minas</w:t>
            </w:r>
          </w:p>
        </w:tc>
        <w:tc>
          <w:tcPr>
            <w:tcW w:w="1498" w:type="dxa"/>
          </w:tcPr>
          <w:p w14:paraId="280856E1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Pital</w:t>
            </w:r>
          </w:p>
        </w:tc>
        <w:tc>
          <w:tcPr>
            <w:tcW w:w="2249" w:type="dxa"/>
          </w:tcPr>
          <w:p w14:paraId="62F9C66F" w14:textId="77777777" w:rsidR="00D62C63" w:rsidRPr="0049752E" w:rsidRDefault="00D62C63" w:rsidP="001D4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419" w:eastAsia="es-MX"/>
              </w:rPr>
            </w:pPr>
            <w:r w:rsidRPr="00A601A5">
              <w:rPr>
                <w:rFonts w:ascii="Arial" w:hAnsi="Arial" w:cs="Arial"/>
                <w:sz w:val="22"/>
                <w:szCs w:val="22"/>
                <w:lang w:val="es-419" w:eastAsia="es-MX"/>
              </w:rPr>
              <w:t>Huila</w:t>
            </w:r>
          </w:p>
        </w:tc>
      </w:tr>
    </w:tbl>
    <w:p w14:paraId="636E15AA" w14:textId="77777777" w:rsidR="000D2E4C" w:rsidRPr="00C84CDC" w:rsidRDefault="000D2E4C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7DECD155" w14:textId="4F11400B" w:rsidR="00632ADF" w:rsidRPr="00C84CDC" w:rsidRDefault="00B80866" w:rsidP="00334EF5">
      <w:pPr>
        <w:spacing w:line="360" w:lineRule="auto"/>
        <w:ind w:right="-1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b/>
          <w:bCs/>
          <w:lang w:val="es-ES"/>
        </w:rPr>
        <w:t xml:space="preserve">ARTÍCULO </w:t>
      </w:r>
      <w:r w:rsidR="00D20D10" w:rsidRPr="073EC429">
        <w:rPr>
          <w:rFonts w:ascii="Arial" w:hAnsi="Arial" w:cs="Arial"/>
          <w:b/>
          <w:bCs/>
          <w:lang w:val="es-ES"/>
        </w:rPr>
        <w:t>SEGUNDO</w:t>
      </w:r>
      <w:r w:rsidR="006302A0" w:rsidRPr="073EC429">
        <w:rPr>
          <w:rFonts w:ascii="Arial" w:hAnsi="Arial" w:cs="Arial"/>
          <w:b/>
          <w:bCs/>
          <w:lang w:val="es-ES"/>
        </w:rPr>
        <w:t>.</w:t>
      </w:r>
      <w:r w:rsidR="006302A0" w:rsidRPr="073EC429">
        <w:rPr>
          <w:rFonts w:ascii="Arial" w:hAnsi="Arial" w:cs="Arial"/>
          <w:lang w:val="es-ES"/>
        </w:rPr>
        <w:t xml:space="preserve"> </w:t>
      </w:r>
      <w:r w:rsidR="00632ADF" w:rsidRPr="073EC429">
        <w:rPr>
          <w:rFonts w:ascii="Arial" w:hAnsi="Arial" w:cs="Arial"/>
          <w:lang w:val="es-ES"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68F5FFCB" w14:textId="77777777" w:rsidR="009E6360" w:rsidRPr="00C84CDC" w:rsidRDefault="009E6360" w:rsidP="00334EF5">
      <w:pPr>
        <w:spacing w:line="360" w:lineRule="auto"/>
        <w:ind w:right="-1"/>
        <w:rPr>
          <w:rFonts w:ascii="Arial" w:hAnsi="Arial" w:cs="Arial"/>
          <w:b/>
          <w:bCs/>
        </w:rPr>
      </w:pPr>
    </w:p>
    <w:p w14:paraId="238B445E" w14:textId="2469DDD3" w:rsidR="00E627F6" w:rsidRPr="00C84CDC" w:rsidRDefault="754772B8" w:rsidP="00334EF5">
      <w:pPr>
        <w:spacing w:line="360" w:lineRule="auto"/>
        <w:ind w:right="-1"/>
        <w:rPr>
          <w:rFonts w:ascii="Arial" w:hAnsi="Arial" w:cs="Arial"/>
          <w:snapToGrid w:val="0"/>
        </w:rPr>
      </w:pPr>
      <w:r w:rsidRPr="00C84CDC">
        <w:rPr>
          <w:rFonts w:ascii="Arial" w:hAnsi="Arial" w:cs="Arial"/>
          <w:b/>
          <w:bCs/>
        </w:rPr>
        <w:t xml:space="preserve">ARTÍCULO </w:t>
      </w:r>
      <w:r w:rsidR="6B24AB74" w:rsidRPr="00C84CDC">
        <w:rPr>
          <w:rFonts w:ascii="Arial" w:hAnsi="Arial" w:cs="Arial"/>
          <w:b/>
          <w:bCs/>
        </w:rPr>
        <w:t>TERCERO</w:t>
      </w:r>
      <w:r w:rsidR="376A3FEA" w:rsidRPr="00C84CDC">
        <w:rPr>
          <w:rFonts w:ascii="Arial" w:hAnsi="Arial" w:cs="Arial"/>
          <w:b/>
          <w:bCs/>
        </w:rPr>
        <w:t xml:space="preserve">. </w:t>
      </w:r>
      <w:r w:rsidR="69CCF18F" w:rsidRPr="00C84CDC">
        <w:rPr>
          <w:rFonts w:ascii="Arial" w:hAnsi="Arial" w:cs="Arial"/>
        </w:rPr>
        <w:t>Ordenar la publicación</w:t>
      </w:r>
      <w:r w:rsidR="69CCF18F" w:rsidRPr="00C84CDC">
        <w:rPr>
          <w:rFonts w:ascii="Arial" w:hAnsi="Arial" w:cs="Arial"/>
          <w:snapToGrid w:val="0"/>
        </w:rPr>
        <w:t xml:space="preserve"> en </w:t>
      </w:r>
      <w:r w:rsidR="00606E49">
        <w:rPr>
          <w:rFonts w:ascii="Arial" w:hAnsi="Arial" w:cs="Arial"/>
          <w:snapToGrid w:val="0"/>
        </w:rPr>
        <w:t>el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portal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w</w:t>
      </w:r>
      <w:r w:rsidR="69CCF18F" w:rsidRPr="00C84CDC">
        <w:rPr>
          <w:rFonts w:ascii="Arial" w:hAnsi="Arial" w:cs="Arial"/>
          <w:snapToGrid w:val="0"/>
        </w:rPr>
        <w:t>eb de la CREG y en el Diario Oficial el resumen de la solicitud</w:t>
      </w:r>
      <w:r w:rsidR="00CD753E" w:rsidRPr="00C84CDC">
        <w:rPr>
          <w:rFonts w:ascii="Arial" w:hAnsi="Arial" w:cs="Arial"/>
          <w:snapToGrid w:val="0"/>
        </w:rPr>
        <w:t xml:space="preserve"> </w:t>
      </w:r>
      <w:r w:rsidR="69CCF18F" w:rsidRPr="00C84CDC">
        <w:rPr>
          <w:rFonts w:ascii="Arial" w:hAnsi="Arial" w:cs="Arial"/>
          <w:snapToGrid w:val="0"/>
        </w:rPr>
        <w:t xml:space="preserve">tarifaria objeto de la presente Actuación Administrativa, que se anexa al presente Auto, para los efectos del </w:t>
      </w:r>
      <w:r w:rsidR="003D337B" w:rsidRPr="00C84CDC">
        <w:rPr>
          <w:rFonts w:ascii="Arial" w:hAnsi="Arial" w:cs="Arial"/>
          <w:snapToGrid w:val="0"/>
        </w:rPr>
        <w:t>A</w:t>
      </w:r>
      <w:r w:rsidR="69CCF18F" w:rsidRPr="00C84CDC">
        <w:rPr>
          <w:rFonts w:ascii="Arial" w:hAnsi="Arial" w:cs="Arial"/>
          <w:snapToGrid w:val="0"/>
        </w:rPr>
        <w:t>rtículo 37 del Código de Procedimiento Administrativo y de lo Contencioso Administrativo.</w:t>
      </w:r>
    </w:p>
    <w:p w14:paraId="408E060F" w14:textId="30CA989A" w:rsidR="00E627F6" w:rsidRPr="00C84CDC" w:rsidRDefault="00E627F6" w:rsidP="00334EF5">
      <w:pPr>
        <w:pStyle w:val="Prrafodelista"/>
        <w:spacing w:line="360" w:lineRule="auto"/>
        <w:ind w:left="0"/>
        <w:rPr>
          <w:rFonts w:ascii="Arial" w:hAnsi="Arial" w:cs="Arial"/>
          <w:b/>
          <w:bCs/>
        </w:rPr>
      </w:pPr>
    </w:p>
    <w:p w14:paraId="6E425935" w14:textId="4EC584C1" w:rsidR="007318F2" w:rsidRDefault="69CCF18F" w:rsidP="00334EF5">
      <w:pPr>
        <w:pStyle w:val="Prrafodelista"/>
        <w:spacing w:line="360" w:lineRule="auto"/>
        <w:ind w:left="0"/>
        <w:rPr>
          <w:rFonts w:ascii="Arial" w:hAnsi="Arial" w:cs="Arial"/>
        </w:rPr>
      </w:pPr>
      <w:r w:rsidRPr="00C84CDC">
        <w:rPr>
          <w:rFonts w:ascii="Arial" w:hAnsi="Arial" w:cs="Arial"/>
          <w:b/>
          <w:bCs/>
          <w:snapToGrid w:val="0"/>
        </w:rPr>
        <w:t>ARTÍCULO CUARTO.</w:t>
      </w:r>
      <w:r w:rsidRPr="00C84CDC">
        <w:rPr>
          <w:rFonts w:ascii="Arial" w:hAnsi="Arial" w:cs="Arial"/>
          <w:snapToGrid w:val="0"/>
        </w:rPr>
        <w:t xml:space="preserve"> </w:t>
      </w:r>
      <w:r w:rsidR="37A279B4" w:rsidRPr="00C84CDC">
        <w:rPr>
          <w:rFonts w:ascii="Arial" w:hAnsi="Arial" w:cs="Arial"/>
          <w:snapToGrid w:val="0"/>
        </w:rPr>
        <w:t>Comunicar</w:t>
      </w:r>
      <w:r w:rsidR="376A3FEA" w:rsidRPr="00C84CDC">
        <w:rPr>
          <w:rFonts w:ascii="Arial" w:hAnsi="Arial" w:cs="Arial"/>
          <w:snapToGrid w:val="0"/>
        </w:rPr>
        <w:t xml:space="preserve"> </w:t>
      </w:r>
      <w:r w:rsidR="376A3FEA" w:rsidRPr="00C84CDC">
        <w:rPr>
          <w:rFonts w:ascii="Arial" w:hAnsi="Arial" w:cs="Arial"/>
        </w:rPr>
        <w:t xml:space="preserve">a </w:t>
      </w:r>
      <w:r w:rsidR="00C14B76" w:rsidRPr="006A2AAD">
        <w:rPr>
          <w:rFonts w:ascii="Arial" w:hAnsi="Arial" w:cs="Arial"/>
          <w:lang w:val="es-ES"/>
        </w:rPr>
        <w:t>SURCOLOMBIANA DE GAS S.A. E.S.P</w:t>
      </w:r>
      <w:r w:rsidR="009F56D5" w:rsidRPr="009F56D5">
        <w:rPr>
          <w:rFonts w:ascii="Arial" w:hAnsi="Arial" w:cs="Arial"/>
        </w:rPr>
        <w:t xml:space="preserve">., </w:t>
      </w:r>
      <w:r w:rsidR="376A3FEA" w:rsidRPr="00C84CDC">
        <w:rPr>
          <w:rFonts w:ascii="Arial" w:hAnsi="Arial" w:cs="Arial"/>
        </w:rPr>
        <w:t>el contenido del presente Auto</w:t>
      </w:r>
      <w:r w:rsidR="641ABCC4" w:rsidRPr="00C84CDC">
        <w:rPr>
          <w:rFonts w:ascii="Arial" w:hAnsi="Arial" w:cs="Arial"/>
        </w:rPr>
        <w:t>, a</w:t>
      </w:r>
      <w:r w:rsidR="00855032" w:rsidRPr="00855032">
        <w:rPr>
          <w:rFonts w:ascii="Arial" w:hAnsi="Arial" w:cs="Arial"/>
        </w:rPr>
        <w:t xml:space="preserve"> </w:t>
      </w:r>
      <w:hyperlink r:id="rId8" w:tgtFrame="_blank" w:history="1">
        <w:r w:rsidR="00C14B76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surgas@surgas.com</w:t>
        </w:r>
      </w:hyperlink>
      <w:r w:rsidR="00C14B76">
        <w:rPr>
          <w:rStyle w:val="eop"/>
          <w:rFonts w:ascii="Arial" w:hAnsi="Arial" w:cs="Arial"/>
          <w:color w:val="000000"/>
          <w:shd w:val="clear" w:color="auto" w:fill="FFFFFF"/>
        </w:rPr>
        <w:t xml:space="preserve"> y </w:t>
      </w:r>
      <w:hyperlink r:id="rId9" w:tgtFrame="_blank" w:history="1">
        <w:r w:rsidR="00484048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cesarrincon@surgas.com</w:t>
        </w:r>
      </w:hyperlink>
      <w:r w:rsidR="00D41BA9" w:rsidRPr="00C84CDC">
        <w:rPr>
          <w:rFonts w:ascii="Arial" w:hAnsi="Arial" w:cs="Arial"/>
          <w:color w:val="000000" w:themeColor="text1"/>
        </w:rPr>
        <w:t xml:space="preserve">, </w:t>
      </w:r>
      <w:r w:rsidR="006925A8" w:rsidRPr="00C84CDC">
        <w:rPr>
          <w:rFonts w:ascii="Arial" w:hAnsi="Arial" w:cs="Arial"/>
        </w:rPr>
        <w:t>correo</w:t>
      </w:r>
      <w:r w:rsidR="00484048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electrónico</w:t>
      </w:r>
      <w:r w:rsidR="00484048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</w:t>
      </w:r>
      <w:r w:rsidR="46174D56" w:rsidRPr="00C84CDC">
        <w:rPr>
          <w:rFonts w:ascii="Arial" w:hAnsi="Arial" w:cs="Arial"/>
          <w:color w:val="000000" w:themeColor="text1"/>
        </w:rPr>
        <w:t>s</w:t>
      </w:r>
      <w:r w:rsidR="46174D56" w:rsidRPr="00C84CDC">
        <w:rPr>
          <w:rFonts w:ascii="Arial" w:hAnsi="Arial" w:cs="Arial"/>
        </w:rPr>
        <w:t>uministrado</w:t>
      </w:r>
      <w:r w:rsidR="00484048">
        <w:rPr>
          <w:rFonts w:ascii="Arial" w:hAnsi="Arial" w:cs="Arial"/>
        </w:rPr>
        <w:t>s</w:t>
      </w:r>
      <w:r w:rsidR="009A2819">
        <w:rPr>
          <w:rFonts w:ascii="Arial" w:hAnsi="Arial" w:cs="Arial"/>
        </w:rPr>
        <w:t xml:space="preserve"> </w:t>
      </w:r>
      <w:r w:rsidR="46174D56" w:rsidRPr="00C84CDC">
        <w:rPr>
          <w:rFonts w:ascii="Arial" w:hAnsi="Arial" w:cs="Arial"/>
        </w:rPr>
        <w:t>por la empresa para el efecto</w:t>
      </w:r>
      <w:r w:rsidR="376A3FEA" w:rsidRPr="00C84CDC">
        <w:rPr>
          <w:rFonts w:ascii="Arial" w:hAnsi="Arial" w:cs="Arial"/>
        </w:rPr>
        <w:t>.</w:t>
      </w:r>
      <w:r w:rsidR="007733D8">
        <w:rPr>
          <w:rFonts w:ascii="Arial" w:hAnsi="Arial" w:cs="Arial"/>
        </w:rPr>
        <w:t xml:space="preserve"> </w:t>
      </w:r>
      <w:r w:rsidR="00525A71" w:rsidRPr="00525A71">
        <w:rPr>
          <w:rFonts w:ascii="Arial" w:hAnsi="Arial" w:cs="Arial"/>
          <w:lang w:val="es-ES"/>
        </w:rPr>
        <w:t xml:space="preserve">Comunicar a la Gobernación del Huila y a la Alcaldía de Suaza, el contenido del presente Auto de inicio, a los correos electrónicos </w:t>
      </w:r>
      <w:hyperlink r:id="rId10" w:tgtFrame="_blank" w:history="1">
        <w:r w:rsidR="00525A71" w:rsidRPr="00525A71">
          <w:rPr>
            <w:rStyle w:val="Hipervnculo"/>
            <w:rFonts w:ascii="Arial" w:hAnsi="Arial" w:cs="Arial"/>
            <w:lang w:val="es-ES"/>
          </w:rPr>
          <w:t>notificaciones.judiciales@huila.gov.co</w:t>
        </w:r>
      </w:hyperlink>
      <w:r w:rsidR="00525A71" w:rsidRPr="00525A71">
        <w:rPr>
          <w:rFonts w:ascii="Arial" w:hAnsi="Arial" w:cs="Arial"/>
          <w:lang w:val="es-ES"/>
        </w:rPr>
        <w:t xml:space="preserve"> y </w:t>
      </w:r>
      <w:hyperlink r:id="rId11" w:history="1">
        <w:r w:rsidR="00525A71" w:rsidRPr="00C01CFE">
          <w:rPr>
            <w:rStyle w:val="Hipervnculo"/>
            <w:rFonts w:ascii="Arial" w:hAnsi="Arial" w:cs="Arial"/>
            <w:lang w:val="es-ES"/>
          </w:rPr>
          <w:t>alcaldia@elpital-huila.gov.co</w:t>
        </w:r>
      </w:hyperlink>
      <w:r w:rsidR="00525A71" w:rsidRPr="00525A71">
        <w:rPr>
          <w:rFonts w:ascii="Arial" w:hAnsi="Arial" w:cs="Arial"/>
        </w:rPr>
        <w:t> </w:t>
      </w:r>
    </w:p>
    <w:p w14:paraId="4FD5C366" w14:textId="77777777" w:rsidR="009A6768" w:rsidRPr="00C84CDC" w:rsidRDefault="009A6768" w:rsidP="008561A4">
      <w:pPr>
        <w:spacing w:line="360" w:lineRule="auto"/>
        <w:rPr>
          <w:rFonts w:ascii="Arial" w:hAnsi="Arial" w:cs="Arial"/>
          <w:b/>
        </w:rPr>
      </w:pPr>
    </w:p>
    <w:p w14:paraId="27F104C8" w14:textId="1FC13226" w:rsidR="006302A0" w:rsidRPr="00C84CDC" w:rsidRDefault="00270C44" w:rsidP="00C84CDC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4AE9C709" w14:textId="77777777" w:rsidR="006302A0" w:rsidRPr="00C84CDC" w:rsidRDefault="006302A0" w:rsidP="00C84CDC">
      <w:pPr>
        <w:spacing w:line="360" w:lineRule="auto"/>
        <w:jc w:val="center"/>
        <w:rPr>
          <w:rFonts w:ascii="Arial" w:hAnsi="Arial" w:cs="Arial"/>
        </w:rPr>
      </w:pPr>
    </w:p>
    <w:p w14:paraId="1375F8C6" w14:textId="77777777" w:rsidR="00D25749" w:rsidRDefault="00D25749" w:rsidP="00C84CDC">
      <w:pPr>
        <w:spacing w:line="360" w:lineRule="auto"/>
        <w:jc w:val="center"/>
        <w:rPr>
          <w:rFonts w:ascii="Arial" w:hAnsi="Arial" w:cs="Arial"/>
          <w:b/>
          <w:bCs/>
        </w:rPr>
      </w:pPr>
      <w:r w:rsidRPr="00D25749">
        <w:rPr>
          <w:rFonts w:ascii="Arial" w:hAnsi="Arial" w:cs="Arial"/>
          <w:b/>
          <w:bCs/>
        </w:rPr>
        <w:t>ANTONIO JIMENEZ RIVERA</w:t>
      </w:r>
    </w:p>
    <w:p w14:paraId="65867341" w14:textId="06A8C40E" w:rsidR="0041344B" w:rsidRDefault="006302A0" w:rsidP="00C84CDC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</w:p>
    <w:p w14:paraId="24682F59" w14:textId="77777777" w:rsidR="008E74E7" w:rsidRDefault="008E74E7" w:rsidP="00C84CDC">
      <w:pPr>
        <w:spacing w:line="360" w:lineRule="auto"/>
        <w:jc w:val="center"/>
        <w:rPr>
          <w:rFonts w:ascii="Arial" w:hAnsi="Arial" w:cs="Arial"/>
          <w:bCs/>
        </w:rPr>
      </w:pPr>
    </w:p>
    <w:p w14:paraId="45B51703" w14:textId="77777777" w:rsidR="009A2819" w:rsidRPr="00C84CDC" w:rsidRDefault="009A2819" w:rsidP="009A2819">
      <w:pPr>
        <w:spacing w:line="360" w:lineRule="auto"/>
        <w:rPr>
          <w:rFonts w:ascii="Arial" w:hAnsi="Arial" w:cs="Arial"/>
        </w:rPr>
      </w:pPr>
    </w:p>
    <w:sectPr w:rsidR="009A2819" w:rsidRPr="00C84CDC" w:rsidSect="002913A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94" w:right="1418" w:bottom="1701" w:left="1418" w:header="815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8B93" w14:textId="77777777" w:rsidR="00C91CE3" w:rsidRDefault="00C91CE3" w:rsidP="00AA0519">
      <w:r>
        <w:separator/>
      </w:r>
    </w:p>
  </w:endnote>
  <w:endnote w:type="continuationSeparator" w:id="0">
    <w:p w14:paraId="3A2C3411" w14:textId="77777777" w:rsidR="00C91CE3" w:rsidRDefault="00C91CE3" w:rsidP="00AA0519">
      <w:r>
        <w:continuationSeparator/>
      </w:r>
    </w:p>
  </w:endnote>
  <w:endnote w:type="continuationNotice" w:id="1">
    <w:p w14:paraId="50673537" w14:textId="77777777" w:rsidR="00C91CE3" w:rsidRDefault="00C91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AAF87" w14:textId="77777777" w:rsidR="0036168E" w:rsidRPr="00805A6E" w:rsidRDefault="0036168E" w:rsidP="0036168E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6F57F41C" w14:textId="76217AA3" w:rsidR="00F97862" w:rsidRDefault="00F97862" w:rsidP="00735E1F">
    <w:pPr>
      <w:pStyle w:val="Piedepgina"/>
      <w:jc w:val="center"/>
    </w:pPr>
    <w: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529D" w14:textId="77777777" w:rsidR="005F0056" w:rsidRPr="00805A6E" w:rsidRDefault="005F0056" w:rsidP="005F0056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65E09D31" w:rsidR="00F97862" w:rsidRDefault="00F97862" w:rsidP="003F2F4B">
    <w:pPr>
      <w:pStyle w:val="Piedepgina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8C5A" w14:textId="77777777" w:rsidR="00C91CE3" w:rsidRDefault="00C91CE3" w:rsidP="00AA0519">
      <w:r>
        <w:separator/>
      </w:r>
    </w:p>
  </w:footnote>
  <w:footnote w:type="continuationSeparator" w:id="0">
    <w:p w14:paraId="7522A9C7" w14:textId="77777777" w:rsidR="00C91CE3" w:rsidRDefault="00C91CE3" w:rsidP="00AA0519">
      <w:r>
        <w:continuationSeparator/>
      </w:r>
    </w:p>
  </w:footnote>
  <w:footnote w:type="continuationNotice" w:id="1">
    <w:p w14:paraId="7688E656" w14:textId="77777777" w:rsidR="00C91CE3" w:rsidRDefault="00C91CE3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5D10" w14:textId="1AF9E0F5" w:rsidR="00F97862" w:rsidRDefault="007F2D1F" w:rsidP="00457CC2">
    <w:pPr>
      <w:pStyle w:val="Encabezado"/>
      <w:tabs>
        <w:tab w:val="clear" w:pos="8838"/>
        <w:tab w:val="right" w:pos="9072"/>
      </w:tabs>
      <w:ind w:left="-567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                                            </w:t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="00F97862">
      <w:rPr>
        <w:noProof/>
        <w:lang w:val="es-CO" w:eastAsia="es-CO"/>
      </w:rPr>
      <w:t xml:space="preserve">         </w:t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12100" w14:textId="21536A69" w:rsidR="00F97862" w:rsidRDefault="00F97862" w:rsidP="00353D1D">
    <w:pPr>
      <w:pStyle w:val="Encabezado"/>
      <w:tabs>
        <w:tab w:val="clear" w:pos="4419"/>
        <w:tab w:val="clear" w:pos="8838"/>
        <w:tab w:val="left" w:pos="6840"/>
      </w:tabs>
    </w:pPr>
    <w:r>
      <w:tab/>
    </w:r>
  </w:p>
  <w:p w14:paraId="75B588C1" w14:textId="6003AD75" w:rsidR="00E50125" w:rsidRDefault="00E50125" w:rsidP="0014353D">
    <w:pPr>
      <w:pStyle w:val="Encabezado"/>
      <w:tabs>
        <w:tab w:val="clear" w:pos="4419"/>
        <w:tab w:val="clear" w:pos="8838"/>
        <w:tab w:val="left" w:pos="7697"/>
      </w:tabs>
      <w:rPr>
        <w:i/>
        <w:sz w:val="18"/>
        <w:szCs w:val="18"/>
        <w:u w:val="single"/>
        <w:lang w:val="es-ES"/>
      </w:rPr>
    </w:pPr>
  </w:p>
  <w:p w14:paraId="269BF650" w14:textId="7F37D797" w:rsidR="00F97862" w:rsidRDefault="00F97862" w:rsidP="0014353D">
    <w:pPr>
      <w:pStyle w:val="Encabezado"/>
      <w:tabs>
        <w:tab w:val="clear" w:pos="4419"/>
        <w:tab w:val="clear" w:pos="8838"/>
        <w:tab w:val="left" w:pos="769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2D6"/>
    <w:multiLevelType w:val="multilevel"/>
    <w:tmpl w:val="0FA23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192"/>
    <w:multiLevelType w:val="multilevel"/>
    <w:tmpl w:val="CFAEF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B04C1"/>
    <w:multiLevelType w:val="multilevel"/>
    <w:tmpl w:val="432C5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4917B1"/>
    <w:multiLevelType w:val="multilevel"/>
    <w:tmpl w:val="1E88B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323EF"/>
    <w:multiLevelType w:val="multilevel"/>
    <w:tmpl w:val="8436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C3BDA"/>
    <w:multiLevelType w:val="multilevel"/>
    <w:tmpl w:val="9D5C4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F687157"/>
    <w:multiLevelType w:val="multilevel"/>
    <w:tmpl w:val="EC58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75231"/>
    <w:multiLevelType w:val="hybridMultilevel"/>
    <w:tmpl w:val="64E28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7E84943"/>
    <w:multiLevelType w:val="multilevel"/>
    <w:tmpl w:val="87E87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F35F6"/>
    <w:multiLevelType w:val="hybridMultilevel"/>
    <w:tmpl w:val="D26AE1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F46B0"/>
    <w:multiLevelType w:val="hybridMultilevel"/>
    <w:tmpl w:val="15ACE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89831">
    <w:abstractNumId w:val="6"/>
  </w:num>
  <w:num w:numId="2" w16cid:durableId="7560277">
    <w:abstractNumId w:val="20"/>
  </w:num>
  <w:num w:numId="3" w16cid:durableId="492574375">
    <w:abstractNumId w:val="5"/>
  </w:num>
  <w:num w:numId="4" w16cid:durableId="227811993">
    <w:abstractNumId w:val="16"/>
  </w:num>
  <w:num w:numId="5" w16cid:durableId="1903903754">
    <w:abstractNumId w:val="13"/>
  </w:num>
  <w:num w:numId="6" w16cid:durableId="632909790">
    <w:abstractNumId w:val="14"/>
  </w:num>
  <w:num w:numId="7" w16cid:durableId="2061901468">
    <w:abstractNumId w:val="9"/>
  </w:num>
  <w:num w:numId="8" w16cid:durableId="1560095359">
    <w:abstractNumId w:val="18"/>
  </w:num>
  <w:num w:numId="9" w16cid:durableId="2010211188">
    <w:abstractNumId w:val="10"/>
  </w:num>
  <w:num w:numId="10" w16cid:durableId="1457218767">
    <w:abstractNumId w:val="12"/>
  </w:num>
  <w:num w:numId="11" w16cid:durableId="245117023">
    <w:abstractNumId w:val="1"/>
  </w:num>
  <w:num w:numId="12" w16cid:durableId="785857219">
    <w:abstractNumId w:val="3"/>
  </w:num>
  <w:num w:numId="13" w16cid:durableId="1708675397">
    <w:abstractNumId w:val="21"/>
  </w:num>
  <w:num w:numId="14" w16cid:durableId="2091585229">
    <w:abstractNumId w:val="22"/>
  </w:num>
  <w:num w:numId="15" w16cid:durableId="2023126895">
    <w:abstractNumId w:val="17"/>
  </w:num>
  <w:num w:numId="16" w16cid:durableId="1111129743">
    <w:abstractNumId w:val="8"/>
  </w:num>
  <w:num w:numId="17" w16cid:durableId="1805855637">
    <w:abstractNumId w:val="4"/>
  </w:num>
  <w:num w:numId="18" w16cid:durableId="908802907">
    <w:abstractNumId w:val="11"/>
  </w:num>
  <w:num w:numId="19" w16cid:durableId="1364866027">
    <w:abstractNumId w:val="2"/>
  </w:num>
  <w:num w:numId="20" w16cid:durableId="437214612">
    <w:abstractNumId w:val="7"/>
  </w:num>
  <w:num w:numId="21" w16cid:durableId="166989267">
    <w:abstractNumId w:val="15"/>
  </w:num>
  <w:num w:numId="22" w16cid:durableId="614601318">
    <w:abstractNumId w:val="19"/>
  </w:num>
  <w:num w:numId="23" w16cid:durableId="173539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3FC"/>
    <w:rsid w:val="00005EBF"/>
    <w:rsid w:val="00006037"/>
    <w:rsid w:val="000066FB"/>
    <w:rsid w:val="000072C7"/>
    <w:rsid w:val="000151AF"/>
    <w:rsid w:val="00015562"/>
    <w:rsid w:val="00015AEE"/>
    <w:rsid w:val="0003007D"/>
    <w:rsid w:val="00030164"/>
    <w:rsid w:val="000308B9"/>
    <w:rsid w:val="00035181"/>
    <w:rsid w:val="0003677F"/>
    <w:rsid w:val="00036E11"/>
    <w:rsid w:val="00037AB8"/>
    <w:rsid w:val="00050F0C"/>
    <w:rsid w:val="00051A0E"/>
    <w:rsid w:val="000523B1"/>
    <w:rsid w:val="00053D0D"/>
    <w:rsid w:val="00054AF4"/>
    <w:rsid w:val="00056F26"/>
    <w:rsid w:val="00057391"/>
    <w:rsid w:val="000603B8"/>
    <w:rsid w:val="00065359"/>
    <w:rsid w:val="00066E45"/>
    <w:rsid w:val="00067286"/>
    <w:rsid w:val="00067B94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87CAE"/>
    <w:rsid w:val="000906C7"/>
    <w:rsid w:val="0009166F"/>
    <w:rsid w:val="00093CE1"/>
    <w:rsid w:val="000941D3"/>
    <w:rsid w:val="0009710A"/>
    <w:rsid w:val="000973D1"/>
    <w:rsid w:val="00097E51"/>
    <w:rsid w:val="000A1087"/>
    <w:rsid w:val="000A117E"/>
    <w:rsid w:val="000A55F3"/>
    <w:rsid w:val="000A5C48"/>
    <w:rsid w:val="000B62D9"/>
    <w:rsid w:val="000B6728"/>
    <w:rsid w:val="000C1366"/>
    <w:rsid w:val="000C2465"/>
    <w:rsid w:val="000C6D2E"/>
    <w:rsid w:val="000C7310"/>
    <w:rsid w:val="000C7EA0"/>
    <w:rsid w:val="000D0D26"/>
    <w:rsid w:val="000D147C"/>
    <w:rsid w:val="000D1639"/>
    <w:rsid w:val="000D2E4C"/>
    <w:rsid w:val="000D342F"/>
    <w:rsid w:val="000E034E"/>
    <w:rsid w:val="000E2994"/>
    <w:rsid w:val="000E2CD8"/>
    <w:rsid w:val="000E4D6C"/>
    <w:rsid w:val="000E64D6"/>
    <w:rsid w:val="000E72D7"/>
    <w:rsid w:val="000E792D"/>
    <w:rsid w:val="000F0B9E"/>
    <w:rsid w:val="000F38B4"/>
    <w:rsid w:val="000F3ECC"/>
    <w:rsid w:val="000F4084"/>
    <w:rsid w:val="000F7DCF"/>
    <w:rsid w:val="000F7ECF"/>
    <w:rsid w:val="00101F68"/>
    <w:rsid w:val="00105CC3"/>
    <w:rsid w:val="00106010"/>
    <w:rsid w:val="001060E9"/>
    <w:rsid w:val="00106CA5"/>
    <w:rsid w:val="00107065"/>
    <w:rsid w:val="00110C2E"/>
    <w:rsid w:val="0011129C"/>
    <w:rsid w:val="00111EFC"/>
    <w:rsid w:val="00115FB4"/>
    <w:rsid w:val="0011681B"/>
    <w:rsid w:val="001207E4"/>
    <w:rsid w:val="001215BB"/>
    <w:rsid w:val="001227F8"/>
    <w:rsid w:val="00126A33"/>
    <w:rsid w:val="00130674"/>
    <w:rsid w:val="001332A5"/>
    <w:rsid w:val="00134352"/>
    <w:rsid w:val="00134C2C"/>
    <w:rsid w:val="00134CBF"/>
    <w:rsid w:val="001366E8"/>
    <w:rsid w:val="001401AE"/>
    <w:rsid w:val="00142ECA"/>
    <w:rsid w:val="0014353D"/>
    <w:rsid w:val="001459E0"/>
    <w:rsid w:val="00145A44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70BE0"/>
    <w:rsid w:val="0017123A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4B19"/>
    <w:rsid w:val="00195352"/>
    <w:rsid w:val="00195568"/>
    <w:rsid w:val="00195B8C"/>
    <w:rsid w:val="00196A2D"/>
    <w:rsid w:val="00196CFA"/>
    <w:rsid w:val="001975DE"/>
    <w:rsid w:val="001A320B"/>
    <w:rsid w:val="001A6EA6"/>
    <w:rsid w:val="001A7E50"/>
    <w:rsid w:val="001A7FBE"/>
    <w:rsid w:val="001B04F9"/>
    <w:rsid w:val="001B0BC1"/>
    <w:rsid w:val="001B1385"/>
    <w:rsid w:val="001B4127"/>
    <w:rsid w:val="001B6842"/>
    <w:rsid w:val="001B7109"/>
    <w:rsid w:val="001C4F72"/>
    <w:rsid w:val="001C63E9"/>
    <w:rsid w:val="001D4B51"/>
    <w:rsid w:val="001D512F"/>
    <w:rsid w:val="001D52A5"/>
    <w:rsid w:val="001D6FCF"/>
    <w:rsid w:val="001E005E"/>
    <w:rsid w:val="001E17C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1BF"/>
    <w:rsid w:val="001F531E"/>
    <w:rsid w:val="001F6092"/>
    <w:rsid w:val="001F65E4"/>
    <w:rsid w:val="00201B89"/>
    <w:rsid w:val="00202FF8"/>
    <w:rsid w:val="0020570B"/>
    <w:rsid w:val="0020582C"/>
    <w:rsid w:val="0021040D"/>
    <w:rsid w:val="002133CB"/>
    <w:rsid w:val="00214518"/>
    <w:rsid w:val="0021693B"/>
    <w:rsid w:val="00216FCD"/>
    <w:rsid w:val="0022338E"/>
    <w:rsid w:val="0022551D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767"/>
    <w:rsid w:val="00266867"/>
    <w:rsid w:val="00270C44"/>
    <w:rsid w:val="002711E5"/>
    <w:rsid w:val="00272149"/>
    <w:rsid w:val="00272305"/>
    <w:rsid w:val="0027386D"/>
    <w:rsid w:val="00277B90"/>
    <w:rsid w:val="0028027D"/>
    <w:rsid w:val="002810BA"/>
    <w:rsid w:val="00281DD8"/>
    <w:rsid w:val="0028313D"/>
    <w:rsid w:val="00285BCB"/>
    <w:rsid w:val="00285EAD"/>
    <w:rsid w:val="002907D5"/>
    <w:rsid w:val="00290C6F"/>
    <w:rsid w:val="00290E32"/>
    <w:rsid w:val="002913AB"/>
    <w:rsid w:val="00293867"/>
    <w:rsid w:val="00293C61"/>
    <w:rsid w:val="00295B3E"/>
    <w:rsid w:val="002A1F38"/>
    <w:rsid w:val="002A219A"/>
    <w:rsid w:val="002A3014"/>
    <w:rsid w:val="002A678F"/>
    <w:rsid w:val="002A7B68"/>
    <w:rsid w:val="002A7E3A"/>
    <w:rsid w:val="002B0B1E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75D4"/>
    <w:rsid w:val="002D03D1"/>
    <w:rsid w:val="002D1147"/>
    <w:rsid w:val="002D1D01"/>
    <w:rsid w:val="002D2849"/>
    <w:rsid w:val="002D2A78"/>
    <w:rsid w:val="002D592E"/>
    <w:rsid w:val="002D6183"/>
    <w:rsid w:val="002D7F77"/>
    <w:rsid w:val="002E0C73"/>
    <w:rsid w:val="002E1D8C"/>
    <w:rsid w:val="002E1FC4"/>
    <w:rsid w:val="002E2F09"/>
    <w:rsid w:val="002E5122"/>
    <w:rsid w:val="002E5164"/>
    <w:rsid w:val="002E5C3D"/>
    <w:rsid w:val="002E5EBC"/>
    <w:rsid w:val="002E69B9"/>
    <w:rsid w:val="002E7FBD"/>
    <w:rsid w:val="002F0BFE"/>
    <w:rsid w:val="002F278E"/>
    <w:rsid w:val="002F369E"/>
    <w:rsid w:val="002F5440"/>
    <w:rsid w:val="00301C83"/>
    <w:rsid w:val="0030250F"/>
    <w:rsid w:val="003025F3"/>
    <w:rsid w:val="00302D7B"/>
    <w:rsid w:val="003037D8"/>
    <w:rsid w:val="0031039E"/>
    <w:rsid w:val="00314F23"/>
    <w:rsid w:val="00316E03"/>
    <w:rsid w:val="00323C00"/>
    <w:rsid w:val="00325FE1"/>
    <w:rsid w:val="0032782A"/>
    <w:rsid w:val="00330327"/>
    <w:rsid w:val="003314E2"/>
    <w:rsid w:val="0033318F"/>
    <w:rsid w:val="00333631"/>
    <w:rsid w:val="003348BA"/>
    <w:rsid w:val="00334EF5"/>
    <w:rsid w:val="00335D25"/>
    <w:rsid w:val="00341388"/>
    <w:rsid w:val="00342F75"/>
    <w:rsid w:val="00343F83"/>
    <w:rsid w:val="003442D9"/>
    <w:rsid w:val="00344E0A"/>
    <w:rsid w:val="00346F8E"/>
    <w:rsid w:val="00346FB8"/>
    <w:rsid w:val="003473B2"/>
    <w:rsid w:val="00352926"/>
    <w:rsid w:val="00353D1D"/>
    <w:rsid w:val="00353F2B"/>
    <w:rsid w:val="00355E4C"/>
    <w:rsid w:val="00355E75"/>
    <w:rsid w:val="003578CB"/>
    <w:rsid w:val="00357ABE"/>
    <w:rsid w:val="0036062E"/>
    <w:rsid w:val="0036094B"/>
    <w:rsid w:val="003612BC"/>
    <w:rsid w:val="0036168E"/>
    <w:rsid w:val="00361BD2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1219"/>
    <w:rsid w:val="003832B6"/>
    <w:rsid w:val="00383C58"/>
    <w:rsid w:val="00384DD0"/>
    <w:rsid w:val="003859D4"/>
    <w:rsid w:val="00391677"/>
    <w:rsid w:val="00391AE3"/>
    <w:rsid w:val="003A0CFC"/>
    <w:rsid w:val="003A1563"/>
    <w:rsid w:val="003A4663"/>
    <w:rsid w:val="003A6EDC"/>
    <w:rsid w:val="003B1295"/>
    <w:rsid w:val="003B1635"/>
    <w:rsid w:val="003B3084"/>
    <w:rsid w:val="003B541F"/>
    <w:rsid w:val="003C01A1"/>
    <w:rsid w:val="003C2C99"/>
    <w:rsid w:val="003C3357"/>
    <w:rsid w:val="003C3DF2"/>
    <w:rsid w:val="003C53B5"/>
    <w:rsid w:val="003C6176"/>
    <w:rsid w:val="003C69B1"/>
    <w:rsid w:val="003C6EA1"/>
    <w:rsid w:val="003C795A"/>
    <w:rsid w:val="003C7ADF"/>
    <w:rsid w:val="003C7E1C"/>
    <w:rsid w:val="003D06C9"/>
    <w:rsid w:val="003D0CD3"/>
    <w:rsid w:val="003D21EA"/>
    <w:rsid w:val="003D337B"/>
    <w:rsid w:val="003D66DB"/>
    <w:rsid w:val="003D6EA3"/>
    <w:rsid w:val="003E167A"/>
    <w:rsid w:val="003F1B50"/>
    <w:rsid w:val="003F2B8A"/>
    <w:rsid w:val="003F2DA4"/>
    <w:rsid w:val="003F2F4B"/>
    <w:rsid w:val="003F365C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3F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44A0"/>
    <w:rsid w:val="004250F5"/>
    <w:rsid w:val="004257AD"/>
    <w:rsid w:val="00426BE7"/>
    <w:rsid w:val="00431A90"/>
    <w:rsid w:val="00431DDA"/>
    <w:rsid w:val="004325FE"/>
    <w:rsid w:val="00432C21"/>
    <w:rsid w:val="00434104"/>
    <w:rsid w:val="00435839"/>
    <w:rsid w:val="00436523"/>
    <w:rsid w:val="00436D14"/>
    <w:rsid w:val="0043709F"/>
    <w:rsid w:val="004406AA"/>
    <w:rsid w:val="004419B4"/>
    <w:rsid w:val="004427BA"/>
    <w:rsid w:val="00443FCB"/>
    <w:rsid w:val="004443EE"/>
    <w:rsid w:val="00444AB1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6972"/>
    <w:rsid w:val="00470296"/>
    <w:rsid w:val="00470BA6"/>
    <w:rsid w:val="00470F4A"/>
    <w:rsid w:val="0047117E"/>
    <w:rsid w:val="00471457"/>
    <w:rsid w:val="004715A1"/>
    <w:rsid w:val="00473C21"/>
    <w:rsid w:val="004740CC"/>
    <w:rsid w:val="004769D3"/>
    <w:rsid w:val="00477788"/>
    <w:rsid w:val="00480294"/>
    <w:rsid w:val="00483B4F"/>
    <w:rsid w:val="00484048"/>
    <w:rsid w:val="00486F0D"/>
    <w:rsid w:val="004876A0"/>
    <w:rsid w:val="00490C77"/>
    <w:rsid w:val="00491B09"/>
    <w:rsid w:val="0049752E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EF5"/>
    <w:rsid w:val="004A6F58"/>
    <w:rsid w:val="004B1E6E"/>
    <w:rsid w:val="004B2056"/>
    <w:rsid w:val="004B5995"/>
    <w:rsid w:val="004B6056"/>
    <w:rsid w:val="004C2E49"/>
    <w:rsid w:val="004C3F7E"/>
    <w:rsid w:val="004C4C63"/>
    <w:rsid w:val="004C6C8D"/>
    <w:rsid w:val="004C7F78"/>
    <w:rsid w:val="004D0471"/>
    <w:rsid w:val="004D15EC"/>
    <w:rsid w:val="004D32FA"/>
    <w:rsid w:val="004D4FAB"/>
    <w:rsid w:val="004D56CE"/>
    <w:rsid w:val="004E0532"/>
    <w:rsid w:val="004E6B4C"/>
    <w:rsid w:val="004E7F00"/>
    <w:rsid w:val="004F06F9"/>
    <w:rsid w:val="004F1522"/>
    <w:rsid w:val="004F45F7"/>
    <w:rsid w:val="004F5ED4"/>
    <w:rsid w:val="004F7C60"/>
    <w:rsid w:val="004F7F29"/>
    <w:rsid w:val="004F7F5D"/>
    <w:rsid w:val="005012C2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5A71"/>
    <w:rsid w:val="0052662E"/>
    <w:rsid w:val="005266DB"/>
    <w:rsid w:val="00527858"/>
    <w:rsid w:val="0053181B"/>
    <w:rsid w:val="005322E6"/>
    <w:rsid w:val="0054057B"/>
    <w:rsid w:val="00543727"/>
    <w:rsid w:val="00547815"/>
    <w:rsid w:val="00547916"/>
    <w:rsid w:val="005513DF"/>
    <w:rsid w:val="00552B6D"/>
    <w:rsid w:val="00552BC5"/>
    <w:rsid w:val="005551C0"/>
    <w:rsid w:val="00555A41"/>
    <w:rsid w:val="00560344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380"/>
    <w:rsid w:val="0057597F"/>
    <w:rsid w:val="00576413"/>
    <w:rsid w:val="005779BA"/>
    <w:rsid w:val="00582191"/>
    <w:rsid w:val="00584CE0"/>
    <w:rsid w:val="0058620D"/>
    <w:rsid w:val="00586E74"/>
    <w:rsid w:val="0059102C"/>
    <w:rsid w:val="0059295B"/>
    <w:rsid w:val="005932DD"/>
    <w:rsid w:val="00593DD8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638"/>
    <w:rsid w:val="005B7B24"/>
    <w:rsid w:val="005C3895"/>
    <w:rsid w:val="005C3AEA"/>
    <w:rsid w:val="005C459E"/>
    <w:rsid w:val="005C63BE"/>
    <w:rsid w:val="005C69D7"/>
    <w:rsid w:val="005C72AC"/>
    <w:rsid w:val="005C7845"/>
    <w:rsid w:val="005D14FB"/>
    <w:rsid w:val="005D2C10"/>
    <w:rsid w:val="005D3339"/>
    <w:rsid w:val="005E366C"/>
    <w:rsid w:val="005E45AF"/>
    <w:rsid w:val="005E4616"/>
    <w:rsid w:val="005E47C2"/>
    <w:rsid w:val="005E47C6"/>
    <w:rsid w:val="005F0056"/>
    <w:rsid w:val="005F05F6"/>
    <w:rsid w:val="005F25C2"/>
    <w:rsid w:val="005F4716"/>
    <w:rsid w:val="005F56EE"/>
    <w:rsid w:val="005F6620"/>
    <w:rsid w:val="005F760E"/>
    <w:rsid w:val="006016E4"/>
    <w:rsid w:val="006023AB"/>
    <w:rsid w:val="00605175"/>
    <w:rsid w:val="006057FD"/>
    <w:rsid w:val="00605CBB"/>
    <w:rsid w:val="00606E49"/>
    <w:rsid w:val="00607C03"/>
    <w:rsid w:val="0061041D"/>
    <w:rsid w:val="00610F3D"/>
    <w:rsid w:val="00613809"/>
    <w:rsid w:val="00614C93"/>
    <w:rsid w:val="00617D43"/>
    <w:rsid w:val="00620591"/>
    <w:rsid w:val="00623B12"/>
    <w:rsid w:val="00626AC3"/>
    <w:rsid w:val="006302A0"/>
    <w:rsid w:val="00632305"/>
    <w:rsid w:val="00632A24"/>
    <w:rsid w:val="00632ADF"/>
    <w:rsid w:val="00632CDE"/>
    <w:rsid w:val="006332B1"/>
    <w:rsid w:val="0063354A"/>
    <w:rsid w:val="006359A6"/>
    <w:rsid w:val="0063635F"/>
    <w:rsid w:val="00637790"/>
    <w:rsid w:val="006413D3"/>
    <w:rsid w:val="006445F4"/>
    <w:rsid w:val="006446F2"/>
    <w:rsid w:val="00645BDB"/>
    <w:rsid w:val="00650375"/>
    <w:rsid w:val="0065114D"/>
    <w:rsid w:val="00651E9D"/>
    <w:rsid w:val="00654F66"/>
    <w:rsid w:val="00655804"/>
    <w:rsid w:val="006605F3"/>
    <w:rsid w:val="00662500"/>
    <w:rsid w:val="00662981"/>
    <w:rsid w:val="0066502A"/>
    <w:rsid w:val="006658EC"/>
    <w:rsid w:val="00666ABD"/>
    <w:rsid w:val="0066729A"/>
    <w:rsid w:val="00667651"/>
    <w:rsid w:val="00671EDE"/>
    <w:rsid w:val="00673107"/>
    <w:rsid w:val="00677BE2"/>
    <w:rsid w:val="00677D99"/>
    <w:rsid w:val="0068305A"/>
    <w:rsid w:val="00683322"/>
    <w:rsid w:val="006844B8"/>
    <w:rsid w:val="00685FB0"/>
    <w:rsid w:val="006925A8"/>
    <w:rsid w:val="00694465"/>
    <w:rsid w:val="006A10D4"/>
    <w:rsid w:val="006A2AAD"/>
    <w:rsid w:val="006A4BA2"/>
    <w:rsid w:val="006A76DD"/>
    <w:rsid w:val="006B3CED"/>
    <w:rsid w:val="006B5F78"/>
    <w:rsid w:val="006B67D0"/>
    <w:rsid w:val="006B7381"/>
    <w:rsid w:val="006B7E36"/>
    <w:rsid w:val="006C3493"/>
    <w:rsid w:val="006C40A7"/>
    <w:rsid w:val="006C6B5D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4EA0"/>
    <w:rsid w:val="006F5106"/>
    <w:rsid w:val="006F6524"/>
    <w:rsid w:val="00701060"/>
    <w:rsid w:val="00705286"/>
    <w:rsid w:val="0070641E"/>
    <w:rsid w:val="0070724B"/>
    <w:rsid w:val="007123A5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88A"/>
    <w:rsid w:val="007318F2"/>
    <w:rsid w:val="00732288"/>
    <w:rsid w:val="007346CE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36CC"/>
    <w:rsid w:val="00745B42"/>
    <w:rsid w:val="00746DB1"/>
    <w:rsid w:val="00750147"/>
    <w:rsid w:val="0075033D"/>
    <w:rsid w:val="00752A9B"/>
    <w:rsid w:val="00753C1F"/>
    <w:rsid w:val="00753EBD"/>
    <w:rsid w:val="00754B7B"/>
    <w:rsid w:val="00756323"/>
    <w:rsid w:val="00756C18"/>
    <w:rsid w:val="00762623"/>
    <w:rsid w:val="0076333F"/>
    <w:rsid w:val="00763B5C"/>
    <w:rsid w:val="00764159"/>
    <w:rsid w:val="007650F0"/>
    <w:rsid w:val="0076702A"/>
    <w:rsid w:val="007705C0"/>
    <w:rsid w:val="00771116"/>
    <w:rsid w:val="007733D8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3C52"/>
    <w:rsid w:val="0079643C"/>
    <w:rsid w:val="00796B08"/>
    <w:rsid w:val="007A4927"/>
    <w:rsid w:val="007A4F35"/>
    <w:rsid w:val="007A7191"/>
    <w:rsid w:val="007B227D"/>
    <w:rsid w:val="007B2E63"/>
    <w:rsid w:val="007B490E"/>
    <w:rsid w:val="007B6195"/>
    <w:rsid w:val="007B721B"/>
    <w:rsid w:val="007B7A94"/>
    <w:rsid w:val="007B7FCD"/>
    <w:rsid w:val="007C53FF"/>
    <w:rsid w:val="007D017F"/>
    <w:rsid w:val="007D18D7"/>
    <w:rsid w:val="007D3048"/>
    <w:rsid w:val="007D52D6"/>
    <w:rsid w:val="007D6BF1"/>
    <w:rsid w:val="007D706A"/>
    <w:rsid w:val="007D75B0"/>
    <w:rsid w:val="007E1EFD"/>
    <w:rsid w:val="007E2C41"/>
    <w:rsid w:val="007E444C"/>
    <w:rsid w:val="007E544E"/>
    <w:rsid w:val="007E558A"/>
    <w:rsid w:val="007E587C"/>
    <w:rsid w:val="007E6F54"/>
    <w:rsid w:val="007E7062"/>
    <w:rsid w:val="007F1437"/>
    <w:rsid w:val="007F2D1F"/>
    <w:rsid w:val="007F3DF3"/>
    <w:rsid w:val="007F42E3"/>
    <w:rsid w:val="007F49E8"/>
    <w:rsid w:val="007F5D54"/>
    <w:rsid w:val="00801242"/>
    <w:rsid w:val="00801DFE"/>
    <w:rsid w:val="00803D2E"/>
    <w:rsid w:val="00804303"/>
    <w:rsid w:val="00806AF9"/>
    <w:rsid w:val="00806B20"/>
    <w:rsid w:val="008155AD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27822"/>
    <w:rsid w:val="0083147D"/>
    <w:rsid w:val="008321DF"/>
    <w:rsid w:val="008325BD"/>
    <w:rsid w:val="00833E24"/>
    <w:rsid w:val="00835545"/>
    <w:rsid w:val="00836DA4"/>
    <w:rsid w:val="00840336"/>
    <w:rsid w:val="008409E9"/>
    <w:rsid w:val="00842B44"/>
    <w:rsid w:val="00844F31"/>
    <w:rsid w:val="00845861"/>
    <w:rsid w:val="00847F9E"/>
    <w:rsid w:val="008506E4"/>
    <w:rsid w:val="0085088E"/>
    <w:rsid w:val="00851A88"/>
    <w:rsid w:val="00852847"/>
    <w:rsid w:val="00853563"/>
    <w:rsid w:val="00854377"/>
    <w:rsid w:val="00854D6A"/>
    <w:rsid w:val="00855032"/>
    <w:rsid w:val="008561A4"/>
    <w:rsid w:val="00865A5A"/>
    <w:rsid w:val="00870164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1FAD"/>
    <w:rsid w:val="0088245E"/>
    <w:rsid w:val="008827F1"/>
    <w:rsid w:val="00882D21"/>
    <w:rsid w:val="0088579E"/>
    <w:rsid w:val="00885DF7"/>
    <w:rsid w:val="00887C8D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A6BBA"/>
    <w:rsid w:val="008B0DDC"/>
    <w:rsid w:val="008B1AB8"/>
    <w:rsid w:val="008B4240"/>
    <w:rsid w:val="008B4420"/>
    <w:rsid w:val="008B5004"/>
    <w:rsid w:val="008B6513"/>
    <w:rsid w:val="008C0643"/>
    <w:rsid w:val="008C0ECB"/>
    <w:rsid w:val="008C5C00"/>
    <w:rsid w:val="008C62E6"/>
    <w:rsid w:val="008C6922"/>
    <w:rsid w:val="008D2050"/>
    <w:rsid w:val="008D26A9"/>
    <w:rsid w:val="008D3755"/>
    <w:rsid w:val="008D6CD4"/>
    <w:rsid w:val="008E11BE"/>
    <w:rsid w:val="008E2FAF"/>
    <w:rsid w:val="008E5BBC"/>
    <w:rsid w:val="008E64B6"/>
    <w:rsid w:val="008E74E7"/>
    <w:rsid w:val="008F07EA"/>
    <w:rsid w:val="008F4384"/>
    <w:rsid w:val="008F7530"/>
    <w:rsid w:val="0090019A"/>
    <w:rsid w:val="00903626"/>
    <w:rsid w:val="009049A8"/>
    <w:rsid w:val="00906D4C"/>
    <w:rsid w:val="00910BB4"/>
    <w:rsid w:val="00911AF0"/>
    <w:rsid w:val="0091333A"/>
    <w:rsid w:val="0091393B"/>
    <w:rsid w:val="00913D21"/>
    <w:rsid w:val="0091556C"/>
    <w:rsid w:val="00915AC5"/>
    <w:rsid w:val="00916DCA"/>
    <w:rsid w:val="00921125"/>
    <w:rsid w:val="00922940"/>
    <w:rsid w:val="00923E57"/>
    <w:rsid w:val="00923F38"/>
    <w:rsid w:val="009244AF"/>
    <w:rsid w:val="00926167"/>
    <w:rsid w:val="00926B70"/>
    <w:rsid w:val="009276B7"/>
    <w:rsid w:val="009325C9"/>
    <w:rsid w:val="009325CA"/>
    <w:rsid w:val="0093463F"/>
    <w:rsid w:val="0093475B"/>
    <w:rsid w:val="0093505D"/>
    <w:rsid w:val="009355CE"/>
    <w:rsid w:val="00936950"/>
    <w:rsid w:val="00937988"/>
    <w:rsid w:val="00937C79"/>
    <w:rsid w:val="009408B2"/>
    <w:rsid w:val="00941162"/>
    <w:rsid w:val="0094459B"/>
    <w:rsid w:val="009457B4"/>
    <w:rsid w:val="00945DE4"/>
    <w:rsid w:val="009461B6"/>
    <w:rsid w:val="009479C6"/>
    <w:rsid w:val="00947A77"/>
    <w:rsid w:val="0095087C"/>
    <w:rsid w:val="00950B8C"/>
    <w:rsid w:val="0095362D"/>
    <w:rsid w:val="009577A0"/>
    <w:rsid w:val="00957B76"/>
    <w:rsid w:val="0096240D"/>
    <w:rsid w:val="00963873"/>
    <w:rsid w:val="009640EC"/>
    <w:rsid w:val="00964115"/>
    <w:rsid w:val="009659F7"/>
    <w:rsid w:val="00965A3A"/>
    <w:rsid w:val="00966163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2819"/>
    <w:rsid w:val="009A3312"/>
    <w:rsid w:val="009A4057"/>
    <w:rsid w:val="009A4C1F"/>
    <w:rsid w:val="009A4CCC"/>
    <w:rsid w:val="009A6768"/>
    <w:rsid w:val="009B0DB7"/>
    <w:rsid w:val="009B13E4"/>
    <w:rsid w:val="009B3718"/>
    <w:rsid w:val="009B4B82"/>
    <w:rsid w:val="009B54F9"/>
    <w:rsid w:val="009C0AE7"/>
    <w:rsid w:val="009C10EF"/>
    <w:rsid w:val="009C1B1E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344D"/>
    <w:rsid w:val="009E5793"/>
    <w:rsid w:val="009E60E8"/>
    <w:rsid w:val="009E6360"/>
    <w:rsid w:val="009E64CF"/>
    <w:rsid w:val="009F05FA"/>
    <w:rsid w:val="009F1719"/>
    <w:rsid w:val="009F3450"/>
    <w:rsid w:val="009F54AD"/>
    <w:rsid w:val="009F56D5"/>
    <w:rsid w:val="009F5D68"/>
    <w:rsid w:val="009F662E"/>
    <w:rsid w:val="009F7A62"/>
    <w:rsid w:val="00A0022D"/>
    <w:rsid w:val="00A00F9B"/>
    <w:rsid w:val="00A01DAE"/>
    <w:rsid w:val="00A079D3"/>
    <w:rsid w:val="00A1052F"/>
    <w:rsid w:val="00A124EF"/>
    <w:rsid w:val="00A1289D"/>
    <w:rsid w:val="00A14539"/>
    <w:rsid w:val="00A14D46"/>
    <w:rsid w:val="00A14E4C"/>
    <w:rsid w:val="00A154A2"/>
    <w:rsid w:val="00A15CDD"/>
    <w:rsid w:val="00A2296E"/>
    <w:rsid w:val="00A229C8"/>
    <w:rsid w:val="00A2370A"/>
    <w:rsid w:val="00A2378F"/>
    <w:rsid w:val="00A31216"/>
    <w:rsid w:val="00A31612"/>
    <w:rsid w:val="00A31F79"/>
    <w:rsid w:val="00A3285C"/>
    <w:rsid w:val="00A329E1"/>
    <w:rsid w:val="00A351F7"/>
    <w:rsid w:val="00A3564D"/>
    <w:rsid w:val="00A35EC7"/>
    <w:rsid w:val="00A36572"/>
    <w:rsid w:val="00A414A6"/>
    <w:rsid w:val="00A42005"/>
    <w:rsid w:val="00A4318A"/>
    <w:rsid w:val="00A43FBF"/>
    <w:rsid w:val="00A440B9"/>
    <w:rsid w:val="00A44390"/>
    <w:rsid w:val="00A47397"/>
    <w:rsid w:val="00A51504"/>
    <w:rsid w:val="00A51EB6"/>
    <w:rsid w:val="00A53529"/>
    <w:rsid w:val="00A5601C"/>
    <w:rsid w:val="00A5639B"/>
    <w:rsid w:val="00A56739"/>
    <w:rsid w:val="00A56F58"/>
    <w:rsid w:val="00A57664"/>
    <w:rsid w:val="00A601A5"/>
    <w:rsid w:val="00A62DD7"/>
    <w:rsid w:val="00A652A0"/>
    <w:rsid w:val="00A667BD"/>
    <w:rsid w:val="00A71619"/>
    <w:rsid w:val="00A7209D"/>
    <w:rsid w:val="00A7430C"/>
    <w:rsid w:val="00A83910"/>
    <w:rsid w:val="00A8523E"/>
    <w:rsid w:val="00A879E3"/>
    <w:rsid w:val="00A87F5F"/>
    <w:rsid w:val="00A90A86"/>
    <w:rsid w:val="00A951D8"/>
    <w:rsid w:val="00A95894"/>
    <w:rsid w:val="00A96548"/>
    <w:rsid w:val="00A973DE"/>
    <w:rsid w:val="00AA0519"/>
    <w:rsid w:val="00AA1D74"/>
    <w:rsid w:val="00AA315E"/>
    <w:rsid w:val="00AA4150"/>
    <w:rsid w:val="00AA4907"/>
    <w:rsid w:val="00AA5585"/>
    <w:rsid w:val="00AA70FF"/>
    <w:rsid w:val="00AA7A5F"/>
    <w:rsid w:val="00AB04BB"/>
    <w:rsid w:val="00AB30E6"/>
    <w:rsid w:val="00AB3831"/>
    <w:rsid w:val="00AB5712"/>
    <w:rsid w:val="00AB62C8"/>
    <w:rsid w:val="00AC0FFD"/>
    <w:rsid w:val="00AC17CC"/>
    <w:rsid w:val="00AC2060"/>
    <w:rsid w:val="00AC4133"/>
    <w:rsid w:val="00AC4FFF"/>
    <w:rsid w:val="00AD0D10"/>
    <w:rsid w:val="00AD11FC"/>
    <w:rsid w:val="00AD3F19"/>
    <w:rsid w:val="00AD472A"/>
    <w:rsid w:val="00AD775C"/>
    <w:rsid w:val="00AD7B6D"/>
    <w:rsid w:val="00AE0867"/>
    <w:rsid w:val="00AE0F51"/>
    <w:rsid w:val="00AE1D02"/>
    <w:rsid w:val="00AE264E"/>
    <w:rsid w:val="00AE6394"/>
    <w:rsid w:val="00AE788E"/>
    <w:rsid w:val="00AE7DE3"/>
    <w:rsid w:val="00AF0660"/>
    <w:rsid w:val="00AF23E6"/>
    <w:rsid w:val="00AF2B86"/>
    <w:rsid w:val="00AF4E03"/>
    <w:rsid w:val="00AF55EA"/>
    <w:rsid w:val="00B02968"/>
    <w:rsid w:val="00B0521F"/>
    <w:rsid w:val="00B05346"/>
    <w:rsid w:val="00B056B0"/>
    <w:rsid w:val="00B06306"/>
    <w:rsid w:val="00B103CE"/>
    <w:rsid w:val="00B109BC"/>
    <w:rsid w:val="00B117E1"/>
    <w:rsid w:val="00B11ED8"/>
    <w:rsid w:val="00B13C5C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DA8"/>
    <w:rsid w:val="00B30DB3"/>
    <w:rsid w:val="00B3295E"/>
    <w:rsid w:val="00B32DD1"/>
    <w:rsid w:val="00B333BA"/>
    <w:rsid w:val="00B365B7"/>
    <w:rsid w:val="00B36FE0"/>
    <w:rsid w:val="00B372CC"/>
    <w:rsid w:val="00B41B25"/>
    <w:rsid w:val="00B44CDD"/>
    <w:rsid w:val="00B45C50"/>
    <w:rsid w:val="00B517F1"/>
    <w:rsid w:val="00B5468C"/>
    <w:rsid w:val="00B54A3E"/>
    <w:rsid w:val="00B55793"/>
    <w:rsid w:val="00B5700E"/>
    <w:rsid w:val="00B60FD7"/>
    <w:rsid w:val="00B61BE2"/>
    <w:rsid w:val="00B63373"/>
    <w:rsid w:val="00B651C7"/>
    <w:rsid w:val="00B66023"/>
    <w:rsid w:val="00B7170D"/>
    <w:rsid w:val="00B73777"/>
    <w:rsid w:val="00B73A74"/>
    <w:rsid w:val="00B74DFE"/>
    <w:rsid w:val="00B753D9"/>
    <w:rsid w:val="00B76B9B"/>
    <w:rsid w:val="00B7A2CA"/>
    <w:rsid w:val="00B80866"/>
    <w:rsid w:val="00B81081"/>
    <w:rsid w:val="00B82BE2"/>
    <w:rsid w:val="00B84B43"/>
    <w:rsid w:val="00B84DB8"/>
    <w:rsid w:val="00B87E88"/>
    <w:rsid w:val="00B9023D"/>
    <w:rsid w:val="00B91A3C"/>
    <w:rsid w:val="00B91CDE"/>
    <w:rsid w:val="00B940DA"/>
    <w:rsid w:val="00B945FB"/>
    <w:rsid w:val="00B95952"/>
    <w:rsid w:val="00B97F3A"/>
    <w:rsid w:val="00BA0170"/>
    <w:rsid w:val="00BA16C2"/>
    <w:rsid w:val="00BA4852"/>
    <w:rsid w:val="00BB5DDD"/>
    <w:rsid w:val="00BC0904"/>
    <w:rsid w:val="00BC0973"/>
    <w:rsid w:val="00BC1DCD"/>
    <w:rsid w:val="00BC3B6A"/>
    <w:rsid w:val="00BC63A3"/>
    <w:rsid w:val="00BC6AAA"/>
    <w:rsid w:val="00BD00B1"/>
    <w:rsid w:val="00BD2243"/>
    <w:rsid w:val="00BD25EF"/>
    <w:rsid w:val="00BD2D26"/>
    <w:rsid w:val="00BD2E7B"/>
    <w:rsid w:val="00BD49FC"/>
    <w:rsid w:val="00BD5AFA"/>
    <w:rsid w:val="00BD648F"/>
    <w:rsid w:val="00BD6A2E"/>
    <w:rsid w:val="00BD6C0F"/>
    <w:rsid w:val="00BD75E9"/>
    <w:rsid w:val="00BE1B2B"/>
    <w:rsid w:val="00BE255C"/>
    <w:rsid w:val="00BE3070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07482"/>
    <w:rsid w:val="00C12336"/>
    <w:rsid w:val="00C1324D"/>
    <w:rsid w:val="00C13FA6"/>
    <w:rsid w:val="00C14B76"/>
    <w:rsid w:val="00C20811"/>
    <w:rsid w:val="00C21F23"/>
    <w:rsid w:val="00C228D2"/>
    <w:rsid w:val="00C22C3B"/>
    <w:rsid w:val="00C25ED1"/>
    <w:rsid w:val="00C307CF"/>
    <w:rsid w:val="00C31926"/>
    <w:rsid w:val="00C31970"/>
    <w:rsid w:val="00C34FBC"/>
    <w:rsid w:val="00C351EF"/>
    <w:rsid w:val="00C40AF9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D60"/>
    <w:rsid w:val="00C70B1C"/>
    <w:rsid w:val="00C7110D"/>
    <w:rsid w:val="00C71AC7"/>
    <w:rsid w:val="00C72C8D"/>
    <w:rsid w:val="00C73E17"/>
    <w:rsid w:val="00C75AAF"/>
    <w:rsid w:val="00C801EC"/>
    <w:rsid w:val="00C820E3"/>
    <w:rsid w:val="00C83074"/>
    <w:rsid w:val="00C84CDC"/>
    <w:rsid w:val="00C9054B"/>
    <w:rsid w:val="00C911D9"/>
    <w:rsid w:val="00C91CE3"/>
    <w:rsid w:val="00C93921"/>
    <w:rsid w:val="00C97EB0"/>
    <w:rsid w:val="00CA0D08"/>
    <w:rsid w:val="00CA144A"/>
    <w:rsid w:val="00CA2BA0"/>
    <w:rsid w:val="00CA2BBF"/>
    <w:rsid w:val="00CA2C60"/>
    <w:rsid w:val="00CA5C23"/>
    <w:rsid w:val="00CA6CBC"/>
    <w:rsid w:val="00CB1E1A"/>
    <w:rsid w:val="00CB4146"/>
    <w:rsid w:val="00CB6619"/>
    <w:rsid w:val="00CC03DF"/>
    <w:rsid w:val="00CC4442"/>
    <w:rsid w:val="00CC44C8"/>
    <w:rsid w:val="00CC5906"/>
    <w:rsid w:val="00CC72E2"/>
    <w:rsid w:val="00CD0652"/>
    <w:rsid w:val="00CD395C"/>
    <w:rsid w:val="00CD6439"/>
    <w:rsid w:val="00CD753E"/>
    <w:rsid w:val="00CE1639"/>
    <w:rsid w:val="00CE4909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91A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5749"/>
    <w:rsid w:val="00D278DC"/>
    <w:rsid w:val="00D314AE"/>
    <w:rsid w:val="00D32DD8"/>
    <w:rsid w:val="00D3749E"/>
    <w:rsid w:val="00D415E0"/>
    <w:rsid w:val="00D41BA9"/>
    <w:rsid w:val="00D424B1"/>
    <w:rsid w:val="00D4463D"/>
    <w:rsid w:val="00D45B63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C63"/>
    <w:rsid w:val="00D62EB2"/>
    <w:rsid w:val="00D6628C"/>
    <w:rsid w:val="00D670B4"/>
    <w:rsid w:val="00D6758F"/>
    <w:rsid w:val="00D74DF1"/>
    <w:rsid w:val="00D75125"/>
    <w:rsid w:val="00D754A1"/>
    <w:rsid w:val="00D76411"/>
    <w:rsid w:val="00D7681D"/>
    <w:rsid w:val="00D82542"/>
    <w:rsid w:val="00D82B2B"/>
    <w:rsid w:val="00D91192"/>
    <w:rsid w:val="00D926EA"/>
    <w:rsid w:val="00D947A6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523A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5F1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2772A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1813"/>
    <w:rsid w:val="00E52A8F"/>
    <w:rsid w:val="00E54A6F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451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272A"/>
    <w:rsid w:val="00EE2C04"/>
    <w:rsid w:val="00EE4A3B"/>
    <w:rsid w:val="00EEF27D"/>
    <w:rsid w:val="00EF3C34"/>
    <w:rsid w:val="00EF480F"/>
    <w:rsid w:val="00EF5889"/>
    <w:rsid w:val="00EF599F"/>
    <w:rsid w:val="00EF75EF"/>
    <w:rsid w:val="00F00F51"/>
    <w:rsid w:val="00F035DC"/>
    <w:rsid w:val="00F03C8B"/>
    <w:rsid w:val="00F0544F"/>
    <w:rsid w:val="00F06900"/>
    <w:rsid w:val="00F0732C"/>
    <w:rsid w:val="00F077A2"/>
    <w:rsid w:val="00F100D8"/>
    <w:rsid w:val="00F12C05"/>
    <w:rsid w:val="00F130B2"/>
    <w:rsid w:val="00F136F7"/>
    <w:rsid w:val="00F13D47"/>
    <w:rsid w:val="00F146B4"/>
    <w:rsid w:val="00F156B7"/>
    <w:rsid w:val="00F16A9A"/>
    <w:rsid w:val="00F16C34"/>
    <w:rsid w:val="00F16F8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0B19"/>
    <w:rsid w:val="00F434EF"/>
    <w:rsid w:val="00F435ED"/>
    <w:rsid w:val="00F4443A"/>
    <w:rsid w:val="00F4682C"/>
    <w:rsid w:val="00F46E2C"/>
    <w:rsid w:val="00F479CE"/>
    <w:rsid w:val="00F5201D"/>
    <w:rsid w:val="00F5506D"/>
    <w:rsid w:val="00F60033"/>
    <w:rsid w:val="00F6448E"/>
    <w:rsid w:val="00F659F9"/>
    <w:rsid w:val="00F72125"/>
    <w:rsid w:val="00F75BA9"/>
    <w:rsid w:val="00F75EB5"/>
    <w:rsid w:val="00F770EF"/>
    <w:rsid w:val="00F777E3"/>
    <w:rsid w:val="00F81664"/>
    <w:rsid w:val="00F82894"/>
    <w:rsid w:val="00F82915"/>
    <w:rsid w:val="00F83D28"/>
    <w:rsid w:val="00F85CEC"/>
    <w:rsid w:val="00F90043"/>
    <w:rsid w:val="00F940E4"/>
    <w:rsid w:val="00F948A6"/>
    <w:rsid w:val="00F95C0C"/>
    <w:rsid w:val="00F95DB1"/>
    <w:rsid w:val="00F95E83"/>
    <w:rsid w:val="00F97862"/>
    <w:rsid w:val="00F97C83"/>
    <w:rsid w:val="00FA553C"/>
    <w:rsid w:val="00FA66BD"/>
    <w:rsid w:val="00FB13B1"/>
    <w:rsid w:val="00FB1686"/>
    <w:rsid w:val="00FB17C9"/>
    <w:rsid w:val="00FB2C77"/>
    <w:rsid w:val="00FB370F"/>
    <w:rsid w:val="00FB3F52"/>
    <w:rsid w:val="00FB4808"/>
    <w:rsid w:val="00FB4D1D"/>
    <w:rsid w:val="00FB6A3D"/>
    <w:rsid w:val="00FB6BF0"/>
    <w:rsid w:val="00FB6DAD"/>
    <w:rsid w:val="00FB7170"/>
    <w:rsid w:val="00FB7937"/>
    <w:rsid w:val="00FC0926"/>
    <w:rsid w:val="00FC13C5"/>
    <w:rsid w:val="00FC15A1"/>
    <w:rsid w:val="00FC3D39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08D1"/>
    <w:rsid w:val="00FE1555"/>
    <w:rsid w:val="00FE2813"/>
    <w:rsid w:val="00FE5297"/>
    <w:rsid w:val="00FE5FA0"/>
    <w:rsid w:val="00FE6EA0"/>
    <w:rsid w:val="00FF11C1"/>
    <w:rsid w:val="00FF126B"/>
    <w:rsid w:val="00FF357A"/>
    <w:rsid w:val="00FF6BEE"/>
    <w:rsid w:val="00FF6C1C"/>
    <w:rsid w:val="00FF6DEA"/>
    <w:rsid w:val="010E2FBF"/>
    <w:rsid w:val="013A437B"/>
    <w:rsid w:val="013F32C8"/>
    <w:rsid w:val="019CBE17"/>
    <w:rsid w:val="01B1E447"/>
    <w:rsid w:val="038295B2"/>
    <w:rsid w:val="043F1EF8"/>
    <w:rsid w:val="0481ABF5"/>
    <w:rsid w:val="0534AF56"/>
    <w:rsid w:val="073EC429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CE9F3D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56C7239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4D541A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1773B3"/>
    <w:rsid w:val="674DEE49"/>
    <w:rsid w:val="6799F353"/>
    <w:rsid w:val="68409563"/>
    <w:rsid w:val="69CCF18F"/>
    <w:rsid w:val="6A802554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4EDF5F4E-F553-41B7-9CA1-011FC6F4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table" w:styleId="Tablaconcuadrcula4-nfasis3">
    <w:name w:val="Grid Table 4 Accent 3"/>
    <w:basedOn w:val="Tablanormal"/>
    <w:uiPriority w:val="49"/>
    <w:rsid w:val="00614C9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CEPA111">
    <w:name w:val="Table Grid CEPA111"/>
    <w:basedOn w:val="Tablanormal"/>
    <w:next w:val="Tablaconcuadrcula"/>
    <w:uiPriority w:val="59"/>
    <w:rsid w:val="003C2C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C14B76"/>
  </w:style>
  <w:style w:type="character" w:customStyle="1" w:styleId="eop">
    <w:name w:val="eop"/>
    <w:basedOn w:val="Fuentedeprrafopredeter"/>
    <w:rsid w:val="00C1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as@surga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caldia@elpital-huila.gov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tificaciones.judiciales@huil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arrincon@surgas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7B36-C47B-4175-9FD4-01A1042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1660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10775</CharactersWithSpaces>
  <SharedDoc>false</SharedDoc>
  <HyperlinkBase/>
  <HLinks>
    <vt:vector size="6" baseType="variant">
      <vt:variant>
        <vt:i4>2490378</vt:i4>
      </vt:variant>
      <vt:variant>
        <vt:i4>6</vt:i4>
      </vt:variant>
      <vt:variant>
        <vt:i4>0</vt:i4>
      </vt:variant>
      <vt:variant>
        <vt:i4>5</vt:i4>
      </vt:variant>
      <vt:variant>
        <vt:lpwstr>mailto:contactenos@energygasesp.com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Jonathan Ramirez Ochoa</cp:lastModifiedBy>
  <cp:revision>148</cp:revision>
  <cp:lastPrinted>2022-08-10T23:07:00Z</cp:lastPrinted>
  <dcterms:created xsi:type="dcterms:W3CDTF">2023-09-29T21:22:00Z</dcterms:created>
  <dcterms:modified xsi:type="dcterms:W3CDTF">2024-11-06T15:55:00Z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