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D4274" w14:textId="77777777" w:rsidR="00561595" w:rsidRPr="00085DFC" w:rsidRDefault="00561595" w:rsidP="00561595">
      <w:pPr>
        <w:pStyle w:val="Encabezado"/>
        <w:spacing w:line="276" w:lineRule="auto"/>
        <w:jc w:val="both"/>
        <w:rPr>
          <w:rFonts w:ascii="Helvetica" w:hAnsi="Helvetica" w:cs="Helvetica"/>
          <w:bCs/>
        </w:rPr>
      </w:pPr>
      <w:r w:rsidRPr="00085DFC">
        <w:rPr>
          <w:rFonts w:ascii="Helvetica" w:hAnsi="Helvetica" w:cs="Helvetica"/>
          <w:bCs/>
        </w:rPr>
        <w:t xml:space="preserve">Bogotá D.C., </w:t>
      </w:r>
      <w:r w:rsidRPr="00085DFC">
        <w:rPr>
          <w:rFonts w:ascii="Helvetica" w:hAnsi="Helvetica" w:cs="Helvetica"/>
          <w:lang w:val="es-MX"/>
        </w:rPr>
        <w:fldChar w:fldCharType="begin"/>
      </w:r>
      <w:r w:rsidRPr="00085DFC">
        <w:rPr>
          <w:rFonts w:ascii="Helvetica" w:hAnsi="Helvetica" w:cs="Helvetica"/>
          <w:lang w:val="es-MX"/>
        </w:rPr>
        <w:instrText xml:space="preserve"> MERGEFIELD  Fecha  \* MERGEFORMAT </w:instrText>
      </w:r>
      <w:r w:rsidRPr="00085DFC">
        <w:rPr>
          <w:rFonts w:ascii="Helvetica" w:hAnsi="Helvetica" w:cs="Helvetica"/>
          <w:lang w:val="es-MX"/>
        </w:rPr>
        <w:fldChar w:fldCharType="separate"/>
      </w:r>
      <w:r w:rsidRPr="00085DFC">
        <w:rPr>
          <w:rFonts w:ascii="Helvetica" w:hAnsi="Helvetica" w:cs="Helvetica"/>
          <w:noProof/>
          <w:lang w:val="es-MX"/>
        </w:rPr>
        <w:t>11 de junio de 2024</w:t>
      </w:r>
      <w:r w:rsidRPr="00085DFC">
        <w:rPr>
          <w:rFonts w:ascii="Helvetica" w:hAnsi="Helvetica" w:cs="Helvetica"/>
          <w:lang w:val="es-MX"/>
        </w:rPr>
        <w:fldChar w:fldCharType="end"/>
      </w:r>
    </w:p>
    <w:p w14:paraId="6D7B44F6" w14:textId="77777777" w:rsidR="00561595" w:rsidRPr="00085DFC" w:rsidRDefault="00561595" w:rsidP="00561595">
      <w:pPr>
        <w:pStyle w:val="Encabezado"/>
        <w:spacing w:line="276" w:lineRule="auto"/>
        <w:jc w:val="both"/>
        <w:rPr>
          <w:rFonts w:ascii="Helvetica" w:hAnsi="Helvetica" w:cs="Helvetica"/>
          <w:bCs/>
        </w:rPr>
      </w:pPr>
    </w:p>
    <w:p w14:paraId="2D1195FE" w14:textId="37059C01" w:rsidR="00561595" w:rsidRPr="00085DFC" w:rsidRDefault="00561595" w:rsidP="00561595">
      <w:pPr>
        <w:pStyle w:val="Encabezado"/>
        <w:spacing w:line="276" w:lineRule="auto"/>
        <w:jc w:val="center"/>
        <w:rPr>
          <w:rFonts w:ascii="Helvetica" w:hAnsi="Helvetica" w:cs="Helvetica"/>
          <w:b/>
          <w:bCs/>
        </w:rPr>
      </w:pPr>
      <w:r w:rsidRPr="00085DFC">
        <w:rPr>
          <w:rFonts w:ascii="Helvetica" w:hAnsi="Helvetica" w:cs="Helvetica"/>
          <w:b/>
          <w:bCs/>
        </w:rPr>
        <w:t xml:space="preserve">AVISO No. </w:t>
      </w:r>
      <w:r w:rsidRPr="00085DFC">
        <w:rPr>
          <w:rFonts w:ascii="Helvetica" w:hAnsi="Helvetica" w:cs="Helvetica"/>
          <w:b/>
          <w:bCs/>
        </w:rPr>
        <w:fldChar w:fldCharType="begin"/>
      </w:r>
      <w:r w:rsidRPr="00085DFC">
        <w:rPr>
          <w:rFonts w:ascii="Helvetica" w:hAnsi="Helvetica" w:cs="Helvetica"/>
          <w:b/>
          <w:bCs/>
        </w:rPr>
        <w:instrText xml:space="preserve"> MERGEFIELD  NumeroAviso  \* MERGEFORMAT </w:instrText>
      </w:r>
      <w:r w:rsidRPr="00085DFC">
        <w:rPr>
          <w:rFonts w:ascii="Helvetica" w:hAnsi="Helvetica" w:cs="Helvetica"/>
          <w:b/>
          <w:bCs/>
        </w:rPr>
        <w:fldChar w:fldCharType="separate"/>
      </w:r>
      <w:r w:rsidRPr="00085DFC">
        <w:rPr>
          <w:rFonts w:ascii="Helvetica" w:hAnsi="Helvetica" w:cs="Helvetica"/>
          <w:b/>
          <w:bCs/>
          <w:noProof/>
        </w:rPr>
        <w:t>000026</w:t>
      </w:r>
      <w:r w:rsidR="0057548E" w:rsidRPr="00085DFC">
        <w:rPr>
          <w:rFonts w:ascii="Helvetica" w:hAnsi="Helvetica" w:cs="Helvetica"/>
          <w:b/>
          <w:bCs/>
          <w:noProof/>
        </w:rPr>
        <w:t>1</w:t>
      </w:r>
      <w:r w:rsidRPr="00085DFC">
        <w:rPr>
          <w:rFonts w:ascii="Helvetica" w:hAnsi="Helvetica" w:cs="Helvetica"/>
          <w:b/>
          <w:bCs/>
          <w:noProof/>
        </w:rPr>
        <w:t xml:space="preserve"> de 2024</w:t>
      </w:r>
      <w:r w:rsidRPr="00085DFC">
        <w:rPr>
          <w:rFonts w:ascii="Helvetica" w:hAnsi="Helvetica" w:cs="Helvetica"/>
          <w:b/>
          <w:bCs/>
        </w:rPr>
        <w:fldChar w:fldCharType="end"/>
      </w:r>
    </w:p>
    <w:p w14:paraId="45FBA5D5" w14:textId="77777777" w:rsidR="00011F50" w:rsidRPr="00085DFC" w:rsidRDefault="00011F50" w:rsidP="00011F50">
      <w:pPr>
        <w:pStyle w:val="Encabezado"/>
        <w:spacing w:line="276" w:lineRule="auto"/>
        <w:jc w:val="center"/>
        <w:rPr>
          <w:rFonts w:ascii="Helvetica" w:hAnsi="Helvetica" w:cs="Helvetica"/>
          <w:b/>
          <w:bCs/>
        </w:rPr>
      </w:pPr>
    </w:p>
    <w:p w14:paraId="6215C893" w14:textId="77777777" w:rsidR="00011F50" w:rsidRPr="00085DFC" w:rsidRDefault="00011F50" w:rsidP="00011F50">
      <w:pPr>
        <w:pStyle w:val="Encabezado"/>
        <w:spacing w:line="276" w:lineRule="auto"/>
        <w:jc w:val="center"/>
        <w:rPr>
          <w:rFonts w:ascii="Helvetica" w:hAnsi="Helvetica" w:cs="Helvetica"/>
        </w:rPr>
      </w:pPr>
      <w:r w:rsidRPr="00085DFC">
        <w:rPr>
          <w:rFonts w:ascii="Helvetica" w:hAnsi="Helvetica" w:cs="Helvetica"/>
          <w:b/>
          <w:bCs/>
        </w:rPr>
        <w:t>LA COMISIÓN DE REGULACIÓN DE ENERGÍA Y GAS – CREG</w:t>
      </w:r>
    </w:p>
    <w:p w14:paraId="44768690" w14:textId="77777777" w:rsidR="005F57B9" w:rsidRPr="00085DFC" w:rsidRDefault="005F57B9" w:rsidP="00330902">
      <w:pPr>
        <w:spacing w:before="100" w:beforeAutospacing="1" w:after="100" w:afterAutospacing="1" w:line="360" w:lineRule="auto"/>
        <w:jc w:val="center"/>
        <w:rPr>
          <w:rFonts w:ascii="Helvetica" w:eastAsia="Times New Roman" w:hAnsi="Helvetica" w:cs="Helvetica"/>
          <w:b/>
          <w:spacing w:val="-5"/>
        </w:rPr>
      </w:pPr>
    </w:p>
    <w:p w14:paraId="12150D05" w14:textId="77777777" w:rsidR="005F57B9" w:rsidRPr="00085DFC" w:rsidRDefault="005F57B9" w:rsidP="00330902">
      <w:pPr>
        <w:spacing w:before="100" w:beforeAutospacing="1" w:after="100" w:afterAutospacing="1" w:line="360" w:lineRule="auto"/>
        <w:jc w:val="center"/>
        <w:rPr>
          <w:rFonts w:ascii="Helvetica" w:eastAsia="Times New Roman" w:hAnsi="Helvetica" w:cs="Helvetica"/>
          <w:b/>
          <w:spacing w:val="-5"/>
        </w:rPr>
      </w:pPr>
      <w:r w:rsidRPr="00085DFC">
        <w:rPr>
          <w:rFonts w:ascii="Helvetica" w:eastAsia="Times New Roman" w:hAnsi="Helvetica" w:cs="Helvetica"/>
          <w:b/>
          <w:spacing w:val="-5"/>
        </w:rPr>
        <w:t>HACE SABER QUE:</w:t>
      </w:r>
    </w:p>
    <w:p w14:paraId="0716E4CB" w14:textId="77777777" w:rsidR="006C65AF" w:rsidRPr="00085DFC" w:rsidRDefault="005F57B9" w:rsidP="00330902">
      <w:pPr>
        <w:spacing w:before="100" w:beforeAutospacing="1" w:after="100" w:afterAutospacing="1" w:line="360" w:lineRule="auto"/>
        <w:jc w:val="both"/>
        <w:rPr>
          <w:rFonts w:ascii="Helvetica" w:hAnsi="Helvetica" w:cs="Helvetica"/>
        </w:rPr>
      </w:pPr>
      <w:r w:rsidRPr="00085DFC">
        <w:rPr>
          <w:rFonts w:ascii="Helvetica" w:hAnsi="Helvetica" w:cs="Helvetica"/>
        </w:rPr>
        <w:t>De acuerdo con lo previsto en el Numeral 73.11 del Artículo 73 y en el Literal d) del Numeral 74.1 del Artículo 74 de la Ley 142 de 1994, le compete a la Comisión de Regulación de Energía y Gas, entre otras, la función de establecer las fórmulas para la fijación de las tarifas de los servicios públicos; en cumplimiento de la cual, se expidió tanto la metodología para la remuneración de la actividad de distribución de gas combustible por redes de tubería, contenida en las Resoluciones CREG 202 de 2013, 138 de 2014, 090 de 2018 y 132 de 2018 y 011 de 2020, en adelante la Metodología de Distribució</w:t>
      </w:r>
      <w:r w:rsidR="00763CD6" w:rsidRPr="00085DFC">
        <w:rPr>
          <w:rFonts w:ascii="Helvetica" w:hAnsi="Helvetica" w:cs="Helvetica"/>
        </w:rPr>
        <w:t xml:space="preserve">n. </w:t>
      </w:r>
    </w:p>
    <w:p w14:paraId="4CA12FF7" w14:textId="7AFE412A" w:rsidR="005F57B9" w:rsidRPr="00085DFC" w:rsidRDefault="00763CD6" w:rsidP="00330902">
      <w:pPr>
        <w:spacing w:before="100" w:beforeAutospacing="1" w:after="100" w:afterAutospacing="1" w:line="360" w:lineRule="auto"/>
        <w:jc w:val="both"/>
        <w:rPr>
          <w:rFonts w:ascii="Helvetica" w:hAnsi="Helvetica" w:cs="Helvetica"/>
        </w:rPr>
      </w:pPr>
      <w:r w:rsidRPr="00085DFC">
        <w:rPr>
          <w:rFonts w:ascii="Helvetica" w:hAnsi="Helvetica" w:cs="Helvetica"/>
        </w:rPr>
        <w:t xml:space="preserve">También se establecieron </w:t>
      </w:r>
      <w:r w:rsidR="005F57B9" w:rsidRPr="00085DFC">
        <w:rPr>
          <w:rFonts w:ascii="Helvetica" w:hAnsi="Helvetica" w:cs="Helvetica"/>
        </w:rPr>
        <w:t xml:space="preserve">los criterios generales para remunerar la actividad de comercialización minorista de gas combustible a usuarios regulados y las reglas para la aprobación de los cargos tarifarios correspondientes, contenidas en la Resolución CREG 102 003 de 2022, en adelante la Metodología de Comercialización. </w:t>
      </w:r>
    </w:p>
    <w:p w14:paraId="03AA7E8A" w14:textId="77777777" w:rsidR="006C65AF" w:rsidRPr="00085DFC" w:rsidRDefault="00763CD6" w:rsidP="006C65AF">
      <w:pPr>
        <w:autoSpaceDE w:val="0"/>
        <w:autoSpaceDN w:val="0"/>
        <w:adjustRightInd w:val="0"/>
        <w:spacing w:before="100" w:beforeAutospacing="1" w:after="100" w:afterAutospacing="1" w:line="360" w:lineRule="auto"/>
        <w:jc w:val="both"/>
        <w:rPr>
          <w:rFonts w:ascii="Helvetica" w:hAnsi="Helvetica" w:cs="Helvetica"/>
        </w:rPr>
      </w:pPr>
      <w:r w:rsidRPr="00085DFC">
        <w:rPr>
          <w:rFonts w:ascii="Helvetica" w:hAnsi="Helvetica" w:cs="Helvetica"/>
        </w:rPr>
        <w:t xml:space="preserve">La empresa </w:t>
      </w:r>
      <w:r w:rsidR="006C65AF" w:rsidRPr="00085DFC">
        <w:rPr>
          <w:rFonts w:ascii="Helvetica" w:hAnsi="Helvetica" w:cs="Helvetica"/>
        </w:rPr>
        <w:t>GASTUMACO DEL PACÍFICO</w:t>
      </w:r>
      <w:r w:rsidRPr="00085DFC">
        <w:rPr>
          <w:rFonts w:ascii="Helvetica" w:hAnsi="Helvetica" w:cs="Helvetica"/>
        </w:rPr>
        <w:t xml:space="preserve"> </w:t>
      </w:r>
      <w:r w:rsidR="00762FB0" w:rsidRPr="00085DFC">
        <w:rPr>
          <w:rFonts w:ascii="Helvetica" w:hAnsi="Helvetica" w:cs="Helvetica"/>
        </w:rPr>
        <w:t>S.A.</w:t>
      </w:r>
      <w:r w:rsidR="006C65AF" w:rsidRPr="00085DFC">
        <w:rPr>
          <w:rFonts w:ascii="Helvetica" w:hAnsi="Helvetica" w:cs="Helvetica"/>
        </w:rPr>
        <w:t>S.</w:t>
      </w:r>
      <w:r w:rsidR="00762FB0" w:rsidRPr="00085DFC">
        <w:rPr>
          <w:rFonts w:ascii="Helvetica" w:hAnsi="Helvetica" w:cs="Helvetica"/>
        </w:rPr>
        <w:t xml:space="preserve"> E.S.P.</w:t>
      </w:r>
      <w:r w:rsidRPr="00085DFC">
        <w:rPr>
          <w:rFonts w:ascii="Helvetica" w:hAnsi="Helvetica" w:cs="Helvetica"/>
        </w:rPr>
        <w:t xml:space="preserve">, </w:t>
      </w:r>
      <w:r w:rsidR="005F57B9" w:rsidRPr="00085DFC">
        <w:rPr>
          <w:rFonts w:ascii="Helvetica" w:hAnsi="Helvetica" w:cs="Helvetica"/>
        </w:rPr>
        <w:t>mediante radicado</w:t>
      </w:r>
      <w:r w:rsidR="008F603B" w:rsidRPr="00085DFC">
        <w:rPr>
          <w:rFonts w:ascii="Helvetica" w:hAnsi="Helvetica" w:cs="Helvetica"/>
        </w:rPr>
        <w:t xml:space="preserve"> CREG</w:t>
      </w:r>
      <w:r w:rsidR="005F57B9" w:rsidRPr="00085DFC">
        <w:rPr>
          <w:rFonts w:ascii="Helvetica" w:hAnsi="Helvetica" w:cs="Helvetica"/>
        </w:rPr>
        <w:t xml:space="preserve"> </w:t>
      </w:r>
      <w:r w:rsidR="006C65AF" w:rsidRPr="00085DFC">
        <w:rPr>
          <w:rFonts w:ascii="Helvetica" w:hAnsi="Helvetica" w:cs="Helvetica"/>
        </w:rPr>
        <w:t>E2024003370 del 6 de marzo de 2024, presenta una solicitud para “</w:t>
      </w:r>
      <w:r w:rsidR="006C65AF" w:rsidRPr="00085DFC">
        <w:rPr>
          <w:rFonts w:ascii="Helvetica" w:hAnsi="Helvetica" w:cs="Helvetica"/>
          <w:i/>
          <w:iCs/>
        </w:rPr>
        <w:t>Revisión Tarifaria del Cargo de Distribución de gas por redes para el Mercado Relevante comprendido por el municipio de San Andrés de Tumaco en el departamento de Nariño</w:t>
      </w:r>
      <w:r w:rsidR="006C65AF" w:rsidRPr="00085DFC">
        <w:rPr>
          <w:rFonts w:ascii="Helvetica" w:hAnsi="Helvetica" w:cs="Helvetica"/>
        </w:rPr>
        <w:t>”.</w:t>
      </w:r>
    </w:p>
    <w:p w14:paraId="6F22EFFF" w14:textId="0841CC9C" w:rsidR="005F57B9" w:rsidRPr="00085DFC" w:rsidRDefault="007165AD" w:rsidP="00330902">
      <w:pPr>
        <w:spacing w:before="100" w:beforeAutospacing="1" w:after="100" w:afterAutospacing="1" w:line="360" w:lineRule="auto"/>
        <w:jc w:val="both"/>
        <w:rPr>
          <w:rFonts w:ascii="Helvetica" w:hAnsi="Helvetica" w:cs="Helvetica"/>
        </w:rPr>
      </w:pPr>
      <w:r w:rsidRPr="00085DFC">
        <w:rPr>
          <w:rFonts w:ascii="Helvetica" w:hAnsi="Helvetica" w:cs="Helvetica"/>
        </w:rPr>
        <w:t>Que</w:t>
      </w:r>
      <w:r w:rsidR="00EC03A1" w:rsidRPr="00085DFC">
        <w:rPr>
          <w:rFonts w:ascii="Helvetica" w:hAnsi="Helvetica" w:cs="Helvetica"/>
        </w:rPr>
        <w:t>,</w:t>
      </w:r>
      <w:r w:rsidRPr="00085DFC">
        <w:rPr>
          <w:rFonts w:ascii="Helvetica" w:hAnsi="Helvetica" w:cs="Helvetica"/>
        </w:rPr>
        <w:t xml:space="preserve"> revisados los motivos establecidos por el artículo 126 de la Ley 142 de 1994</w:t>
      </w:r>
      <w:r w:rsidR="00EC03A1" w:rsidRPr="00085DFC">
        <w:rPr>
          <w:rFonts w:ascii="Helvetica" w:hAnsi="Helvetica" w:cs="Helvetica"/>
        </w:rPr>
        <w:t xml:space="preserve"> </w:t>
      </w:r>
      <w:r w:rsidR="007B5DC7" w:rsidRPr="00085DFC">
        <w:rPr>
          <w:rFonts w:ascii="Helvetica" w:hAnsi="Helvetica" w:cs="Helvetica"/>
        </w:rPr>
        <w:t xml:space="preserve">a su vez modificado por el Artículo 52 de la Ley 2099 de 2021, </w:t>
      </w:r>
      <w:r w:rsidRPr="00085DFC">
        <w:rPr>
          <w:rFonts w:ascii="Helvetica" w:hAnsi="Helvetica" w:cs="Helvetica"/>
        </w:rPr>
        <w:t>para la revisión</w:t>
      </w:r>
      <w:r w:rsidR="00477A74" w:rsidRPr="00085DFC">
        <w:rPr>
          <w:rFonts w:ascii="Helvetica" w:hAnsi="Helvetica" w:cs="Helvetica"/>
        </w:rPr>
        <w:t xml:space="preserve"> y modificación</w:t>
      </w:r>
      <w:r w:rsidRPr="00085DFC">
        <w:rPr>
          <w:rFonts w:ascii="Helvetica" w:hAnsi="Helvetica" w:cs="Helvetica"/>
        </w:rPr>
        <w:t xml:space="preserve"> de los cargos </w:t>
      </w:r>
      <w:r w:rsidR="00477A74" w:rsidRPr="00085DFC">
        <w:rPr>
          <w:rFonts w:ascii="Helvetica" w:hAnsi="Helvetica" w:cs="Helvetica"/>
        </w:rPr>
        <w:t>calculados y otorgados por esta Comisión</w:t>
      </w:r>
      <w:r w:rsidR="00DB5ACE" w:rsidRPr="00085DFC">
        <w:rPr>
          <w:rFonts w:ascii="Helvetica" w:hAnsi="Helvetica" w:cs="Helvetica"/>
        </w:rPr>
        <w:t xml:space="preserve"> se </w:t>
      </w:r>
      <w:r w:rsidR="00394CC1" w:rsidRPr="00085DFC">
        <w:rPr>
          <w:rFonts w:ascii="Helvetica" w:hAnsi="Helvetica" w:cs="Helvetica"/>
        </w:rPr>
        <w:t>considera</w:t>
      </w:r>
      <w:r w:rsidR="00DB5ACE" w:rsidRPr="00085DFC">
        <w:rPr>
          <w:rFonts w:ascii="Helvetica" w:hAnsi="Helvetica" w:cs="Helvetica"/>
        </w:rPr>
        <w:t xml:space="preserve"> </w:t>
      </w:r>
      <w:r w:rsidR="00D60BB2" w:rsidRPr="00085DFC">
        <w:rPr>
          <w:rFonts w:ascii="Helvetica" w:hAnsi="Helvetica" w:cs="Helvetica"/>
        </w:rPr>
        <w:t>a</w:t>
      </w:r>
      <w:r w:rsidR="006C65AF" w:rsidRPr="00085DFC">
        <w:rPr>
          <w:rFonts w:ascii="Helvetica" w:hAnsi="Helvetica" w:cs="Helvetica"/>
        </w:rPr>
        <w:t xml:space="preserve"> aquellos que </w:t>
      </w:r>
      <w:r w:rsidR="006C65AF" w:rsidRPr="00085DFC">
        <w:rPr>
          <w:rFonts w:ascii="Helvetica" w:hAnsi="Helvetica" w:cs="Helvetica"/>
        </w:rPr>
        <w:lastRenderedPageBreak/>
        <w:t xml:space="preserve">afecten </w:t>
      </w:r>
      <w:r w:rsidR="00477A74" w:rsidRPr="00085DFC">
        <w:rPr>
          <w:rFonts w:ascii="Helvetica" w:hAnsi="Helvetica" w:cs="Helvetica"/>
        </w:rPr>
        <w:t xml:space="preserve">injustamente los intereses de </w:t>
      </w:r>
      <w:r w:rsidR="006C65AF" w:rsidRPr="00085DFC">
        <w:rPr>
          <w:rFonts w:ascii="Helvetica" w:hAnsi="Helvetica" w:cs="Helvetica"/>
        </w:rPr>
        <w:t>las empresas</w:t>
      </w:r>
      <w:r w:rsidR="00D60BB2" w:rsidRPr="00085DFC">
        <w:rPr>
          <w:rFonts w:ascii="Helvetica" w:hAnsi="Helvetica" w:cs="Helvetica"/>
        </w:rPr>
        <w:t>. Por lo tanto, se</w:t>
      </w:r>
      <w:r w:rsidR="00477A74" w:rsidRPr="00085DFC">
        <w:rPr>
          <w:rFonts w:ascii="Helvetica" w:hAnsi="Helvetica" w:cs="Helvetica"/>
        </w:rPr>
        <w:t xml:space="preserve"> </w:t>
      </w:r>
      <w:r w:rsidR="005F57B9" w:rsidRPr="00085DFC">
        <w:rPr>
          <w:rFonts w:ascii="Helvetica" w:hAnsi="Helvetica" w:cs="Helvetica"/>
        </w:rPr>
        <w:t xml:space="preserve">encontró procedente </w:t>
      </w:r>
      <w:bookmarkStart w:id="0" w:name="_Hlk166598148"/>
      <w:r w:rsidR="006C65AF" w:rsidRPr="00085DFC">
        <w:rPr>
          <w:rFonts w:ascii="Helvetica" w:hAnsi="Helvetica" w:cs="Helvetica"/>
        </w:rPr>
        <w:t>emitir un concepto fundamentado en un análisis de hechos para la solicitud de revisión tarifaria del cargo de distribución presentada por la empresa GASTUMACO DEL PACÍFICO S.A.S. E.S.P. para el mercado relevante conformado por el municipio de San Andrés de Tumaco, departamento de Nariño</w:t>
      </w:r>
      <w:bookmarkEnd w:id="0"/>
      <w:r w:rsidR="006C65AF" w:rsidRPr="00085DFC">
        <w:rPr>
          <w:rFonts w:ascii="Helvetica" w:hAnsi="Helvetica" w:cs="Helvetica"/>
        </w:rPr>
        <w:t xml:space="preserve"> </w:t>
      </w:r>
      <w:r w:rsidR="005F57B9" w:rsidRPr="00085DFC">
        <w:rPr>
          <w:rFonts w:ascii="Helvetica" w:hAnsi="Helvetica" w:cs="Helvetica"/>
        </w:rPr>
        <w:t xml:space="preserve">y, en consecuencia, se </w:t>
      </w:r>
      <w:r w:rsidR="00EC03A1" w:rsidRPr="00085DFC">
        <w:rPr>
          <w:rFonts w:ascii="Helvetica" w:hAnsi="Helvetica" w:cs="Helvetica"/>
        </w:rPr>
        <w:t>da</w:t>
      </w:r>
      <w:r w:rsidR="005F57B9" w:rsidRPr="00085DFC">
        <w:rPr>
          <w:rFonts w:ascii="Helvetica" w:hAnsi="Helvetica" w:cs="Helvetica"/>
        </w:rPr>
        <w:t xml:space="preserve"> inicio a la correspondiente Actuación Administrativa.</w:t>
      </w:r>
    </w:p>
    <w:p w14:paraId="70D53B14" w14:textId="741A0999" w:rsidR="005F57B9" w:rsidRPr="00085DFC" w:rsidRDefault="005F57B9" w:rsidP="00330902">
      <w:pPr>
        <w:spacing w:before="100" w:beforeAutospacing="1" w:after="100" w:afterAutospacing="1" w:line="360" w:lineRule="auto"/>
        <w:jc w:val="both"/>
        <w:rPr>
          <w:rFonts w:ascii="Helvetica" w:hAnsi="Helvetica" w:cs="Helvetica"/>
        </w:rPr>
      </w:pPr>
      <w:r w:rsidRPr="00085DFC">
        <w:rPr>
          <w:rFonts w:ascii="Helvetica" w:hAnsi="Helvetica" w:cs="Helvetica"/>
        </w:rPr>
        <w:t>La presente publicación se efectúa con el fin de que los terceros interesados puedan hacerse parte en la Actuación Administrativa iniciada, conforme a lo dispuesto en el Artículo 37 del Código de Procedimiento Administrativo y de lo Contencioso Administrativo.</w:t>
      </w:r>
    </w:p>
    <w:p w14:paraId="3F486AF2" w14:textId="77777777" w:rsidR="005F57B9" w:rsidRPr="00085DFC" w:rsidRDefault="005F57B9" w:rsidP="00330902">
      <w:pPr>
        <w:spacing w:before="100" w:beforeAutospacing="1" w:after="100" w:afterAutospacing="1" w:line="360" w:lineRule="auto"/>
        <w:jc w:val="both"/>
        <w:rPr>
          <w:rFonts w:ascii="Helvetica" w:hAnsi="Helvetica" w:cs="Helvetica"/>
        </w:rPr>
      </w:pPr>
    </w:p>
    <w:p w14:paraId="583BA958" w14:textId="78A1CB17" w:rsidR="005F57B9" w:rsidRPr="00085DFC" w:rsidRDefault="00884974" w:rsidP="00330902">
      <w:pPr>
        <w:pStyle w:val="Ttulo6"/>
        <w:spacing w:before="100" w:beforeAutospacing="1" w:after="100" w:afterAutospacing="1" w:line="360" w:lineRule="auto"/>
        <w:contextualSpacing/>
        <w:jc w:val="center"/>
        <w:rPr>
          <w:rFonts w:ascii="Helvetica" w:hAnsi="Helvetica" w:cs="Helvetica"/>
          <w:b/>
          <w:color w:val="auto"/>
        </w:rPr>
      </w:pPr>
      <w:r w:rsidRPr="00085DFC">
        <w:rPr>
          <w:rFonts w:ascii="Helvetica" w:hAnsi="Helvetica" w:cs="Helvetica"/>
          <w:b/>
          <w:color w:val="auto"/>
        </w:rPr>
        <w:t>O</w:t>
      </w:r>
      <w:r w:rsidR="005B17CB" w:rsidRPr="00085DFC">
        <w:rPr>
          <w:rFonts w:ascii="Helvetica" w:hAnsi="Helvetica" w:cs="Helvetica"/>
          <w:b/>
          <w:color w:val="auto"/>
        </w:rPr>
        <w:t>MAR PRIAS CAICEDO</w:t>
      </w:r>
    </w:p>
    <w:p w14:paraId="54602DF1" w14:textId="2E24E504" w:rsidR="00085DFC" w:rsidRPr="00085DFC" w:rsidRDefault="005F57B9" w:rsidP="00085DFC">
      <w:pPr>
        <w:pStyle w:val="Ttulo6"/>
        <w:spacing w:before="100" w:beforeAutospacing="1" w:after="100" w:afterAutospacing="1" w:line="360" w:lineRule="auto"/>
        <w:contextualSpacing/>
        <w:jc w:val="center"/>
        <w:rPr>
          <w:rFonts w:ascii="Helvetica" w:hAnsi="Helvetica" w:cs="Helvetica"/>
          <w:bCs/>
          <w:color w:val="auto"/>
        </w:rPr>
      </w:pPr>
      <w:r w:rsidRPr="00085DFC">
        <w:rPr>
          <w:rFonts w:ascii="Helvetica" w:hAnsi="Helvetica" w:cs="Helvetica"/>
          <w:bCs/>
          <w:color w:val="auto"/>
        </w:rPr>
        <w:t>Director Ejecutivo</w:t>
      </w:r>
    </w:p>
    <w:sectPr w:rsidR="00085DFC" w:rsidRPr="00085DFC" w:rsidSect="0057548E">
      <w:headerReference w:type="default" r:id="rId8"/>
      <w:footerReference w:type="default" r:id="rId9"/>
      <w:headerReference w:type="first" r:id="rId10"/>
      <w:footerReference w:type="first" r:id="rId11"/>
      <w:pgSz w:w="12240" w:h="15840"/>
      <w:pgMar w:top="1794" w:right="1418" w:bottom="1701" w:left="1418" w:header="815"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C0AC8" w14:textId="77777777" w:rsidR="006C360E" w:rsidRDefault="006C360E" w:rsidP="00AA0519">
      <w:r>
        <w:separator/>
      </w:r>
    </w:p>
  </w:endnote>
  <w:endnote w:type="continuationSeparator" w:id="0">
    <w:p w14:paraId="34588277" w14:textId="77777777" w:rsidR="006C360E" w:rsidRDefault="006C360E" w:rsidP="00AA0519">
      <w:r>
        <w:continuationSeparator/>
      </w:r>
    </w:p>
  </w:endnote>
  <w:endnote w:type="continuationNotice" w:id="1">
    <w:p w14:paraId="71D272C7" w14:textId="77777777" w:rsidR="006C360E" w:rsidRDefault="006C3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31108" w14:textId="26DD9CEA" w:rsidR="0057548E" w:rsidRDefault="0057548E" w:rsidP="003A6ADD">
    <w:pPr>
      <w:spacing w:before="120" w:line="276" w:lineRule="auto"/>
      <w:ind w:right="190"/>
      <w:rPr>
        <w:rFonts w:ascii="Arial" w:eastAsia="Times New Roman" w:hAnsi="Arial" w:cs="Arial"/>
        <w:b/>
        <w:bCs/>
        <w:sz w:val="20"/>
        <w:szCs w:val="20"/>
        <w:shd w:val="clear" w:color="auto" w:fill="FFFFFF"/>
        <w:lang w:val="es-419" w:eastAsia="es-MX"/>
      </w:rPr>
    </w:pPr>
    <w:r>
      <w:rPr>
        <w:rFonts w:ascii="Arial" w:eastAsia="Times New Roman" w:hAnsi="Arial" w:cs="Arial"/>
        <w:b/>
        <w:bCs/>
        <w:sz w:val="20"/>
        <w:szCs w:val="20"/>
        <w:shd w:val="clear" w:color="auto" w:fill="FFFFFF"/>
        <w:lang w:val="es-419" w:eastAsia="es-MX"/>
      </w:rPr>
      <w:t>__________________________________________________________________________________</w:t>
    </w:r>
  </w:p>
  <w:p w14:paraId="7D6AAF87" w14:textId="4F984D87" w:rsidR="0036168E" w:rsidRPr="00805A6E" w:rsidRDefault="0036168E" w:rsidP="003A6ADD">
    <w:pPr>
      <w:spacing w:before="120" w:line="276" w:lineRule="auto"/>
      <w:ind w:right="190"/>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6F57F41C" w14:textId="7CD481D0" w:rsidR="00F97862" w:rsidRDefault="00F97862" w:rsidP="00735E1F">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C9FF" w14:textId="77777777" w:rsidR="00353E4A" w:rsidRDefault="00353E4A" w:rsidP="003A6ADD">
    <w:pPr>
      <w:spacing w:before="120" w:line="276" w:lineRule="auto"/>
      <w:ind w:right="48"/>
      <w:rPr>
        <w:rFonts w:ascii="Arial" w:eastAsia="Times New Roman" w:hAnsi="Arial" w:cs="Arial"/>
        <w:b/>
        <w:bCs/>
        <w:sz w:val="20"/>
        <w:szCs w:val="20"/>
        <w:shd w:val="clear" w:color="auto" w:fill="FFFFFF"/>
        <w:lang w:val="es-419" w:eastAsia="es-MX"/>
      </w:rPr>
    </w:pPr>
  </w:p>
  <w:p w14:paraId="74FB529D" w14:textId="3AF68D70" w:rsidR="005F0056" w:rsidRPr="00805A6E" w:rsidRDefault="005F0056" w:rsidP="003A6ADD">
    <w:pPr>
      <w:spacing w:before="120" w:line="276" w:lineRule="auto"/>
      <w:ind w:right="48"/>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5872F640" w14:textId="1D7E5C94" w:rsidR="00F97862" w:rsidRDefault="00F97862" w:rsidP="003F2F4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DB387" w14:textId="77777777" w:rsidR="006C360E" w:rsidRDefault="006C360E" w:rsidP="00AA0519">
      <w:r>
        <w:separator/>
      </w:r>
    </w:p>
  </w:footnote>
  <w:footnote w:type="continuationSeparator" w:id="0">
    <w:p w14:paraId="2C481C26" w14:textId="77777777" w:rsidR="006C360E" w:rsidRDefault="006C360E" w:rsidP="00AA0519">
      <w:r>
        <w:continuationSeparator/>
      </w:r>
    </w:p>
  </w:footnote>
  <w:footnote w:type="continuationNotice" w:id="1">
    <w:p w14:paraId="1433249F" w14:textId="77777777" w:rsidR="006C360E" w:rsidRDefault="006C36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5D10" w14:textId="098CA514" w:rsidR="00F97862" w:rsidRDefault="007F2D1F" w:rsidP="003A6ADD">
    <w:pPr>
      <w:pStyle w:val="Encabezado"/>
      <w:tabs>
        <w:tab w:val="clear" w:pos="8838"/>
        <w:tab w:val="right" w:pos="9072"/>
      </w:tabs>
      <w:ind w:right="-94"/>
    </w:pPr>
    <w:r w:rsidRPr="00805A6E">
      <w:rPr>
        <w:rFonts w:cstheme="minorHAnsi"/>
        <w:noProof/>
        <w:position w:val="17"/>
      </w:rPr>
      <w:drawing>
        <wp:inline distT="0" distB="0" distL="0" distR="0" wp14:anchorId="23A1E39C" wp14:editId="14A59E68">
          <wp:extent cx="1020358" cy="357187"/>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Pr>
        <w:noProof/>
        <w:lang w:val="es-CO" w:eastAsia="es-CO"/>
      </w:rPr>
      <w:tab/>
    </w:r>
    <w:r>
      <w:rPr>
        <w:noProof/>
        <w:lang w:val="es-CO" w:eastAsia="es-CO"/>
      </w:rPr>
      <w:tab/>
    </w:r>
    <w:r w:rsidRPr="00805A6E">
      <w:rPr>
        <w:rFonts w:cstheme="minorHAnsi"/>
        <w:noProof/>
      </w:rPr>
      <w:drawing>
        <wp:inline distT="0" distB="0" distL="0" distR="0" wp14:anchorId="5A6F1BA1" wp14:editId="7383D04B">
          <wp:extent cx="753091" cy="42119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p w14:paraId="5D412100" w14:textId="21536A69" w:rsidR="00F97862" w:rsidRDefault="00F97862" w:rsidP="00353D1D">
    <w:pPr>
      <w:pStyle w:val="Encabezado"/>
      <w:tabs>
        <w:tab w:val="clear" w:pos="4419"/>
        <w:tab w:val="clear" w:pos="8838"/>
        <w:tab w:val="left" w:pos="68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A518" w14:textId="67AB53D0" w:rsidR="00F97862" w:rsidRDefault="007F2D1F" w:rsidP="00D222F9">
    <w:pPr>
      <w:pStyle w:val="Encabezado"/>
      <w:tabs>
        <w:tab w:val="clear" w:pos="4419"/>
        <w:tab w:val="clear" w:pos="8838"/>
        <w:tab w:val="left" w:pos="7938"/>
        <w:tab w:val="left" w:pos="8222"/>
      </w:tabs>
    </w:pPr>
    <w:r w:rsidRPr="00805A6E">
      <w:rPr>
        <w:rFonts w:cstheme="minorHAnsi"/>
        <w:noProof/>
        <w:position w:val="17"/>
      </w:rPr>
      <w:drawing>
        <wp:inline distT="0" distB="0" distL="0" distR="0" wp14:anchorId="67E21383" wp14:editId="5DE7E20B">
          <wp:extent cx="1020358" cy="35718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ab/>
    </w:r>
    <w:r w:rsidR="00D222F9">
      <w:rPr>
        <w:noProof/>
        <w:lang w:val="es-CO" w:eastAsia="es-CO"/>
      </w:rPr>
      <w:t xml:space="preserve">  </w:t>
    </w:r>
    <w:r w:rsidRPr="00805A6E">
      <w:rPr>
        <w:rFonts w:cstheme="minorHAnsi"/>
        <w:noProof/>
      </w:rPr>
      <w:drawing>
        <wp:inline distT="0" distB="0" distL="0" distR="0" wp14:anchorId="63CB0D00" wp14:editId="7FBEA4D2">
          <wp:extent cx="753091" cy="42119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6829"/>
    <w:multiLevelType w:val="hybridMultilevel"/>
    <w:tmpl w:val="D8D897A2"/>
    <w:lvl w:ilvl="0" w:tplc="A1D636B8">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000B44"/>
    <w:multiLevelType w:val="hybridMultilevel"/>
    <w:tmpl w:val="D2E8A3FC"/>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080A000F">
      <w:start w:val="1"/>
      <w:numFmt w:val="decimal"/>
      <w:lvlText w:val="%3."/>
      <w:lvlJc w:val="left"/>
      <w:pPr>
        <w:ind w:left="2520" w:hanging="360"/>
      </w:pPr>
      <w:rPr>
        <w:rFont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23F12C9"/>
    <w:multiLevelType w:val="hybridMultilevel"/>
    <w:tmpl w:val="B86A5A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CC20CB"/>
    <w:multiLevelType w:val="hybridMultilevel"/>
    <w:tmpl w:val="03E02278"/>
    <w:lvl w:ilvl="0" w:tplc="FB0466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4DB60B96"/>
    <w:multiLevelType w:val="hybridMultilevel"/>
    <w:tmpl w:val="7D2EB53A"/>
    <w:lvl w:ilvl="0" w:tplc="240A000F">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54964634"/>
    <w:multiLevelType w:val="hybridMultilevel"/>
    <w:tmpl w:val="EA24024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89B097D"/>
    <w:multiLevelType w:val="hybridMultilevel"/>
    <w:tmpl w:val="7D2EB53A"/>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8" w15:restartNumberingAfterBreak="0">
    <w:nsid w:val="5AD910B3"/>
    <w:multiLevelType w:val="hybridMultilevel"/>
    <w:tmpl w:val="0EB6A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236824"/>
    <w:multiLevelType w:val="hybridMultilevel"/>
    <w:tmpl w:val="190E796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632A1D58"/>
    <w:multiLevelType w:val="hybridMultilevel"/>
    <w:tmpl w:val="DBD290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9844AF"/>
    <w:multiLevelType w:val="hybridMultilevel"/>
    <w:tmpl w:val="4F8C1E28"/>
    <w:lvl w:ilvl="0" w:tplc="240A0017">
      <w:start w:val="1"/>
      <w:numFmt w:val="lowerLetter"/>
      <w:lvlText w:val="%1)"/>
      <w:lvlJc w:val="left"/>
      <w:pPr>
        <w:ind w:left="1065" w:hanging="360"/>
      </w:p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2" w15:restartNumberingAfterBreak="0">
    <w:nsid w:val="79D47E77"/>
    <w:multiLevelType w:val="hybridMultilevel"/>
    <w:tmpl w:val="63F08A9C"/>
    <w:lvl w:ilvl="0" w:tplc="EC181890">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30489915">
    <w:abstractNumId w:val="4"/>
  </w:num>
  <w:num w:numId="2" w16cid:durableId="933784167">
    <w:abstractNumId w:val="12"/>
  </w:num>
  <w:num w:numId="3" w16cid:durableId="831946065">
    <w:abstractNumId w:val="3"/>
  </w:num>
  <w:num w:numId="4" w16cid:durableId="1083985694">
    <w:abstractNumId w:val="10"/>
  </w:num>
  <w:num w:numId="5" w16cid:durableId="1352803986">
    <w:abstractNumId w:val="8"/>
  </w:num>
  <w:num w:numId="6" w16cid:durableId="31078762">
    <w:abstractNumId w:val="9"/>
  </w:num>
  <w:num w:numId="7" w16cid:durableId="1980305310">
    <w:abstractNumId w:val="5"/>
  </w:num>
  <w:num w:numId="8" w16cid:durableId="665867629">
    <w:abstractNumId w:val="11"/>
  </w:num>
  <w:num w:numId="9" w16cid:durableId="1601572785">
    <w:abstractNumId w:val="6"/>
  </w:num>
  <w:num w:numId="10" w16cid:durableId="2040618242">
    <w:abstractNumId w:val="7"/>
  </w:num>
  <w:num w:numId="11" w16cid:durableId="653265642">
    <w:abstractNumId w:val="0"/>
  </w:num>
  <w:num w:numId="12" w16cid:durableId="1859735635">
    <w:abstractNumId w:val="1"/>
  </w:num>
  <w:num w:numId="13" w16cid:durableId="1841507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1AB3"/>
    <w:rsid w:val="00001D8D"/>
    <w:rsid w:val="00005EBF"/>
    <w:rsid w:val="00006037"/>
    <w:rsid w:val="000066FB"/>
    <w:rsid w:val="000072C7"/>
    <w:rsid w:val="00011F50"/>
    <w:rsid w:val="000151AF"/>
    <w:rsid w:val="00015562"/>
    <w:rsid w:val="00015AEE"/>
    <w:rsid w:val="0003007D"/>
    <w:rsid w:val="00030164"/>
    <w:rsid w:val="000308B9"/>
    <w:rsid w:val="00035181"/>
    <w:rsid w:val="00036E11"/>
    <w:rsid w:val="00037AB8"/>
    <w:rsid w:val="00050F0C"/>
    <w:rsid w:val="00051A0E"/>
    <w:rsid w:val="00053D0D"/>
    <w:rsid w:val="00054AF4"/>
    <w:rsid w:val="00056F26"/>
    <w:rsid w:val="00057391"/>
    <w:rsid w:val="00065B00"/>
    <w:rsid w:val="00066E45"/>
    <w:rsid w:val="000677A9"/>
    <w:rsid w:val="0007044D"/>
    <w:rsid w:val="000713B3"/>
    <w:rsid w:val="00071917"/>
    <w:rsid w:val="00073B2A"/>
    <w:rsid w:val="000740DE"/>
    <w:rsid w:val="000758BC"/>
    <w:rsid w:val="0008148D"/>
    <w:rsid w:val="00081C18"/>
    <w:rsid w:val="000835D3"/>
    <w:rsid w:val="0008446D"/>
    <w:rsid w:val="00085DFC"/>
    <w:rsid w:val="000906C7"/>
    <w:rsid w:val="0009166F"/>
    <w:rsid w:val="00093CE1"/>
    <w:rsid w:val="000941D3"/>
    <w:rsid w:val="0009710A"/>
    <w:rsid w:val="000973D1"/>
    <w:rsid w:val="00097E51"/>
    <w:rsid w:val="000A117E"/>
    <w:rsid w:val="000A45A8"/>
    <w:rsid w:val="000A55F3"/>
    <w:rsid w:val="000A5C48"/>
    <w:rsid w:val="000B62D9"/>
    <w:rsid w:val="000B6728"/>
    <w:rsid w:val="000B7792"/>
    <w:rsid w:val="000C2465"/>
    <w:rsid w:val="000C7310"/>
    <w:rsid w:val="000C7EA0"/>
    <w:rsid w:val="000D0D26"/>
    <w:rsid w:val="000D147C"/>
    <w:rsid w:val="000D1639"/>
    <w:rsid w:val="000D2E4C"/>
    <w:rsid w:val="000D342F"/>
    <w:rsid w:val="000D63E8"/>
    <w:rsid w:val="000E034E"/>
    <w:rsid w:val="000E2994"/>
    <w:rsid w:val="000E2CD8"/>
    <w:rsid w:val="000E4D6C"/>
    <w:rsid w:val="000E64D6"/>
    <w:rsid w:val="000E792D"/>
    <w:rsid w:val="000F0B9E"/>
    <w:rsid w:val="000F1501"/>
    <w:rsid w:val="000F38B4"/>
    <w:rsid w:val="000F3ECC"/>
    <w:rsid w:val="000F4084"/>
    <w:rsid w:val="000F7DCF"/>
    <w:rsid w:val="000F7ECF"/>
    <w:rsid w:val="00101981"/>
    <w:rsid w:val="00101F68"/>
    <w:rsid w:val="00106010"/>
    <w:rsid w:val="001060E9"/>
    <w:rsid w:val="00106CA5"/>
    <w:rsid w:val="00107065"/>
    <w:rsid w:val="00110C2E"/>
    <w:rsid w:val="0011129C"/>
    <w:rsid w:val="00111EFC"/>
    <w:rsid w:val="00115FB4"/>
    <w:rsid w:val="0011681B"/>
    <w:rsid w:val="001207E4"/>
    <w:rsid w:val="001215BB"/>
    <w:rsid w:val="001227F8"/>
    <w:rsid w:val="00126A33"/>
    <w:rsid w:val="00130674"/>
    <w:rsid w:val="00134352"/>
    <w:rsid w:val="00134C2C"/>
    <w:rsid w:val="00134CBF"/>
    <w:rsid w:val="001366E8"/>
    <w:rsid w:val="001401AE"/>
    <w:rsid w:val="00142ECA"/>
    <w:rsid w:val="0014353D"/>
    <w:rsid w:val="001459E0"/>
    <w:rsid w:val="00145A44"/>
    <w:rsid w:val="0014712F"/>
    <w:rsid w:val="00150122"/>
    <w:rsid w:val="00153BE7"/>
    <w:rsid w:val="00153F62"/>
    <w:rsid w:val="00157BBF"/>
    <w:rsid w:val="001618EB"/>
    <w:rsid w:val="0016253B"/>
    <w:rsid w:val="00162A08"/>
    <w:rsid w:val="00163331"/>
    <w:rsid w:val="00164018"/>
    <w:rsid w:val="0016401C"/>
    <w:rsid w:val="00164A8A"/>
    <w:rsid w:val="00165799"/>
    <w:rsid w:val="00170BE0"/>
    <w:rsid w:val="0017123A"/>
    <w:rsid w:val="00176996"/>
    <w:rsid w:val="00176CDD"/>
    <w:rsid w:val="00181EE6"/>
    <w:rsid w:val="001820CF"/>
    <w:rsid w:val="00182BE0"/>
    <w:rsid w:val="00185DA8"/>
    <w:rsid w:val="0018620A"/>
    <w:rsid w:val="001874C0"/>
    <w:rsid w:val="00190001"/>
    <w:rsid w:val="001901A3"/>
    <w:rsid w:val="001906B2"/>
    <w:rsid w:val="00194B19"/>
    <w:rsid w:val="00195352"/>
    <w:rsid w:val="00195568"/>
    <w:rsid w:val="00195B8C"/>
    <w:rsid w:val="00196A2D"/>
    <w:rsid w:val="00196CFA"/>
    <w:rsid w:val="001975DE"/>
    <w:rsid w:val="001A320B"/>
    <w:rsid w:val="001A6EA6"/>
    <w:rsid w:val="001A7E50"/>
    <w:rsid w:val="001A7FBE"/>
    <w:rsid w:val="001B04F9"/>
    <w:rsid w:val="001B0BC1"/>
    <w:rsid w:val="001B1385"/>
    <w:rsid w:val="001B4127"/>
    <w:rsid w:val="001B641B"/>
    <w:rsid w:val="001B6842"/>
    <w:rsid w:val="001B7109"/>
    <w:rsid w:val="001C4F72"/>
    <w:rsid w:val="001C63E9"/>
    <w:rsid w:val="001D21A1"/>
    <w:rsid w:val="001D4B51"/>
    <w:rsid w:val="001D52A5"/>
    <w:rsid w:val="001E005E"/>
    <w:rsid w:val="001E17CF"/>
    <w:rsid w:val="001E49E6"/>
    <w:rsid w:val="001E6349"/>
    <w:rsid w:val="001E6585"/>
    <w:rsid w:val="001E71C1"/>
    <w:rsid w:val="001E78F3"/>
    <w:rsid w:val="001E7F50"/>
    <w:rsid w:val="001F0183"/>
    <w:rsid w:val="001F170F"/>
    <w:rsid w:val="001F28E4"/>
    <w:rsid w:val="001F2C9B"/>
    <w:rsid w:val="001F3BF4"/>
    <w:rsid w:val="001F531E"/>
    <w:rsid w:val="001F65E4"/>
    <w:rsid w:val="00201B89"/>
    <w:rsid w:val="00202FF8"/>
    <w:rsid w:val="0020570B"/>
    <w:rsid w:val="0020582C"/>
    <w:rsid w:val="0021040D"/>
    <w:rsid w:val="00214518"/>
    <w:rsid w:val="0021693B"/>
    <w:rsid w:val="00216FCD"/>
    <w:rsid w:val="0022338E"/>
    <w:rsid w:val="0022551D"/>
    <w:rsid w:val="00225E7A"/>
    <w:rsid w:val="002302EE"/>
    <w:rsid w:val="00230DC1"/>
    <w:rsid w:val="00231C12"/>
    <w:rsid w:val="00233075"/>
    <w:rsid w:val="00234630"/>
    <w:rsid w:val="00234D9F"/>
    <w:rsid w:val="00234DA5"/>
    <w:rsid w:val="00235757"/>
    <w:rsid w:val="002373CE"/>
    <w:rsid w:val="00237965"/>
    <w:rsid w:val="002405DB"/>
    <w:rsid w:val="0024372B"/>
    <w:rsid w:val="00243BD5"/>
    <w:rsid w:val="00243DCE"/>
    <w:rsid w:val="00244A17"/>
    <w:rsid w:val="002472F0"/>
    <w:rsid w:val="002500CE"/>
    <w:rsid w:val="00255C3F"/>
    <w:rsid w:val="00256746"/>
    <w:rsid w:val="00256AA0"/>
    <w:rsid w:val="00257641"/>
    <w:rsid w:val="002607BC"/>
    <w:rsid w:val="00260F7A"/>
    <w:rsid w:val="00264065"/>
    <w:rsid w:val="00264BFD"/>
    <w:rsid w:val="002650A7"/>
    <w:rsid w:val="00265C94"/>
    <w:rsid w:val="00266867"/>
    <w:rsid w:val="00270C44"/>
    <w:rsid w:val="002711E5"/>
    <w:rsid w:val="00272149"/>
    <w:rsid w:val="00272305"/>
    <w:rsid w:val="0027386D"/>
    <w:rsid w:val="00277B90"/>
    <w:rsid w:val="0028027D"/>
    <w:rsid w:val="00281DD8"/>
    <w:rsid w:val="0028313D"/>
    <w:rsid w:val="00285BCB"/>
    <w:rsid w:val="00285EAD"/>
    <w:rsid w:val="002907D5"/>
    <w:rsid w:val="00290C6F"/>
    <w:rsid w:val="00290E32"/>
    <w:rsid w:val="00293867"/>
    <w:rsid w:val="00293C61"/>
    <w:rsid w:val="002A1F38"/>
    <w:rsid w:val="002A219A"/>
    <w:rsid w:val="002A3014"/>
    <w:rsid w:val="002A678F"/>
    <w:rsid w:val="002A7B68"/>
    <w:rsid w:val="002A7E3A"/>
    <w:rsid w:val="002B0B1E"/>
    <w:rsid w:val="002B1983"/>
    <w:rsid w:val="002B1E69"/>
    <w:rsid w:val="002B1EDA"/>
    <w:rsid w:val="002B36A1"/>
    <w:rsid w:val="002B473E"/>
    <w:rsid w:val="002B4F5A"/>
    <w:rsid w:val="002B6EEE"/>
    <w:rsid w:val="002C066D"/>
    <w:rsid w:val="002C0E3E"/>
    <w:rsid w:val="002C0E61"/>
    <w:rsid w:val="002C0FD0"/>
    <w:rsid w:val="002C189B"/>
    <w:rsid w:val="002C26C3"/>
    <w:rsid w:val="002C3787"/>
    <w:rsid w:val="002C45D7"/>
    <w:rsid w:val="002C75D4"/>
    <w:rsid w:val="002D03D1"/>
    <w:rsid w:val="002D1147"/>
    <w:rsid w:val="002D2849"/>
    <w:rsid w:val="002D592E"/>
    <w:rsid w:val="002D6183"/>
    <w:rsid w:val="002D7F77"/>
    <w:rsid w:val="002E0C73"/>
    <w:rsid w:val="002E1FC4"/>
    <w:rsid w:val="002E2F09"/>
    <w:rsid w:val="002E5164"/>
    <w:rsid w:val="002E5C3D"/>
    <w:rsid w:val="002E5EBC"/>
    <w:rsid w:val="002E69B9"/>
    <w:rsid w:val="002E7FBD"/>
    <w:rsid w:val="002F0BFE"/>
    <w:rsid w:val="002F278E"/>
    <w:rsid w:val="002F369E"/>
    <w:rsid w:val="002F5440"/>
    <w:rsid w:val="00301C83"/>
    <w:rsid w:val="003025F3"/>
    <w:rsid w:val="00302D7B"/>
    <w:rsid w:val="003037D8"/>
    <w:rsid w:val="0031039E"/>
    <w:rsid w:val="00313C92"/>
    <w:rsid w:val="00314F23"/>
    <w:rsid w:val="00322150"/>
    <w:rsid w:val="00323C00"/>
    <w:rsid w:val="00325FE1"/>
    <w:rsid w:val="0032782A"/>
    <w:rsid w:val="00330327"/>
    <w:rsid w:val="00330902"/>
    <w:rsid w:val="003314E2"/>
    <w:rsid w:val="00333631"/>
    <w:rsid w:val="00335D25"/>
    <w:rsid w:val="00342F75"/>
    <w:rsid w:val="00344E0A"/>
    <w:rsid w:val="00346F8E"/>
    <w:rsid w:val="003473B2"/>
    <w:rsid w:val="00352926"/>
    <w:rsid w:val="00352B10"/>
    <w:rsid w:val="00353D1D"/>
    <w:rsid w:val="00353E4A"/>
    <w:rsid w:val="00353F2B"/>
    <w:rsid w:val="00355E4C"/>
    <w:rsid w:val="00355E75"/>
    <w:rsid w:val="003578CB"/>
    <w:rsid w:val="00357ABE"/>
    <w:rsid w:val="0036062E"/>
    <w:rsid w:val="0036168E"/>
    <w:rsid w:val="00361BD2"/>
    <w:rsid w:val="00365D53"/>
    <w:rsid w:val="00365DF5"/>
    <w:rsid w:val="00366057"/>
    <w:rsid w:val="003678F6"/>
    <w:rsid w:val="00367E4E"/>
    <w:rsid w:val="003714CC"/>
    <w:rsid w:val="0037196D"/>
    <w:rsid w:val="00373F0B"/>
    <w:rsid w:val="0037519D"/>
    <w:rsid w:val="003761B7"/>
    <w:rsid w:val="0037720E"/>
    <w:rsid w:val="00377CE8"/>
    <w:rsid w:val="00381219"/>
    <w:rsid w:val="003832B6"/>
    <w:rsid w:val="00383C58"/>
    <w:rsid w:val="00384DD0"/>
    <w:rsid w:val="003859D4"/>
    <w:rsid w:val="00391677"/>
    <w:rsid w:val="00391AE3"/>
    <w:rsid w:val="00394CC1"/>
    <w:rsid w:val="003A0CFC"/>
    <w:rsid w:val="003A4663"/>
    <w:rsid w:val="003A6ADD"/>
    <w:rsid w:val="003A6EDC"/>
    <w:rsid w:val="003B1295"/>
    <w:rsid w:val="003B3084"/>
    <w:rsid w:val="003B541F"/>
    <w:rsid w:val="003C01A1"/>
    <w:rsid w:val="003C3357"/>
    <w:rsid w:val="003C3DF2"/>
    <w:rsid w:val="003C53B5"/>
    <w:rsid w:val="003C6176"/>
    <w:rsid w:val="003C69B1"/>
    <w:rsid w:val="003C795A"/>
    <w:rsid w:val="003C7ADF"/>
    <w:rsid w:val="003C7E1C"/>
    <w:rsid w:val="003D06C9"/>
    <w:rsid w:val="003D0CD3"/>
    <w:rsid w:val="003D21EA"/>
    <w:rsid w:val="003D337B"/>
    <w:rsid w:val="003D6EA3"/>
    <w:rsid w:val="003E167A"/>
    <w:rsid w:val="003F2B8A"/>
    <w:rsid w:val="003F2DA4"/>
    <w:rsid w:val="003F2F4B"/>
    <w:rsid w:val="003F3A85"/>
    <w:rsid w:val="003F3EA8"/>
    <w:rsid w:val="003F7108"/>
    <w:rsid w:val="003F7E6E"/>
    <w:rsid w:val="004005E4"/>
    <w:rsid w:val="0040060D"/>
    <w:rsid w:val="00401BEB"/>
    <w:rsid w:val="0040277B"/>
    <w:rsid w:val="00402ED2"/>
    <w:rsid w:val="00404B0F"/>
    <w:rsid w:val="00406D1B"/>
    <w:rsid w:val="00406D72"/>
    <w:rsid w:val="00406F5F"/>
    <w:rsid w:val="004126E0"/>
    <w:rsid w:val="00412F4A"/>
    <w:rsid w:val="00413233"/>
    <w:rsid w:val="0041344B"/>
    <w:rsid w:val="00415CCC"/>
    <w:rsid w:val="004163F0"/>
    <w:rsid w:val="004170AF"/>
    <w:rsid w:val="00420327"/>
    <w:rsid w:val="004222AD"/>
    <w:rsid w:val="004244A0"/>
    <w:rsid w:val="00424B35"/>
    <w:rsid w:val="004250F5"/>
    <w:rsid w:val="004257AD"/>
    <w:rsid w:val="00426BE7"/>
    <w:rsid w:val="00431A90"/>
    <w:rsid w:val="00431DDA"/>
    <w:rsid w:val="004325FE"/>
    <w:rsid w:val="00432C21"/>
    <w:rsid w:val="00434104"/>
    <w:rsid w:val="00435839"/>
    <w:rsid w:val="00436D14"/>
    <w:rsid w:val="0043709F"/>
    <w:rsid w:val="004406AA"/>
    <w:rsid w:val="004419B4"/>
    <w:rsid w:val="004427BA"/>
    <w:rsid w:val="00443FCB"/>
    <w:rsid w:val="004443EE"/>
    <w:rsid w:val="00444AB1"/>
    <w:rsid w:val="004465AF"/>
    <w:rsid w:val="00446F1E"/>
    <w:rsid w:val="00450C52"/>
    <w:rsid w:val="00450CF3"/>
    <w:rsid w:val="00451AE7"/>
    <w:rsid w:val="00455897"/>
    <w:rsid w:val="00455C70"/>
    <w:rsid w:val="00457CC2"/>
    <w:rsid w:val="0046018E"/>
    <w:rsid w:val="00466972"/>
    <w:rsid w:val="00470296"/>
    <w:rsid w:val="00470BA6"/>
    <w:rsid w:val="00470F4A"/>
    <w:rsid w:val="0047117E"/>
    <w:rsid w:val="00471457"/>
    <w:rsid w:val="004715A1"/>
    <w:rsid w:val="00473C21"/>
    <w:rsid w:val="004769D3"/>
    <w:rsid w:val="00477788"/>
    <w:rsid w:val="00477A74"/>
    <w:rsid w:val="00480294"/>
    <w:rsid w:val="00483B4F"/>
    <w:rsid w:val="00486F0D"/>
    <w:rsid w:val="004876A0"/>
    <w:rsid w:val="00490C77"/>
    <w:rsid w:val="00491B09"/>
    <w:rsid w:val="00497E5F"/>
    <w:rsid w:val="004A0B6F"/>
    <w:rsid w:val="004A2065"/>
    <w:rsid w:val="004A2158"/>
    <w:rsid w:val="004A2EAF"/>
    <w:rsid w:val="004A5208"/>
    <w:rsid w:val="004A5249"/>
    <w:rsid w:val="004A592A"/>
    <w:rsid w:val="004A5F13"/>
    <w:rsid w:val="004A6F58"/>
    <w:rsid w:val="004B1E6E"/>
    <w:rsid w:val="004B2056"/>
    <w:rsid w:val="004B5995"/>
    <w:rsid w:val="004B6056"/>
    <w:rsid w:val="004C2E49"/>
    <w:rsid w:val="004C4C63"/>
    <w:rsid w:val="004C6C8D"/>
    <w:rsid w:val="004C785D"/>
    <w:rsid w:val="004C7F78"/>
    <w:rsid w:val="004D0471"/>
    <w:rsid w:val="004D15EC"/>
    <w:rsid w:val="004D32FA"/>
    <w:rsid w:val="004D4FAB"/>
    <w:rsid w:val="004D56CE"/>
    <w:rsid w:val="004E0532"/>
    <w:rsid w:val="004E6B4C"/>
    <w:rsid w:val="004F1522"/>
    <w:rsid w:val="004F45F7"/>
    <w:rsid w:val="004F5ED4"/>
    <w:rsid w:val="004F7C60"/>
    <w:rsid w:val="004F7F29"/>
    <w:rsid w:val="004F7F5D"/>
    <w:rsid w:val="005012C2"/>
    <w:rsid w:val="0050312A"/>
    <w:rsid w:val="005035C8"/>
    <w:rsid w:val="005041D4"/>
    <w:rsid w:val="0050483F"/>
    <w:rsid w:val="00506BE2"/>
    <w:rsid w:val="00507938"/>
    <w:rsid w:val="00512D4A"/>
    <w:rsid w:val="00513147"/>
    <w:rsid w:val="005137EA"/>
    <w:rsid w:val="00513A33"/>
    <w:rsid w:val="00517B52"/>
    <w:rsid w:val="00520558"/>
    <w:rsid w:val="005226AB"/>
    <w:rsid w:val="00522BCB"/>
    <w:rsid w:val="00524E70"/>
    <w:rsid w:val="0052662E"/>
    <w:rsid w:val="005266DB"/>
    <w:rsid w:val="00527858"/>
    <w:rsid w:val="0053181B"/>
    <w:rsid w:val="005322E6"/>
    <w:rsid w:val="0054057B"/>
    <w:rsid w:val="00543727"/>
    <w:rsid w:val="00547815"/>
    <w:rsid w:val="00547916"/>
    <w:rsid w:val="005513DF"/>
    <w:rsid w:val="00552B6D"/>
    <w:rsid w:val="00552BC5"/>
    <w:rsid w:val="00555A41"/>
    <w:rsid w:val="00560344"/>
    <w:rsid w:val="00561595"/>
    <w:rsid w:val="005619F6"/>
    <w:rsid w:val="00563259"/>
    <w:rsid w:val="00563AE9"/>
    <w:rsid w:val="00563BB2"/>
    <w:rsid w:val="00564FA7"/>
    <w:rsid w:val="00566435"/>
    <w:rsid w:val="00566481"/>
    <w:rsid w:val="005723D7"/>
    <w:rsid w:val="00572AD5"/>
    <w:rsid w:val="00572F49"/>
    <w:rsid w:val="005745FB"/>
    <w:rsid w:val="00574EE6"/>
    <w:rsid w:val="0057548E"/>
    <w:rsid w:val="0057597F"/>
    <w:rsid w:val="00576413"/>
    <w:rsid w:val="005766E0"/>
    <w:rsid w:val="005779BA"/>
    <w:rsid w:val="00582191"/>
    <w:rsid w:val="00584CE0"/>
    <w:rsid w:val="0058620D"/>
    <w:rsid w:val="00586E74"/>
    <w:rsid w:val="0059102C"/>
    <w:rsid w:val="0059295B"/>
    <w:rsid w:val="00593DD8"/>
    <w:rsid w:val="005A0506"/>
    <w:rsid w:val="005A32C3"/>
    <w:rsid w:val="005A53C4"/>
    <w:rsid w:val="005B0607"/>
    <w:rsid w:val="005B0BB8"/>
    <w:rsid w:val="005B1172"/>
    <w:rsid w:val="005B17CB"/>
    <w:rsid w:val="005B33B9"/>
    <w:rsid w:val="005B3B8B"/>
    <w:rsid w:val="005B7084"/>
    <w:rsid w:val="005B7B24"/>
    <w:rsid w:val="005C3895"/>
    <w:rsid w:val="005C3AEA"/>
    <w:rsid w:val="005C459E"/>
    <w:rsid w:val="005C69D7"/>
    <w:rsid w:val="005C72AC"/>
    <w:rsid w:val="005C7845"/>
    <w:rsid w:val="005D14FB"/>
    <w:rsid w:val="005D2C10"/>
    <w:rsid w:val="005D3339"/>
    <w:rsid w:val="005E366C"/>
    <w:rsid w:val="005E45AF"/>
    <w:rsid w:val="005E47C2"/>
    <w:rsid w:val="005E47C6"/>
    <w:rsid w:val="005F0056"/>
    <w:rsid w:val="005F05F6"/>
    <w:rsid w:val="005F25C2"/>
    <w:rsid w:val="005F562A"/>
    <w:rsid w:val="005F56EE"/>
    <w:rsid w:val="005F57B9"/>
    <w:rsid w:val="005F6620"/>
    <w:rsid w:val="005F760E"/>
    <w:rsid w:val="006023AB"/>
    <w:rsid w:val="00603E4D"/>
    <w:rsid w:val="00605175"/>
    <w:rsid w:val="006057FD"/>
    <w:rsid w:val="00605CBB"/>
    <w:rsid w:val="00607C03"/>
    <w:rsid w:val="0061041D"/>
    <w:rsid w:val="00610F3D"/>
    <w:rsid w:val="00613809"/>
    <w:rsid w:val="00614728"/>
    <w:rsid w:val="00617D43"/>
    <w:rsid w:val="00620591"/>
    <w:rsid w:val="00623B12"/>
    <w:rsid w:val="006302A0"/>
    <w:rsid w:val="00632305"/>
    <w:rsid w:val="00632A24"/>
    <w:rsid w:val="00632ADF"/>
    <w:rsid w:val="00632CDE"/>
    <w:rsid w:val="006332B1"/>
    <w:rsid w:val="0063354A"/>
    <w:rsid w:val="006359A6"/>
    <w:rsid w:val="0063635F"/>
    <w:rsid w:val="00637790"/>
    <w:rsid w:val="006413D3"/>
    <w:rsid w:val="00642CD9"/>
    <w:rsid w:val="006445F4"/>
    <w:rsid w:val="006446F2"/>
    <w:rsid w:val="00645BDB"/>
    <w:rsid w:val="00650375"/>
    <w:rsid w:val="0065114D"/>
    <w:rsid w:val="00654F66"/>
    <w:rsid w:val="00655804"/>
    <w:rsid w:val="006605F3"/>
    <w:rsid w:val="00662500"/>
    <w:rsid w:val="00662981"/>
    <w:rsid w:val="0066502A"/>
    <w:rsid w:val="00666ABD"/>
    <w:rsid w:val="0066729A"/>
    <w:rsid w:val="00667651"/>
    <w:rsid w:val="00673107"/>
    <w:rsid w:val="00677BE2"/>
    <w:rsid w:val="00677D99"/>
    <w:rsid w:val="0068305A"/>
    <w:rsid w:val="00683322"/>
    <w:rsid w:val="006844B8"/>
    <w:rsid w:val="00685FB0"/>
    <w:rsid w:val="006925A8"/>
    <w:rsid w:val="00693341"/>
    <w:rsid w:val="00694465"/>
    <w:rsid w:val="006A10D4"/>
    <w:rsid w:val="006A4BA2"/>
    <w:rsid w:val="006A76DD"/>
    <w:rsid w:val="006B3CED"/>
    <w:rsid w:val="006B4A1F"/>
    <w:rsid w:val="006B5F78"/>
    <w:rsid w:val="006B7381"/>
    <w:rsid w:val="006C360E"/>
    <w:rsid w:val="006C40A7"/>
    <w:rsid w:val="006C65AF"/>
    <w:rsid w:val="006C6B5D"/>
    <w:rsid w:val="006D565E"/>
    <w:rsid w:val="006D62CC"/>
    <w:rsid w:val="006E079F"/>
    <w:rsid w:val="006E090A"/>
    <w:rsid w:val="006E2389"/>
    <w:rsid w:val="006E3441"/>
    <w:rsid w:val="006E5070"/>
    <w:rsid w:val="006E734D"/>
    <w:rsid w:val="006E7475"/>
    <w:rsid w:val="006F28B1"/>
    <w:rsid w:val="006F6524"/>
    <w:rsid w:val="00701060"/>
    <w:rsid w:val="00705286"/>
    <w:rsid w:val="0070641E"/>
    <w:rsid w:val="0070724B"/>
    <w:rsid w:val="007161EA"/>
    <w:rsid w:val="007165AD"/>
    <w:rsid w:val="00717096"/>
    <w:rsid w:val="007170D6"/>
    <w:rsid w:val="0071788E"/>
    <w:rsid w:val="0072061C"/>
    <w:rsid w:val="007212DB"/>
    <w:rsid w:val="00721F77"/>
    <w:rsid w:val="007269A3"/>
    <w:rsid w:val="00726A4B"/>
    <w:rsid w:val="00727347"/>
    <w:rsid w:val="00727453"/>
    <w:rsid w:val="00730C6B"/>
    <w:rsid w:val="0073167E"/>
    <w:rsid w:val="0073188A"/>
    <w:rsid w:val="00732288"/>
    <w:rsid w:val="00735CAC"/>
    <w:rsid w:val="00735E1F"/>
    <w:rsid w:val="007368B2"/>
    <w:rsid w:val="00736B3F"/>
    <w:rsid w:val="00737061"/>
    <w:rsid w:val="007371E1"/>
    <w:rsid w:val="0074199A"/>
    <w:rsid w:val="00742170"/>
    <w:rsid w:val="00742833"/>
    <w:rsid w:val="00742B47"/>
    <w:rsid w:val="007433C0"/>
    <w:rsid w:val="007433EF"/>
    <w:rsid w:val="00745B42"/>
    <w:rsid w:val="00746DB1"/>
    <w:rsid w:val="00750147"/>
    <w:rsid w:val="0075033D"/>
    <w:rsid w:val="0075284A"/>
    <w:rsid w:val="00752A9B"/>
    <w:rsid w:val="00753C1F"/>
    <w:rsid w:val="00753EBD"/>
    <w:rsid w:val="00754B7B"/>
    <w:rsid w:val="00756C18"/>
    <w:rsid w:val="00762623"/>
    <w:rsid w:val="00762FB0"/>
    <w:rsid w:val="00763CD6"/>
    <w:rsid w:val="00764159"/>
    <w:rsid w:val="007705C0"/>
    <w:rsid w:val="00771116"/>
    <w:rsid w:val="007736D1"/>
    <w:rsid w:val="00774CFC"/>
    <w:rsid w:val="00775459"/>
    <w:rsid w:val="00775DD8"/>
    <w:rsid w:val="00776741"/>
    <w:rsid w:val="0078352B"/>
    <w:rsid w:val="00786B9A"/>
    <w:rsid w:val="00786EC2"/>
    <w:rsid w:val="00792C6B"/>
    <w:rsid w:val="0079643C"/>
    <w:rsid w:val="00796B08"/>
    <w:rsid w:val="007A4927"/>
    <w:rsid w:val="007A4F35"/>
    <w:rsid w:val="007A7191"/>
    <w:rsid w:val="007B227D"/>
    <w:rsid w:val="007B2E63"/>
    <w:rsid w:val="007B490E"/>
    <w:rsid w:val="007B5DC7"/>
    <w:rsid w:val="007B721B"/>
    <w:rsid w:val="007B7A94"/>
    <w:rsid w:val="007B7FCD"/>
    <w:rsid w:val="007C53FF"/>
    <w:rsid w:val="007D18D7"/>
    <w:rsid w:val="007D52D6"/>
    <w:rsid w:val="007D537E"/>
    <w:rsid w:val="007D6BF1"/>
    <w:rsid w:val="007D706A"/>
    <w:rsid w:val="007D75B0"/>
    <w:rsid w:val="007E1EFD"/>
    <w:rsid w:val="007E444C"/>
    <w:rsid w:val="007E558A"/>
    <w:rsid w:val="007E7062"/>
    <w:rsid w:val="007F2D1F"/>
    <w:rsid w:val="007F3DF3"/>
    <w:rsid w:val="007F42E3"/>
    <w:rsid w:val="007F49E8"/>
    <w:rsid w:val="00801242"/>
    <w:rsid w:val="00801DFE"/>
    <w:rsid w:val="00803D2E"/>
    <w:rsid w:val="00804303"/>
    <w:rsid w:val="00806AF9"/>
    <w:rsid w:val="00806B20"/>
    <w:rsid w:val="00815A3F"/>
    <w:rsid w:val="00816401"/>
    <w:rsid w:val="00817DAC"/>
    <w:rsid w:val="00817E04"/>
    <w:rsid w:val="008202F9"/>
    <w:rsid w:val="00822192"/>
    <w:rsid w:val="00822A33"/>
    <w:rsid w:val="008247C2"/>
    <w:rsid w:val="00826314"/>
    <w:rsid w:val="00826D81"/>
    <w:rsid w:val="0083147D"/>
    <w:rsid w:val="008325BD"/>
    <w:rsid w:val="00833E24"/>
    <w:rsid w:val="008409E9"/>
    <w:rsid w:val="00844F31"/>
    <w:rsid w:val="00845861"/>
    <w:rsid w:val="008506E4"/>
    <w:rsid w:val="0085088E"/>
    <w:rsid w:val="00852847"/>
    <w:rsid w:val="00853563"/>
    <w:rsid w:val="00854377"/>
    <w:rsid w:val="00854D6A"/>
    <w:rsid w:val="00865A5A"/>
    <w:rsid w:val="00870594"/>
    <w:rsid w:val="00870DC6"/>
    <w:rsid w:val="00871F42"/>
    <w:rsid w:val="00871FBD"/>
    <w:rsid w:val="00874CB5"/>
    <w:rsid w:val="008768C5"/>
    <w:rsid w:val="00877B3E"/>
    <w:rsid w:val="00877D20"/>
    <w:rsid w:val="00877E70"/>
    <w:rsid w:val="0088019B"/>
    <w:rsid w:val="00880252"/>
    <w:rsid w:val="0088245E"/>
    <w:rsid w:val="008827F1"/>
    <w:rsid w:val="00882D21"/>
    <w:rsid w:val="00884974"/>
    <w:rsid w:val="0088579E"/>
    <w:rsid w:val="00887C8D"/>
    <w:rsid w:val="00890920"/>
    <w:rsid w:val="00891EFF"/>
    <w:rsid w:val="00892E44"/>
    <w:rsid w:val="0089316F"/>
    <w:rsid w:val="00894A59"/>
    <w:rsid w:val="00897B0A"/>
    <w:rsid w:val="008A239C"/>
    <w:rsid w:val="008A2B28"/>
    <w:rsid w:val="008A2F35"/>
    <w:rsid w:val="008B0DDC"/>
    <w:rsid w:val="008B1AB8"/>
    <w:rsid w:val="008B4240"/>
    <w:rsid w:val="008B4420"/>
    <w:rsid w:val="008B5004"/>
    <w:rsid w:val="008C0643"/>
    <w:rsid w:val="008C6922"/>
    <w:rsid w:val="008D2050"/>
    <w:rsid w:val="008D26A9"/>
    <w:rsid w:val="008D3755"/>
    <w:rsid w:val="008D6CD4"/>
    <w:rsid w:val="008E11BE"/>
    <w:rsid w:val="008E2FAF"/>
    <w:rsid w:val="008E5BBC"/>
    <w:rsid w:val="008E64B6"/>
    <w:rsid w:val="008F07EA"/>
    <w:rsid w:val="008F4384"/>
    <w:rsid w:val="008F603B"/>
    <w:rsid w:val="008F7530"/>
    <w:rsid w:val="00901B35"/>
    <w:rsid w:val="00903626"/>
    <w:rsid w:val="009049A8"/>
    <w:rsid w:val="00906D4C"/>
    <w:rsid w:val="00910BB4"/>
    <w:rsid w:val="00911AF0"/>
    <w:rsid w:val="0091393B"/>
    <w:rsid w:val="00913D21"/>
    <w:rsid w:val="0091556C"/>
    <w:rsid w:val="00915AC5"/>
    <w:rsid w:val="00916DCA"/>
    <w:rsid w:val="00923AD9"/>
    <w:rsid w:val="00923F38"/>
    <w:rsid w:val="00926167"/>
    <w:rsid w:val="00926B70"/>
    <w:rsid w:val="009325C9"/>
    <w:rsid w:val="009325CA"/>
    <w:rsid w:val="0093463F"/>
    <w:rsid w:val="0093475B"/>
    <w:rsid w:val="0093505D"/>
    <w:rsid w:val="009355CE"/>
    <w:rsid w:val="00937988"/>
    <w:rsid w:val="00937C79"/>
    <w:rsid w:val="00941162"/>
    <w:rsid w:val="009457B4"/>
    <w:rsid w:val="009461B6"/>
    <w:rsid w:val="009479C6"/>
    <w:rsid w:val="00947A77"/>
    <w:rsid w:val="00950B8C"/>
    <w:rsid w:val="0095362D"/>
    <w:rsid w:val="009577A0"/>
    <w:rsid w:val="0096240D"/>
    <w:rsid w:val="00963873"/>
    <w:rsid w:val="009640EC"/>
    <w:rsid w:val="00964115"/>
    <w:rsid w:val="009659F7"/>
    <w:rsid w:val="00966163"/>
    <w:rsid w:val="00967405"/>
    <w:rsid w:val="009676F6"/>
    <w:rsid w:val="00970988"/>
    <w:rsid w:val="009751C1"/>
    <w:rsid w:val="0097658C"/>
    <w:rsid w:val="00981A83"/>
    <w:rsid w:val="00981B35"/>
    <w:rsid w:val="00984707"/>
    <w:rsid w:val="00987ADB"/>
    <w:rsid w:val="00990A55"/>
    <w:rsid w:val="00991682"/>
    <w:rsid w:val="00991F6F"/>
    <w:rsid w:val="009927A4"/>
    <w:rsid w:val="00994C31"/>
    <w:rsid w:val="00994E39"/>
    <w:rsid w:val="00995F46"/>
    <w:rsid w:val="00996932"/>
    <w:rsid w:val="00996DC1"/>
    <w:rsid w:val="00997DAA"/>
    <w:rsid w:val="009A033C"/>
    <w:rsid w:val="009A0457"/>
    <w:rsid w:val="009A3312"/>
    <w:rsid w:val="009A4057"/>
    <w:rsid w:val="009A4C1F"/>
    <w:rsid w:val="009A4CCC"/>
    <w:rsid w:val="009A6768"/>
    <w:rsid w:val="009B0DB7"/>
    <w:rsid w:val="009B13E4"/>
    <w:rsid w:val="009B3718"/>
    <w:rsid w:val="009B54F9"/>
    <w:rsid w:val="009C0AE7"/>
    <w:rsid w:val="009C1B1E"/>
    <w:rsid w:val="009C2CFA"/>
    <w:rsid w:val="009C51F9"/>
    <w:rsid w:val="009C69AE"/>
    <w:rsid w:val="009D119B"/>
    <w:rsid w:val="009D2D04"/>
    <w:rsid w:val="009D3E3D"/>
    <w:rsid w:val="009E02C9"/>
    <w:rsid w:val="009E04AE"/>
    <w:rsid w:val="009E15AD"/>
    <w:rsid w:val="009E344D"/>
    <w:rsid w:val="009E54F3"/>
    <w:rsid w:val="009E5793"/>
    <w:rsid w:val="009E60E8"/>
    <w:rsid w:val="009E6360"/>
    <w:rsid w:val="009E64CF"/>
    <w:rsid w:val="009F05FA"/>
    <w:rsid w:val="009F1719"/>
    <w:rsid w:val="009F5D68"/>
    <w:rsid w:val="009F662E"/>
    <w:rsid w:val="009F7A62"/>
    <w:rsid w:val="00A00F9B"/>
    <w:rsid w:val="00A01DAE"/>
    <w:rsid w:val="00A079D3"/>
    <w:rsid w:val="00A1052F"/>
    <w:rsid w:val="00A124EF"/>
    <w:rsid w:val="00A1289D"/>
    <w:rsid w:val="00A14539"/>
    <w:rsid w:val="00A14D46"/>
    <w:rsid w:val="00A154A2"/>
    <w:rsid w:val="00A15CDD"/>
    <w:rsid w:val="00A2296E"/>
    <w:rsid w:val="00A229C8"/>
    <w:rsid w:val="00A2370A"/>
    <w:rsid w:val="00A31216"/>
    <w:rsid w:val="00A31612"/>
    <w:rsid w:val="00A31F79"/>
    <w:rsid w:val="00A329E1"/>
    <w:rsid w:val="00A35EC7"/>
    <w:rsid w:val="00A36572"/>
    <w:rsid w:val="00A414A6"/>
    <w:rsid w:val="00A42005"/>
    <w:rsid w:val="00A4318A"/>
    <w:rsid w:val="00A436B0"/>
    <w:rsid w:val="00A440B9"/>
    <w:rsid w:val="00A44390"/>
    <w:rsid w:val="00A47397"/>
    <w:rsid w:val="00A51504"/>
    <w:rsid w:val="00A51EB6"/>
    <w:rsid w:val="00A5601C"/>
    <w:rsid w:val="00A5639B"/>
    <w:rsid w:val="00A56739"/>
    <w:rsid w:val="00A56F58"/>
    <w:rsid w:val="00A57664"/>
    <w:rsid w:val="00A62DD7"/>
    <w:rsid w:val="00A652A0"/>
    <w:rsid w:val="00A667BD"/>
    <w:rsid w:val="00A71619"/>
    <w:rsid w:val="00A7209D"/>
    <w:rsid w:val="00A7430C"/>
    <w:rsid w:val="00A83910"/>
    <w:rsid w:val="00A8523E"/>
    <w:rsid w:val="00A87192"/>
    <w:rsid w:val="00A879E3"/>
    <w:rsid w:val="00A87F5F"/>
    <w:rsid w:val="00A90A86"/>
    <w:rsid w:val="00A951D8"/>
    <w:rsid w:val="00A95894"/>
    <w:rsid w:val="00A973DE"/>
    <w:rsid w:val="00AA0519"/>
    <w:rsid w:val="00AA1D74"/>
    <w:rsid w:val="00AA4150"/>
    <w:rsid w:val="00AA4907"/>
    <w:rsid w:val="00AA4D52"/>
    <w:rsid w:val="00AA5585"/>
    <w:rsid w:val="00AA70FF"/>
    <w:rsid w:val="00AA7A5F"/>
    <w:rsid w:val="00AB04BB"/>
    <w:rsid w:val="00AB30E6"/>
    <w:rsid w:val="00AB3831"/>
    <w:rsid w:val="00AB5712"/>
    <w:rsid w:val="00AB62C8"/>
    <w:rsid w:val="00AC17CC"/>
    <w:rsid w:val="00AC2060"/>
    <w:rsid w:val="00AC4FFF"/>
    <w:rsid w:val="00AD0D10"/>
    <w:rsid w:val="00AD11FC"/>
    <w:rsid w:val="00AD3F19"/>
    <w:rsid w:val="00AD472A"/>
    <w:rsid w:val="00AD775C"/>
    <w:rsid w:val="00AD7B6D"/>
    <w:rsid w:val="00AE0867"/>
    <w:rsid w:val="00AE1D02"/>
    <w:rsid w:val="00AE264E"/>
    <w:rsid w:val="00AE788E"/>
    <w:rsid w:val="00AE7DE3"/>
    <w:rsid w:val="00AF0660"/>
    <w:rsid w:val="00AF23E6"/>
    <w:rsid w:val="00AF2B86"/>
    <w:rsid w:val="00AF4E03"/>
    <w:rsid w:val="00AF55EA"/>
    <w:rsid w:val="00B02968"/>
    <w:rsid w:val="00B056B0"/>
    <w:rsid w:val="00B06306"/>
    <w:rsid w:val="00B103CE"/>
    <w:rsid w:val="00B109BC"/>
    <w:rsid w:val="00B117E1"/>
    <w:rsid w:val="00B11ED8"/>
    <w:rsid w:val="00B1501D"/>
    <w:rsid w:val="00B1536E"/>
    <w:rsid w:val="00B16B60"/>
    <w:rsid w:val="00B20982"/>
    <w:rsid w:val="00B216A5"/>
    <w:rsid w:val="00B2427C"/>
    <w:rsid w:val="00B2449F"/>
    <w:rsid w:val="00B27B0B"/>
    <w:rsid w:val="00B306BA"/>
    <w:rsid w:val="00B30DA8"/>
    <w:rsid w:val="00B3295E"/>
    <w:rsid w:val="00B333BA"/>
    <w:rsid w:val="00B36FE0"/>
    <w:rsid w:val="00B372CC"/>
    <w:rsid w:val="00B41B25"/>
    <w:rsid w:val="00B44CDD"/>
    <w:rsid w:val="00B517F1"/>
    <w:rsid w:val="00B5468C"/>
    <w:rsid w:val="00B54A3E"/>
    <w:rsid w:val="00B55793"/>
    <w:rsid w:val="00B5700E"/>
    <w:rsid w:val="00B60FD7"/>
    <w:rsid w:val="00B63373"/>
    <w:rsid w:val="00B651C7"/>
    <w:rsid w:val="00B66023"/>
    <w:rsid w:val="00B73A74"/>
    <w:rsid w:val="00B74DFE"/>
    <w:rsid w:val="00B753D9"/>
    <w:rsid w:val="00B76B9B"/>
    <w:rsid w:val="00B7A2CA"/>
    <w:rsid w:val="00B80866"/>
    <w:rsid w:val="00B81081"/>
    <w:rsid w:val="00B82BE2"/>
    <w:rsid w:val="00B84B43"/>
    <w:rsid w:val="00B84DB8"/>
    <w:rsid w:val="00B87E88"/>
    <w:rsid w:val="00B9023D"/>
    <w:rsid w:val="00B91A3C"/>
    <w:rsid w:val="00B91CDE"/>
    <w:rsid w:val="00B940DA"/>
    <w:rsid w:val="00B95952"/>
    <w:rsid w:val="00BA0170"/>
    <w:rsid w:val="00BA16C2"/>
    <w:rsid w:val="00BA4852"/>
    <w:rsid w:val="00BB5DDD"/>
    <w:rsid w:val="00BC0904"/>
    <w:rsid w:val="00BC0973"/>
    <w:rsid w:val="00BC3B6A"/>
    <w:rsid w:val="00BC63A3"/>
    <w:rsid w:val="00BD00B1"/>
    <w:rsid w:val="00BD2243"/>
    <w:rsid w:val="00BD25EF"/>
    <w:rsid w:val="00BD2D26"/>
    <w:rsid w:val="00BD2E7B"/>
    <w:rsid w:val="00BD49FC"/>
    <w:rsid w:val="00BD5AFA"/>
    <w:rsid w:val="00BD648F"/>
    <w:rsid w:val="00BD75E9"/>
    <w:rsid w:val="00BE1B2B"/>
    <w:rsid w:val="00BF20B1"/>
    <w:rsid w:val="00BF3267"/>
    <w:rsid w:val="00BF3CDC"/>
    <w:rsid w:val="00BF43E2"/>
    <w:rsid w:val="00BF6379"/>
    <w:rsid w:val="00BF76B1"/>
    <w:rsid w:val="00C0019B"/>
    <w:rsid w:val="00C01F1B"/>
    <w:rsid w:val="00C0239F"/>
    <w:rsid w:val="00C04647"/>
    <w:rsid w:val="00C05A26"/>
    <w:rsid w:val="00C06172"/>
    <w:rsid w:val="00C061A1"/>
    <w:rsid w:val="00C12336"/>
    <w:rsid w:val="00C1324D"/>
    <w:rsid w:val="00C20811"/>
    <w:rsid w:val="00C21F23"/>
    <w:rsid w:val="00C228D2"/>
    <w:rsid w:val="00C22C3B"/>
    <w:rsid w:val="00C25ED1"/>
    <w:rsid w:val="00C307CF"/>
    <w:rsid w:val="00C30813"/>
    <w:rsid w:val="00C31926"/>
    <w:rsid w:val="00C31970"/>
    <w:rsid w:val="00C40C3E"/>
    <w:rsid w:val="00C43950"/>
    <w:rsid w:val="00C4576C"/>
    <w:rsid w:val="00C50585"/>
    <w:rsid w:val="00C52E72"/>
    <w:rsid w:val="00C536C7"/>
    <w:rsid w:val="00C53C8C"/>
    <w:rsid w:val="00C56466"/>
    <w:rsid w:val="00C57147"/>
    <w:rsid w:val="00C6021E"/>
    <w:rsid w:val="00C62051"/>
    <w:rsid w:val="00C6291A"/>
    <w:rsid w:val="00C637EB"/>
    <w:rsid w:val="00C64248"/>
    <w:rsid w:val="00C648E3"/>
    <w:rsid w:val="00C653F2"/>
    <w:rsid w:val="00C67D60"/>
    <w:rsid w:val="00C70B1C"/>
    <w:rsid w:val="00C7110D"/>
    <w:rsid w:val="00C71AC7"/>
    <w:rsid w:val="00C72C8D"/>
    <w:rsid w:val="00C75AAF"/>
    <w:rsid w:val="00C77366"/>
    <w:rsid w:val="00C820E3"/>
    <w:rsid w:val="00C83074"/>
    <w:rsid w:val="00C84CDC"/>
    <w:rsid w:val="00C9054B"/>
    <w:rsid w:val="00C911D9"/>
    <w:rsid w:val="00C93921"/>
    <w:rsid w:val="00C97EB0"/>
    <w:rsid w:val="00CA0D08"/>
    <w:rsid w:val="00CA144A"/>
    <w:rsid w:val="00CA2BA0"/>
    <w:rsid w:val="00CA2BBF"/>
    <w:rsid w:val="00CA2C60"/>
    <w:rsid w:val="00CA5C23"/>
    <w:rsid w:val="00CB1E1A"/>
    <w:rsid w:val="00CB4146"/>
    <w:rsid w:val="00CB6619"/>
    <w:rsid w:val="00CC03DF"/>
    <w:rsid w:val="00CC4442"/>
    <w:rsid w:val="00CC44C8"/>
    <w:rsid w:val="00CC5906"/>
    <w:rsid w:val="00CC72E2"/>
    <w:rsid w:val="00CD0652"/>
    <w:rsid w:val="00CD6439"/>
    <w:rsid w:val="00CD753E"/>
    <w:rsid w:val="00CE1639"/>
    <w:rsid w:val="00CE4909"/>
    <w:rsid w:val="00CE6AA4"/>
    <w:rsid w:val="00CE6FBF"/>
    <w:rsid w:val="00CE7209"/>
    <w:rsid w:val="00CF04DB"/>
    <w:rsid w:val="00CF057C"/>
    <w:rsid w:val="00CF256B"/>
    <w:rsid w:val="00CF38FC"/>
    <w:rsid w:val="00CF39E4"/>
    <w:rsid w:val="00CF4600"/>
    <w:rsid w:val="00CF471C"/>
    <w:rsid w:val="00CF4DBF"/>
    <w:rsid w:val="00CF61F5"/>
    <w:rsid w:val="00D02D3F"/>
    <w:rsid w:val="00D02F01"/>
    <w:rsid w:val="00D04A0B"/>
    <w:rsid w:val="00D079DC"/>
    <w:rsid w:val="00D1248F"/>
    <w:rsid w:val="00D13C0C"/>
    <w:rsid w:val="00D16064"/>
    <w:rsid w:val="00D16BF6"/>
    <w:rsid w:val="00D16C72"/>
    <w:rsid w:val="00D20D10"/>
    <w:rsid w:val="00D21B56"/>
    <w:rsid w:val="00D21F35"/>
    <w:rsid w:val="00D222F9"/>
    <w:rsid w:val="00D23C3C"/>
    <w:rsid w:val="00D24475"/>
    <w:rsid w:val="00D2529E"/>
    <w:rsid w:val="00D2531E"/>
    <w:rsid w:val="00D278DC"/>
    <w:rsid w:val="00D314AE"/>
    <w:rsid w:val="00D32DD8"/>
    <w:rsid w:val="00D3749E"/>
    <w:rsid w:val="00D415E0"/>
    <w:rsid w:val="00D41BA9"/>
    <w:rsid w:val="00D424B1"/>
    <w:rsid w:val="00D4463D"/>
    <w:rsid w:val="00D46FAC"/>
    <w:rsid w:val="00D53D30"/>
    <w:rsid w:val="00D55CAF"/>
    <w:rsid w:val="00D55F43"/>
    <w:rsid w:val="00D56387"/>
    <w:rsid w:val="00D57291"/>
    <w:rsid w:val="00D606AB"/>
    <w:rsid w:val="00D60BB2"/>
    <w:rsid w:val="00D620A5"/>
    <w:rsid w:val="00D62654"/>
    <w:rsid w:val="00D62EB2"/>
    <w:rsid w:val="00D6628C"/>
    <w:rsid w:val="00D670B4"/>
    <w:rsid w:val="00D6758F"/>
    <w:rsid w:val="00D74DF1"/>
    <w:rsid w:val="00D75125"/>
    <w:rsid w:val="00D754A1"/>
    <w:rsid w:val="00D82542"/>
    <w:rsid w:val="00D82B2B"/>
    <w:rsid w:val="00D91192"/>
    <w:rsid w:val="00D926EA"/>
    <w:rsid w:val="00D95621"/>
    <w:rsid w:val="00D96BCF"/>
    <w:rsid w:val="00DA0ECB"/>
    <w:rsid w:val="00DA185B"/>
    <w:rsid w:val="00DA2486"/>
    <w:rsid w:val="00DA4460"/>
    <w:rsid w:val="00DA46B5"/>
    <w:rsid w:val="00DB0CDC"/>
    <w:rsid w:val="00DB11DF"/>
    <w:rsid w:val="00DB1413"/>
    <w:rsid w:val="00DB20DD"/>
    <w:rsid w:val="00DB21C9"/>
    <w:rsid w:val="00DB21D3"/>
    <w:rsid w:val="00DB288B"/>
    <w:rsid w:val="00DB5394"/>
    <w:rsid w:val="00DB5790"/>
    <w:rsid w:val="00DB5ACE"/>
    <w:rsid w:val="00DB7073"/>
    <w:rsid w:val="00DC0FF9"/>
    <w:rsid w:val="00DC2A5E"/>
    <w:rsid w:val="00DC3240"/>
    <w:rsid w:val="00DC4F8D"/>
    <w:rsid w:val="00DC6202"/>
    <w:rsid w:val="00DC67AC"/>
    <w:rsid w:val="00DD210A"/>
    <w:rsid w:val="00DD4851"/>
    <w:rsid w:val="00DD4B34"/>
    <w:rsid w:val="00DE44DE"/>
    <w:rsid w:val="00DE658D"/>
    <w:rsid w:val="00DE792D"/>
    <w:rsid w:val="00DE7B21"/>
    <w:rsid w:val="00DF0DC3"/>
    <w:rsid w:val="00DF1B95"/>
    <w:rsid w:val="00DF24F6"/>
    <w:rsid w:val="00DF3FBB"/>
    <w:rsid w:val="00DF6F36"/>
    <w:rsid w:val="00E0016A"/>
    <w:rsid w:val="00E0137F"/>
    <w:rsid w:val="00E01C00"/>
    <w:rsid w:val="00E0206F"/>
    <w:rsid w:val="00E02232"/>
    <w:rsid w:val="00E025EA"/>
    <w:rsid w:val="00E056E9"/>
    <w:rsid w:val="00E06B46"/>
    <w:rsid w:val="00E10E5B"/>
    <w:rsid w:val="00E12A23"/>
    <w:rsid w:val="00E14AA1"/>
    <w:rsid w:val="00E16003"/>
    <w:rsid w:val="00E17617"/>
    <w:rsid w:val="00E22346"/>
    <w:rsid w:val="00E24C8C"/>
    <w:rsid w:val="00E25A30"/>
    <w:rsid w:val="00E26DF3"/>
    <w:rsid w:val="00E32266"/>
    <w:rsid w:val="00E33E36"/>
    <w:rsid w:val="00E3441D"/>
    <w:rsid w:val="00E37E8A"/>
    <w:rsid w:val="00E40017"/>
    <w:rsid w:val="00E432F2"/>
    <w:rsid w:val="00E440BF"/>
    <w:rsid w:val="00E44385"/>
    <w:rsid w:val="00E44733"/>
    <w:rsid w:val="00E47EE6"/>
    <w:rsid w:val="00E50125"/>
    <w:rsid w:val="00E52A8F"/>
    <w:rsid w:val="00E54670"/>
    <w:rsid w:val="00E54A6F"/>
    <w:rsid w:val="00E55AC5"/>
    <w:rsid w:val="00E5601B"/>
    <w:rsid w:val="00E57B3B"/>
    <w:rsid w:val="00E61283"/>
    <w:rsid w:val="00E627F6"/>
    <w:rsid w:val="00E63B2B"/>
    <w:rsid w:val="00E63C1C"/>
    <w:rsid w:val="00E63DDF"/>
    <w:rsid w:val="00E64C22"/>
    <w:rsid w:val="00E677DB"/>
    <w:rsid w:val="00E716F8"/>
    <w:rsid w:val="00E733D6"/>
    <w:rsid w:val="00E73715"/>
    <w:rsid w:val="00E76798"/>
    <w:rsid w:val="00E76F77"/>
    <w:rsid w:val="00E810E0"/>
    <w:rsid w:val="00E81B7C"/>
    <w:rsid w:val="00E8280F"/>
    <w:rsid w:val="00E833BB"/>
    <w:rsid w:val="00E842E2"/>
    <w:rsid w:val="00E86C63"/>
    <w:rsid w:val="00E876F6"/>
    <w:rsid w:val="00E879D4"/>
    <w:rsid w:val="00E9158D"/>
    <w:rsid w:val="00E926CD"/>
    <w:rsid w:val="00E93AB0"/>
    <w:rsid w:val="00E94C14"/>
    <w:rsid w:val="00E951E9"/>
    <w:rsid w:val="00E964EC"/>
    <w:rsid w:val="00E97AE0"/>
    <w:rsid w:val="00EA0BEA"/>
    <w:rsid w:val="00EA0ECE"/>
    <w:rsid w:val="00EA1068"/>
    <w:rsid w:val="00EA4729"/>
    <w:rsid w:val="00EA57AC"/>
    <w:rsid w:val="00EA722F"/>
    <w:rsid w:val="00EB1282"/>
    <w:rsid w:val="00EB4AF6"/>
    <w:rsid w:val="00EB50BD"/>
    <w:rsid w:val="00EB5BF9"/>
    <w:rsid w:val="00EC00B7"/>
    <w:rsid w:val="00EC03A1"/>
    <w:rsid w:val="00EC0F4A"/>
    <w:rsid w:val="00EC17DB"/>
    <w:rsid w:val="00EC1F81"/>
    <w:rsid w:val="00EC56F8"/>
    <w:rsid w:val="00EC647B"/>
    <w:rsid w:val="00EC6839"/>
    <w:rsid w:val="00EC7F52"/>
    <w:rsid w:val="00ED0AFE"/>
    <w:rsid w:val="00ED3A4E"/>
    <w:rsid w:val="00ED42C9"/>
    <w:rsid w:val="00ED634F"/>
    <w:rsid w:val="00ED67AA"/>
    <w:rsid w:val="00ED7534"/>
    <w:rsid w:val="00ED78A2"/>
    <w:rsid w:val="00ED7BF1"/>
    <w:rsid w:val="00EE1270"/>
    <w:rsid w:val="00EE4A3B"/>
    <w:rsid w:val="00EEF27D"/>
    <w:rsid w:val="00EF480F"/>
    <w:rsid w:val="00EF51C5"/>
    <w:rsid w:val="00EF5889"/>
    <w:rsid w:val="00EF599F"/>
    <w:rsid w:val="00EF75EF"/>
    <w:rsid w:val="00F00F51"/>
    <w:rsid w:val="00F035DC"/>
    <w:rsid w:val="00F03C8B"/>
    <w:rsid w:val="00F06900"/>
    <w:rsid w:val="00F0732C"/>
    <w:rsid w:val="00F077A2"/>
    <w:rsid w:val="00F100D8"/>
    <w:rsid w:val="00F12C05"/>
    <w:rsid w:val="00F136F7"/>
    <w:rsid w:val="00F13D47"/>
    <w:rsid w:val="00F146B4"/>
    <w:rsid w:val="00F156B7"/>
    <w:rsid w:val="00F16A9A"/>
    <w:rsid w:val="00F16C34"/>
    <w:rsid w:val="00F16F8B"/>
    <w:rsid w:val="00F207BF"/>
    <w:rsid w:val="00F26B7A"/>
    <w:rsid w:val="00F27290"/>
    <w:rsid w:val="00F30EDE"/>
    <w:rsid w:val="00F30FBD"/>
    <w:rsid w:val="00F31D50"/>
    <w:rsid w:val="00F32744"/>
    <w:rsid w:val="00F32E48"/>
    <w:rsid w:val="00F377D9"/>
    <w:rsid w:val="00F40129"/>
    <w:rsid w:val="00F434EF"/>
    <w:rsid w:val="00F435ED"/>
    <w:rsid w:val="00F4443A"/>
    <w:rsid w:val="00F46E2C"/>
    <w:rsid w:val="00F479CE"/>
    <w:rsid w:val="00F5506D"/>
    <w:rsid w:val="00F60033"/>
    <w:rsid w:val="00F6448E"/>
    <w:rsid w:val="00F659F9"/>
    <w:rsid w:val="00F75BA9"/>
    <w:rsid w:val="00F75EB5"/>
    <w:rsid w:val="00F770EF"/>
    <w:rsid w:val="00F777E3"/>
    <w:rsid w:val="00F81664"/>
    <w:rsid w:val="00F82894"/>
    <w:rsid w:val="00F82915"/>
    <w:rsid w:val="00F83095"/>
    <w:rsid w:val="00F83D28"/>
    <w:rsid w:val="00F85CEC"/>
    <w:rsid w:val="00F90043"/>
    <w:rsid w:val="00F948A6"/>
    <w:rsid w:val="00F95C0C"/>
    <w:rsid w:val="00F95DB1"/>
    <w:rsid w:val="00F95E83"/>
    <w:rsid w:val="00F97862"/>
    <w:rsid w:val="00F97C83"/>
    <w:rsid w:val="00FA553C"/>
    <w:rsid w:val="00FB13B1"/>
    <w:rsid w:val="00FB1686"/>
    <w:rsid w:val="00FB17C9"/>
    <w:rsid w:val="00FB370F"/>
    <w:rsid w:val="00FB3F52"/>
    <w:rsid w:val="00FB4808"/>
    <w:rsid w:val="00FB4D1D"/>
    <w:rsid w:val="00FB6BF0"/>
    <w:rsid w:val="00FB7170"/>
    <w:rsid w:val="00FC0926"/>
    <w:rsid w:val="00FC13C5"/>
    <w:rsid w:val="00FC15A1"/>
    <w:rsid w:val="00FC3D39"/>
    <w:rsid w:val="00FC4D0A"/>
    <w:rsid w:val="00FD0660"/>
    <w:rsid w:val="00FD20A1"/>
    <w:rsid w:val="00FD2A06"/>
    <w:rsid w:val="00FD2A8B"/>
    <w:rsid w:val="00FD2FDA"/>
    <w:rsid w:val="00FD4E3A"/>
    <w:rsid w:val="00FD6B9E"/>
    <w:rsid w:val="00FE009E"/>
    <w:rsid w:val="00FE0147"/>
    <w:rsid w:val="00FE1555"/>
    <w:rsid w:val="00FE2813"/>
    <w:rsid w:val="00FE5297"/>
    <w:rsid w:val="00FE5FA0"/>
    <w:rsid w:val="00FE6EA0"/>
    <w:rsid w:val="00FF11C1"/>
    <w:rsid w:val="00FF126B"/>
    <w:rsid w:val="00FF357A"/>
    <w:rsid w:val="00FF6DEA"/>
    <w:rsid w:val="010E2FBF"/>
    <w:rsid w:val="013F32C8"/>
    <w:rsid w:val="019CBE17"/>
    <w:rsid w:val="01B1E447"/>
    <w:rsid w:val="038295B2"/>
    <w:rsid w:val="043F1EF8"/>
    <w:rsid w:val="0481ABF5"/>
    <w:rsid w:val="0534AF56"/>
    <w:rsid w:val="091B9F84"/>
    <w:rsid w:val="092A2BE4"/>
    <w:rsid w:val="09BBA1A6"/>
    <w:rsid w:val="0AD40FEE"/>
    <w:rsid w:val="0B52AF9D"/>
    <w:rsid w:val="0BB7039C"/>
    <w:rsid w:val="0BF5E87B"/>
    <w:rsid w:val="0DF33BC4"/>
    <w:rsid w:val="0E8D394C"/>
    <w:rsid w:val="0EBF2EFC"/>
    <w:rsid w:val="0F994F1D"/>
    <w:rsid w:val="10922BEF"/>
    <w:rsid w:val="12E0E83B"/>
    <w:rsid w:val="133425A4"/>
    <w:rsid w:val="137C32B1"/>
    <w:rsid w:val="13AD6F28"/>
    <w:rsid w:val="14579B65"/>
    <w:rsid w:val="154B6120"/>
    <w:rsid w:val="15A937AF"/>
    <w:rsid w:val="162CCFA6"/>
    <w:rsid w:val="1738857F"/>
    <w:rsid w:val="175D1769"/>
    <w:rsid w:val="179DC28F"/>
    <w:rsid w:val="17D70CD4"/>
    <w:rsid w:val="18615EFA"/>
    <w:rsid w:val="1B8457C0"/>
    <w:rsid w:val="1BA73B9E"/>
    <w:rsid w:val="1E6271BA"/>
    <w:rsid w:val="1E6762E1"/>
    <w:rsid w:val="1F1BF061"/>
    <w:rsid w:val="200A8950"/>
    <w:rsid w:val="204139C5"/>
    <w:rsid w:val="204EC296"/>
    <w:rsid w:val="2194B938"/>
    <w:rsid w:val="23BB70CB"/>
    <w:rsid w:val="23BF7057"/>
    <w:rsid w:val="2594B302"/>
    <w:rsid w:val="25B07984"/>
    <w:rsid w:val="25E0A30C"/>
    <w:rsid w:val="25EEAE06"/>
    <w:rsid w:val="26117D16"/>
    <w:rsid w:val="2635DA9C"/>
    <w:rsid w:val="264B9E62"/>
    <w:rsid w:val="26E42A26"/>
    <w:rsid w:val="27640CAA"/>
    <w:rsid w:val="28516F7E"/>
    <w:rsid w:val="28FF5ACB"/>
    <w:rsid w:val="299F33A5"/>
    <w:rsid w:val="2A502AB8"/>
    <w:rsid w:val="2AD94E4D"/>
    <w:rsid w:val="2B2BE02E"/>
    <w:rsid w:val="2BC7B46B"/>
    <w:rsid w:val="2C64487E"/>
    <w:rsid w:val="2C70E9D2"/>
    <w:rsid w:val="2CCE3C54"/>
    <w:rsid w:val="2D0DB7AD"/>
    <w:rsid w:val="2D7C679C"/>
    <w:rsid w:val="2DA7A8F5"/>
    <w:rsid w:val="3087F60F"/>
    <w:rsid w:val="30D0CDD4"/>
    <w:rsid w:val="31BA526C"/>
    <w:rsid w:val="32418771"/>
    <w:rsid w:val="326A4C65"/>
    <w:rsid w:val="33468B80"/>
    <w:rsid w:val="3385D310"/>
    <w:rsid w:val="343A7056"/>
    <w:rsid w:val="347120CB"/>
    <w:rsid w:val="3574456A"/>
    <w:rsid w:val="3699FDE4"/>
    <w:rsid w:val="36F4FACA"/>
    <w:rsid w:val="36FF852F"/>
    <w:rsid w:val="3768E18D"/>
    <w:rsid w:val="376A3FEA"/>
    <w:rsid w:val="37A279B4"/>
    <w:rsid w:val="380B0546"/>
    <w:rsid w:val="39332446"/>
    <w:rsid w:val="39566082"/>
    <w:rsid w:val="3A9B06B9"/>
    <w:rsid w:val="3C3C52B0"/>
    <w:rsid w:val="3D642679"/>
    <w:rsid w:val="3DAE1483"/>
    <w:rsid w:val="3DC026DC"/>
    <w:rsid w:val="3E44F745"/>
    <w:rsid w:val="3EA57447"/>
    <w:rsid w:val="3FAC721F"/>
    <w:rsid w:val="41685EB6"/>
    <w:rsid w:val="416E13A9"/>
    <w:rsid w:val="4182C873"/>
    <w:rsid w:val="41B978E8"/>
    <w:rsid w:val="4264222C"/>
    <w:rsid w:val="4285FFD5"/>
    <w:rsid w:val="44F14C7B"/>
    <w:rsid w:val="454DA21D"/>
    <w:rsid w:val="46174D56"/>
    <w:rsid w:val="46D6F7E9"/>
    <w:rsid w:val="4734A569"/>
    <w:rsid w:val="482F1360"/>
    <w:rsid w:val="48555347"/>
    <w:rsid w:val="487BEE5D"/>
    <w:rsid w:val="4A1730BE"/>
    <w:rsid w:val="4A76669A"/>
    <w:rsid w:val="4AA06277"/>
    <w:rsid w:val="4AB0BC64"/>
    <w:rsid w:val="4B48ACEF"/>
    <w:rsid w:val="4C8D84DD"/>
    <w:rsid w:val="4C8FF995"/>
    <w:rsid w:val="4D213C86"/>
    <w:rsid w:val="4D27FA21"/>
    <w:rsid w:val="4D72D248"/>
    <w:rsid w:val="4E169310"/>
    <w:rsid w:val="4EE9D798"/>
    <w:rsid w:val="4F01D105"/>
    <w:rsid w:val="4F9D80A2"/>
    <w:rsid w:val="4FC5259F"/>
    <w:rsid w:val="4FFE0BBB"/>
    <w:rsid w:val="500FED49"/>
    <w:rsid w:val="50596880"/>
    <w:rsid w:val="50C5F2A5"/>
    <w:rsid w:val="52B2A836"/>
    <w:rsid w:val="52D8968B"/>
    <w:rsid w:val="52F1E47E"/>
    <w:rsid w:val="53C8EB6F"/>
    <w:rsid w:val="543E9425"/>
    <w:rsid w:val="54554A42"/>
    <w:rsid w:val="54C9D6E1"/>
    <w:rsid w:val="55BC626C"/>
    <w:rsid w:val="55F074BC"/>
    <w:rsid w:val="5624A3EA"/>
    <w:rsid w:val="57112F90"/>
    <w:rsid w:val="59163E61"/>
    <w:rsid w:val="59851449"/>
    <w:rsid w:val="59F171BC"/>
    <w:rsid w:val="5A39A1C9"/>
    <w:rsid w:val="5A54E8F5"/>
    <w:rsid w:val="5BFE7498"/>
    <w:rsid w:val="5CC7D8D8"/>
    <w:rsid w:val="5CF8F526"/>
    <w:rsid w:val="5D67DD67"/>
    <w:rsid w:val="5E5F1131"/>
    <w:rsid w:val="60DD0B87"/>
    <w:rsid w:val="6111A833"/>
    <w:rsid w:val="61E222FD"/>
    <w:rsid w:val="61E2994E"/>
    <w:rsid w:val="62548DBF"/>
    <w:rsid w:val="62BD294C"/>
    <w:rsid w:val="62F638C1"/>
    <w:rsid w:val="631CE6C7"/>
    <w:rsid w:val="6331425A"/>
    <w:rsid w:val="633F1F40"/>
    <w:rsid w:val="638A0B1A"/>
    <w:rsid w:val="63ED84C1"/>
    <w:rsid w:val="63FE0482"/>
    <w:rsid w:val="641ABCC4"/>
    <w:rsid w:val="64B61782"/>
    <w:rsid w:val="64D4DE7A"/>
    <w:rsid w:val="650B8EEF"/>
    <w:rsid w:val="6558B2FF"/>
    <w:rsid w:val="65CA0233"/>
    <w:rsid w:val="65D815DC"/>
    <w:rsid w:val="66CE229F"/>
    <w:rsid w:val="674DEE49"/>
    <w:rsid w:val="6799F353"/>
    <w:rsid w:val="68409563"/>
    <w:rsid w:val="69CCF18F"/>
    <w:rsid w:val="6ABEF4D4"/>
    <w:rsid w:val="6B24AB74"/>
    <w:rsid w:val="6BEA4871"/>
    <w:rsid w:val="6CEFCA70"/>
    <w:rsid w:val="6D56F7DF"/>
    <w:rsid w:val="6E0805E7"/>
    <w:rsid w:val="6EDFB9E5"/>
    <w:rsid w:val="6FE20F9C"/>
    <w:rsid w:val="70435FB3"/>
    <w:rsid w:val="705B5920"/>
    <w:rsid w:val="7096AA82"/>
    <w:rsid w:val="71D997F1"/>
    <w:rsid w:val="728AA6EA"/>
    <w:rsid w:val="7468CF1B"/>
    <w:rsid w:val="750F48F2"/>
    <w:rsid w:val="754772B8"/>
    <w:rsid w:val="75FC9EE1"/>
    <w:rsid w:val="76A3F616"/>
    <w:rsid w:val="77023EBB"/>
    <w:rsid w:val="7747A2CE"/>
    <w:rsid w:val="78FBAA05"/>
    <w:rsid w:val="790E7873"/>
    <w:rsid w:val="7AD580E9"/>
    <w:rsid w:val="7ADE9C64"/>
    <w:rsid w:val="7BB4A63C"/>
    <w:rsid w:val="7BD54088"/>
    <w:rsid w:val="7C17E97C"/>
    <w:rsid w:val="7C1977DD"/>
    <w:rsid w:val="7CB87348"/>
    <w:rsid w:val="7D19C35F"/>
    <w:rsid w:val="7D8BB7D0"/>
    <w:rsid w:val="7E4D206C"/>
    <w:rsid w:val="7E8F4662"/>
    <w:rsid w:val="7F872ED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F439"/>
  <w15:chartTrackingRefBased/>
  <w15:docId w15:val="{A0C87FB9-8550-4D91-877B-480DEAC5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7064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uiPriority w:val="9"/>
    <w:unhideWhenUsed/>
    <w:qFormat/>
    <w:rsid w:val="005F57B9"/>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styleId="Prrafodelista">
    <w:name w:val="List Paragraph"/>
    <w:basedOn w:val="Normal"/>
    <w:link w:val="PrrafodelistaCar"/>
    <w:uiPriority w:val="34"/>
    <w:qFormat/>
    <w:rsid w:val="00365D53"/>
    <w:pPr>
      <w:ind w:left="720"/>
      <w:contextualSpacing/>
    </w:pPr>
  </w:style>
  <w:style w:type="character" w:styleId="Refdecomentario">
    <w:name w:val="annotation reference"/>
    <w:basedOn w:val="Fuentedeprrafopredeter"/>
    <w:uiPriority w:val="99"/>
    <w:semiHidden/>
    <w:unhideWhenUsed/>
    <w:rsid w:val="00365D53"/>
    <w:rPr>
      <w:sz w:val="16"/>
      <w:szCs w:val="16"/>
    </w:rPr>
  </w:style>
  <w:style w:type="paragraph" w:styleId="Textocomentario">
    <w:name w:val="annotation text"/>
    <w:basedOn w:val="Normal"/>
    <w:link w:val="TextocomentarioCar"/>
    <w:uiPriority w:val="99"/>
    <w:unhideWhenUsed/>
    <w:rsid w:val="00365D53"/>
    <w:rPr>
      <w:sz w:val="20"/>
      <w:szCs w:val="20"/>
    </w:rPr>
  </w:style>
  <w:style w:type="character" w:customStyle="1" w:styleId="TextocomentarioCar">
    <w:name w:val="Texto comentario Car"/>
    <w:basedOn w:val="Fuentedeprrafopredeter"/>
    <w:link w:val="Textocomentario"/>
    <w:uiPriority w:val="99"/>
    <w:rsid w:val="00365D53"/>
    <w:rPr>
      <w:rFonts w:eastAsiaTheme="minorEastAsia"/>
      <w:sz w:val="20"/>
      <w:szCs w:val="20"/>
      <w:lang w:val="es-ES_tradnl"/>
    </w:rPr>
  </w:style>
  <w:style w:type="character" w:customStyle="1" w:styleId="PrrafodelistaCar">
    <w:name w:val="Párrafo de lista Car"/>
    <w:link w:val="Prrafodelista"/>
    <w:uiPriority w:val="34"/>
    <w:rsid w:val="00365D53"/>
    <w:rPr>
      <w:rFonts w:eastAsiaTheme="minorEastAsia"/>
      <w:sz w:val="24"/>
      <w:szCs w:val="24"/>
      <w:lang w:val="es-ES_tradnl"/>
    </w:rPr>
  </w:style>
  <w:style w:type="paragraph" w:styleId="Textonotapie">
    <w:name w:val="footnote text"/>
    <w:basedOn w:val="Normal"/>
    <w:link w:val="TextonotapieCar"/>
    <w:uiPriority w:val="99"/>
    <w:semiHidden/>
    <w:unhideWhenUsed/>
    <w:rsid w:val="00365D53"/>
    <w:rPr>
      <w:sz w:val="20"/>
      <w:szCs w:val="20"/>
    </w:rPr>
  </w:style>
  <w:style w:type="character" w:customStyle="1" w:styleId="TextonotapieCar">
    <w:name w:val="Texto nota pie Car"/>
    <w:basedOn w:val="Fuentedeprrafopredeter"/>
    <w:link w:val="Textonotapie"/>
    <w:uiPriority w:val="99"/>
    <w:semiHidden/>
    <w:rsid w:val="00365D53"/>
    <w:rPr>
      <w:rFonts w:eastAsiaTheme="minorEastAsia"/>
      <w:sz w:val="20"/>
      <w:szCs w:val="20"/>
      <w:lang w:val="es-ES_tradnl"/>
    </w:rPr>
  </w:style>
  <w:style w:type="character" w:styleId="Refdenotaalpie">
    <w:name w:val="footnote reference"/>
    <w:basedOn w:val="Fuentedeprrafopredeter"/>
    <w:uiPriority w:val="99"/>
    <w:semiHidden/>
    <w:unhideWhenUsed/>
    <w:rsid w:val="00365D53"/>
    <w:rPr>
      <w:vertAlign w:val="superscript"/>
    </w:rPr>
  </w:style>
  <w:style w:type="character" w:customStyle="1" w:styleId="Ttulo1Car">
    <w:name w:val="Título 1 Car"/>
    <w:basedOn w:val="Fuentedeprrafopredeter"/>
    <w:link w:val="Ttulo1"/>
    <w:uiPriority w:val="9"/>
    <w:rsid w:val="0070641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70641E"/>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6867"/>
    <w:rPr>
      <w:b/>
      <w:bCs/>
    </w:rPr>
  </w:style>
  <w:style w:type="character" w:customStyle="1" w:styleId="AsuntodelcomentarioCar">
    <w:name w:val="Asunto del comentario Car"/>
    <w:basedOn w:val="TextocomentarioCar"/>
    <w:link w:val="Asuntodelcomentario"/>
    <w:uiPriority w:val="99"/>
    <w:semiHidden/>
    <w:rsid w:val="00266867"/>
    <w:rPr>
      <w:rFonts w:eastAsiaTheme="minorEastAsia"/>
      <w:b/>
      <w:bCs/>
      <w:sz w:val="20"/>
      <w:szCs w:val="20"/>
      <w:lang w:val="es-ES_tradnl"/>
    </w:rPr>
  </w:style>
  <w:style w:type="paragraph" w:styleId="Revisin">
    <w:name w:val="Revision"/>
    <w:hidden/>
    <w:uiPriority w:val="99"/>
    <w:semiHidden/>
    <w:rsid w:val="00E01C00"/>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E02232"/>
    <w:rPr>
      <w:color w:val="0563C1" w:themeColor="hyperlink"/>
      <w:u w:val="single"/>
    </w:rPr>
  </w:style>
  <w:style w:type="character" w:styleId="Mencinsinresolver">
    <w:name w:val="Unresolved Mention"/>
    <w:basedOn w:val="Fuentedeprrafopredeter"/>
    <w:uiPriority w:val="99"/>
    <w:semiHidden/>
    <w:unhideWhenUsed/>
    <w:rsid w:val="00E02232"/>
    <w:rPr>
      <w:color w:val="605E5C"/>
      <w:shd w:val="clear" w:color="auto" w:fill="E1DFDD"/>
    </w:rPr>
  </w:style>
  <w:style w:type="paragraph" w:customStyle="1" w:styleId="Default">
    <w:name w:val="Default"/>
    <w:rsid w:val="00A95894"/>
    <w:pPr>
      <w:autoSpaceDE w:val="0"/>
      <w:autoSpaceDN w:val="0"/>
      <w:adjustRightInd w:val="0"/>
      <w:spacing w:after="0" w:line="240" w:lineRule="auto"/>
    </w:pPr>
    <w:rPr>
      <w:rFonts w:ascii="Muli" w:hAnsi="Muli" w:cs="Muli"/>
      <w:color w:val="000000"/>
      <w:sz w:val="24"/>
      <w:szCs w:val="24"/>
    </w:rPr>
  </w:style>
  <w:style w:type="paragraph" w:styleId="HTMLconformatoprevio">
    <w:name w:val="HTML Preformatted"/>
    <w:basedOn w:val="Normal"/>
    <w:link w:val="HTMLconformatoprevioCar"/>
    <w:uiPriority w:val="99"/>
    <w:semiHidden/>
    <w:unhideWhenUsed/>
    <w:rsid w:val="00C84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MX"/>
    </w:rPr>
  </w:style>
  <w:style w:type="character" w:customStyle="1" w:styleId="HTMLconformatoprevioCar">
    <w:name w:val="HTML con formato previo Car"/>
    <w:basedOn w:val="Fuentedeprrafopredeter"/>
    <w:link w:val="HTMLconformatoprevio"/>
    <w:uiPriority w:val="99"/>
    <w:semiHidden/>
    <w:rsid w:val="00C84CDC"/>
    <w:rPr>
      <w:rFonts w:ascii="Courier New" w:eastAsia="Times New Roman" w:hAnsi="Courier New" w:cs="Courier New"/>
      <w:sz w:val="20"/>
      <w:szCs w:val="20"/>
      <w:lang w:val="es-419" w:eastAsia="es-MX"/>
    </w:rPr>
  </w:style>
  <w:style w:type="character" w:styleId="Hipervnculovisitado">
    <w:name w:val="FollowedHyperlink"/>
    <w:basedOn w:val="Fuentedeprrafopredeter"/>
    <w:uiPriority w:val="99"/>
    <w:semiHidden/>
    <w:unhideWhenUsed/>
    <w:rsid w:val="00C84CDC"/>
    <w:rPr>
      <w:color w:val="954F72" w:themeColor="followedHyperlink"/>
      <w:u w:val="single"/>
    </w:rPr>
  </w:style>
  <w:style w:type="character" w:customStyle="1" w:styleId="markedcontent">
    <w:name w:val="markedcontent"/>
    <w:basedOn w:val="Fuentedeprrafopredeter"/>
    <w:rsid w:val="00352B10"/>
  </w:style>
  <w:style w:type="character" w:customStyle="1" w:styleId="Ttulo6Car">
    <w:name w:val="Título 6 Car"/>
    <w:basedOn w:val="Fuentedeprrafopredeter"/>
    <w:link w:val="Ttulo6"/>
    <w:uiPriority w:val="9"/>
    <w:rsid w:val="005F57B9"/>
    <w:rPr>
      <w:rFonts w:asciiTheme="majorHAnsi" w:eastAsiaTheme="majorEastAsia" w:hAnsiTheme="majorHAnsi" w:cstheme="majorBidi"/>
      <w:color w:val="1F4D78" w:themeColor="accent1" w:themeShade="7F"/>
      <w:sz w:val="24"/>
      <w:szCs w:val="24"/>
      <w:lang w:val="es-ES_tradnl"/>
    </w:rPr>
  </w:style>
  <w:style w:type="table" w:customStyle="1" w:styleId="Tablaconcuadrcula1">
    <w:name w:val="Tabla con cuadrícula1"/>
    <w:basedOn w:val="Tablanormal"/>
    <w:next w:val="Tablaconcuadrcula"/>
    <w:uiPriority w:val="39"/>
    <w:rsid w:val="005F57B9"/>
    <w:pPr>
      <w:spacing w:after="0" w:line="240" w:lineRule="auto"/>
    </w:pPr>
    <w:rPr>
      <w:sz w:val="24"/>
      <w:szCs w:val="24"/>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61641">
      <w:bodyDiv w:val="1"/>
      <w:marLeft w:val="0"/>
      <w:marRight w:val="0"/>
      <w:marTop w:val="0"/>
      <w:marBottom w:val="0"/>
      <w:divBdr>
        <w:top w:val="none" w:sz="0" w:space="0" w:color="auto"/>
        <w:left w:val="none" w:sz="0" w:space="0" w:color="auto"/>
        <w:bottom w:val="none" w:sz="0" w:space="0" w:color="auto"/>
        <w:right w:val="none" w:sz="0" w:space="0" w:color="auto"/>
      </w:divBdr>
    </w:div>
    <w:div w:id="494763359">
      <w:bodyDiv w:val="1"/>
      <w:marLeft w:val="0"/>
      <w:marRight w:val="0"/>
      <w:marTop w:val="0"/>
      <w:marBottom w:val="0"/>
      <w:divBdr>
        <w:top w:val="none" w:sz="0" w:space="0" w:color="auto"/>
        <w:left w:val="none" w:sz="0" w:space="0" w:color="auto"/>
        <w:bottom w:val="none" w:sz="0" w:space="0" w:color="auto"/>
        <w:right w:val="none" w:sz="0" w:space="0" w:color="auto"/>
      </w:divBdr>
    </w:div>
    <w:div w:id="899558480">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039431229">
      <w:bodyDiv w:val="1"/>
      <w:marLeft w:val="0"/>
      <w:marRight w:val="0"/>
      <w:marTop w:val="0"/>
      <w:marBottom w:val="0"/>
      <w:divBdr>
        <w:top w:val="none" w:sz="0" w:space="0" w:color="auto"/>
        <w:left w:val="none" w:sz="0" w:space="0" w:color="auto"/>
        <w:bottom w:val="none" w:sz="0" w:space="0" w:color="auto"/>
        <w:right w:val="none" w:sz="0" w:space="0" w:color="auto"/>
      </w:divBdr>
    </w:div>
    <w:div w:id="1125468649">
      <w:bodyDiv w:val="1"/>
      <w:marLeft w:val="0"/>
      <w:marRight w:val="0"/>
      <w:marTop w:val="0"/>
      <w:marBottom w:val="0"/>
      <w:divBdr>
        <w:top w:val="none" w:sz="0" w:space="0" w:color="auto"/>
        <w:left w:val="none" w:sz="0" w:space="0" w:color="auto"/>
        <w:bottom w:val="none" w:sz="0" w:space="0" w:color="auto"/>
        <w:right w:val="none" w:sz="0" w:space="0" w:color="auto"/>
      </w:divBdr>
    </w:div>
    <w:div w:id="14882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9BCCF-052E-46A2-A7EE-9D25AF5A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378</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Manager/>
  <Company>CREG</Company>
  <LinksUpToDate>false</LinksUpToDate>
  <CharactersWithSpaces>2459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Paola Ahumada Forigua</dc:creator>
  <cp:keywords/>
  <dc:description/>
  <cp:lastModifiedBy>Wilson Sanchez Sanchez</cp:lastModifiedBy>
  <cp:revision>5</cp:revision>
  <cp:lastPrinted>2024-06-11T22:35:00Z</cp:lastPrinted>
  <dcterms:created xsi:type="dcterms:W3CDTF">2024-05-27T19:43:00Z</dcterms:created>
  <dcterms:modified xsi:type="dcterms:W3CDTF">2024-06-11T22:36:00Z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0ed760dcbba6e77800659d601d12c0aaeb782673f79900669a4b19af6edae23f</vt:lpwstr>
  </property>
</Properties>
</file>