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7B00F3" w14:textId="3A24C6F8" w:rsidR="00F662E9" w:rsidRDefault="00F662E9"/>
    <w:p w14:paraId="4EF98527" w14:textId="77777777" w:rsidR="00F662E9" w:rsidRDefault="00F662E9"/>
    <w:p w14:paraId="2CC2A55D" w14:textId="77777777" w:rsidR="00F662E9" w:rsidRDefault="00F662E9"/>
    <w:p w14:paraId="3470A6B6" w14:textId="77777777" w:rsidR="00153C2B" w:rsidRDefault="00153C2B"/>
    <w:p w14:paraId="6DA5328E" w14:textId="6AF42D09" w:rsidR="00020441" w:rsidRDefault="00000520">
      <w:r>
        <w:rPr>
          <w:noProof/>
          <w:sz w:val="20"/>
          <w:lang w:val="es-CO" w:eastAsia="es-CO"/>
        </w:rPr>
        <w:drawing>
          <wp:anchor distT="0" distB="0" distL="114300" distR="114300" simplePos="0" relativeHeight="251658240" behindDoc="0" locked="0" layoutInCell="1" allowOverlap="1" wp14:anchorId="3CD679E6" wp14:editId="0B0F3A8F">
            <wp:simplePos x="0" y="0"/>
            <wp:positionH relativeFrom="column">
              <wp:posOffset>1714500</wp:posOffset>
            </wp:positionH>
            <wp:positionV relativeFrom="paragraph">
              <wp:posOffset>215265</wp:posOffset>
            </wp:positionV>
            <wp:extent cx="2377440" cy="1092835"/>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440" cy="1092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917622" w14:textId="77777777" w:rsidR="00020441" w:rsidRDefault="00020441" w:rsidP="00A64046">
      <w:pPr>
        <w:pStyle w:val="TDC1"/>
      </w:pPr>
    </w:p>
    <w:p w14:paraId="59B5E414" w14:textId="7623CD08" w:rsidR="00020441" w:rsidRDefault="00020441" w:rsidP="00A64046">
      <w:pPr>
        <w:pStyle w:val="TDC1"/>
      </w:pPr>
    </w:p>
    <w:p w14:paraId="567DA79D" w14:textId="77777777" w:rsidR="00F662E9" w:rsidRPr="00F662E9" w:rsidRDefault="00F662E9" w:rsidP="00F662E9">
      <w:pPr>
        <w:rPr>
          <w:lang w:val="es-ES"/>
        </w:rPr>
      </w:pPr>
    </w:p>
    <w:p w14:paraId="31FBBA12" w14:textId="77777777" w:rsidR="00020441" w:rsidRDefault="00020441"/>
    <w:p w14:paraId="211E001C" w14:textId="77777777" w:rsidR="00020441" w:rsidRDefault="00020441"/>
    <w:p w14:paraId="16F6F529" w14:textId="77777777" w:rsidR="00020441" w:rsidRDefault="00020441"/>
    <w:p w14:paraId="1B27E835" w14:textId="64E527E4" w:rsidR="00020441" w:rsidRDefault="00754DF7" w:rsidP="007B7AC5">
      <w:pPr>
        <w:pStyle w:val="Textoindependiente"/>
        <w:rPr>
          <w:sz w:val="40"/>
        </w:rPr>
      </w:pPr>
      <w:bookmarkStart w:id="0" w:name="_Hlk143159777"/>
      <w:r>
        <w:rPr>
          <w:sz w:val="40"/>
        </w:rPr>
        <w:t>DESPACHO DE PLANTAS HIDRÁULICAS CON EMBALSE REMANENTE</w:t>
      </w:r>
    </w:p>
    <w:p w14:paraId="58B91D2B" w14:textId="77777777" w:rsidR="00160ACD" w:rsidRDefault="00160ACD" w:rsidP="007B7AC5">
      <w:pPr>
        <w:pStyle w:val="Textoindependiente"/>
        <w:rPr>
          <w:bCs/>
          <w:sz w:val="32"/>
        </w:rPr>
      </w:pPr>
    </w:p>
    <w:p w14:paraId="1C0E5528" w14:textId="3C39FB43" w:rsidR="007B7AC5" w:rsidRDefault="00B73E75" w:rsidP="007B7AC5">
      <w:pPr>
        <w:pStyle w:val="Textoindependiente"/>
        <w:rPr>
          <w:bCs/>
          <w:sz w:val="32"/>
        </w:rPr>
      </w:pPr>
      <w:r>
        <w:rPr>
          <w:bCs/>
          <w:sz w:val="32"/>
        </w:rPr>
        <w:t>PROPUESTAS DE AJUSTE</w:t>
      </w:r>
      <w:r w:rsidR="00E51BC0">
        <w:rPr>
          <w:bCs/>
          <w:sz w:val="32"/>
        </w:rPr>
        <w:t xml:space="preserve"> </w:t>
      </w:r>
      <w:r w:rsidR="009E3C40">
        <w:rPr>
          <w:bCs/>
          <w:sz w:val="32"/>
        </w:rPr>
        <w:t>TEMPORAL</w:t>
      </w:r>
    </w:p>
    <w:bookmarkEnd w:id="0"/>
    <w:p w14:paraId="65040993" w14:textId="77777777" w:rsidR="00020441" w:rsidRDefault="00020441" w:rsidP="00A64046">
      <w:pPr>
        <w:pStyle w:val="TDC1"/>
      </w:pPr>
    </w:p>
    <w:p w14:paraId="66F041D0" w14:textId="77777777" w:rsidR="00020441" w:rsidRDefault="00020441"/>
    <w:p w14:paraId="2A19BA9B" w14:textId="77777777" w:rsidR="00020441" w:rsidRDefault="00020441"/>
    <w:p w14:paraId="218BB56E" w14:textId="662D4274" w:rsidR="00020441" w:rsidRDefault="00020441"/>
    <w:p w14:paraId="07BC111C" w14:textId="77777777" w:rsidR="00020441" w:rsidRDefault="00020441"/>
    <w:p w14:paraId="23423849" w14:textId="77777777" w:rsidR="007B7AC5" w:rsidRDefault="007B7AC5" w:rsidP="007B7AC5">
      <w:pPr>
        <w:rPr>
          <w:lang w:val="es-ES"/>
        </w:rPr>
      </w:pPr>
    </w:p>
    <w:p w14:paraId="3A345C99" w14:textId="77777777" w:rsidR="00754DF7" w:rsidRDefault="00754DF7" w:rsidP="007B7AC5">
      <w:pPr>
        <w:rPr>
          <w:lang w:val="es-ES"/>
        </w:rPr>
      </w:pPr>
    </w:p>
    <w:p w14:paraId="3579A4F0" w14:textId="77777777" w:rsidR="00175484" w:rsidRDefault="00754DF7" w:rsidP="00175484">
      <w:pPr>
        <w:rPr>
          <w:b/>
          <w:caps/>
          <w:sz w:val="40"/>
          <w:lang w:val="es-ES"/>
        </w:rPr>
      </w:pPr>
      <w:r>
        <w:rPr>
          <w:b/>
          <w:caps/>
          <w:sz w:val="28"/>
          <w:lang w:val="es-ES"/>
        </w:rPr>
        <w:t xml:space="preserve">DOCUMENTO </w:t>
      </w:r>
      <w:r>
        <w:rPr>
          <w:b/>
          <w:caps/>
          <w:sz w:val="40"/>
          <w:lang w:val="es-ES"/>
        </w:rPr>
        <w:t>CREG-</w:t>
      </w:r>
      <w:r w:rsidR="00175484">
        <w:rPr>
          <w:b/>
          <w:caps/>
          <w:sz w:val="40"/>
          <w:lang w:val="es-ES"/>
        </w:rPr>
        <w:t xml:space="preserve"> 901 069</w:t>
      </w:r>
    </w:p>
    <w:p w14:paraId="356B2DA4" w14:textId="27224661" w:rsidR="00754DF7" w:rsidRPr="00175484" w:rsidRDefault="00175484" w:rsidP="00175484">
      <w:pPr>
        <w:rPr>
          <w:b/>
          <w:caps/>
          <w:sz w:val="28"/>
          <w:szCs w:val="28"/>
          <w:lang w:val="es-ES"/>
        </w:rPr>
      </w:pPr>
      <w:r w:rsidRPr="00175484">
        <w:rPr>
          <w:b/>
          <w:caps/>
          <w:sz w:val="28"/>
          <w:szCs w:val="28"/>
          <w:lang w:val="es-ES"/>
        </w:rPr>
        <w:t>20 de abril de 2024</w:t>
      </w:r>
      <w:r w:rsidR="00754DF7" w:rsidRPr="00175484">
        <w:rPr>
          <w:sz w:val="28"/>
          <w:szCs w:val="28"/>
        </w:rPr>
        <w:t xml:space="preserve">   </w:t>
      </w:r>
    </w:p>
    <w:p w14:paraId="43E4FDFD" w14:textId="77777777" w:rsidR="00754DF7" w:rsidRPr="007B7AC5" w:rsidRDefault="00754DF7" w:rsidP="007B7AC5">
      <w:pPr>
        <w:rPr>
          <w:lang w:val="es-ES"/>
        </w:rPr>
      </w:pPr>
    </w:p>
    <w:tbl>
      <w:tblPr>
        <w:tblW w:w="0" w:type="auto"/>
        <w:tblInd w:w="4956" w:type="dxa"/>
        <w:tblCellMar>
          <w:left w:w="70" w:type="dxa"/>
          <w:right w:w="70" w:type="dxa"/>
        </w:tblCellMar>
        <w:tblLook w:val="0000" w:firstRow="0" w:lastRow="0" w:firstColumn="0" w:lastColumn="0" w:noHBand="0" w:noVBand="0"/>
      </w:tblPr>
      <w:tblGrid>
        <w:gridCol w:w="4024"/>
      </w:tblGrid>
      <w:tr w:rsidR="00020441" w14:paraId="36CD7AB8" w14:textId="77777777">
        <w:tc>
          <w:tcPr>
            <w:tcW w:w="4024" w:type="dxa"/>
          </w:tcPr>
          <w:p w14:paraId="6A0FC686" w14:textId="77777777" w:rsidR="0077100C" w:rsidRDefault="0077100C">
            <w:pPr>
              <w:jc w:val="left"/>
              <w:rPr>
                <w:b/>
                <w:bCs/>
              </w:rPr>
            </w:pPr>
          </w:p>
          <w:p w14:paraId="7A3FF910" w14:textId="77777777" w:rsidR="0077100C" w:rsidRDefault="0077100C">
            <w:pPr>
              <w:jc w:val="left"/>
              <w:rPr>
                <w:b/>
                <w:bCs/>
              </w:rPr>
            </w:pPr>
          </w:p>
          <w:p w14:paraId="0342DAB8" w14:textId="77777777" w:rsidR="00020441" w:rsidRDefault="00020441">
            <w:pPr>
              <w:jc w:val="left"/>
              <w:rPr>
                <w:b/>
                <w:bCs/>
              </w:rPr>
            </w:pPr>
            <w:r>
              <w:rPr>
                <w:b/>
                <w:bCs/>
              </w:rPr>
              <w:t>CIRCULACIÓN:</w:t>
            </w:r>
          </w:p>
        </w:tc>
      </w:tr>
      <w:tr w:rsidR="00020441" w14:paraId="36F7E2C3" w14:textId="77777777">
        <w:tc>
          <w:tcPr>
            <w:tcW w:w="4024" w:type="dxa"/>
          </w:tcPr>
          <w:p w14:paraId="03E9AF54" w14:textId="77777777" w:rsidR="00020441" w:rsidRDefault="00020441">
            <w:pPr>
              <w:jc w:val="left"/>
              <w:rPr>
                <w:b/>
                <w:bCs/>
              </w:rPr>
            </w:pPr>
            <w:r>
              <w:rPr>
                <w:b/>
                <w:bCs/>
              </w:rPr>
              <w:t>MIEMBROS DE LA COMISIÓN DE</w:t>
            </w:r>
          </w:p>
        </w:tc>
      </w:tr>
      <w:tr w:rsidR="00020441" w14:paraId="7F486FE2" w14:textId="77777777">
        <w:tc>
          <w:tcPr>
            <w:tcW w:w="4024" w:type="dxa"/>
          </w:tcPr>
          <w:p w14:paraId="5EC323FC" w14:textId="7CFA26AF" w:rsidR="00020441" w:rsidRDefault="00020441">
            <w:pPr>
              <w:tabs>
                <w:tab w:val="left" w:pos="4606"/>
                <w:tab w:val="left" w:pos="9142"/>
              </w:tabs>
              <w:jc w:val="left"/>
              <w:rPr>
                <w:b/>
                <w:bCs/>
              </w:rPr>
            </w:pPr>
            <w:r>
              <w:rPr>
                <w:b/>
                <w:bCs/>
              </w:rPr>
              <w:t>REGULACIÓN DE ENERGÍA Y GAS</w:t>
            </w:r>
          </w:p>
        </w:tc>
      </w:tr>
    </w:tbl>
    <w:p w14:paraId="18F91C2D" w14:textId="77777777" w:rsidR="00E7209B" w:rsidRDefault="00E7209B" w:rsidP="003C55ED">
      <w:pPr>
        <w:pStyle w:val="Ttulo1"/>
        <w:numPr>
          <w:ilvl w:val="0"/>
          <w:numId w:val="0"/>
        </w:numPr>
        <w:ind w:left="432" w:hanging="432"/>
        <w:jc w:val="center"/>
      </w:pPr>
    </w:p>
    <w:p w14:paraId="27BAB38E" w14:textId="77777777" w:rsidR="00E7209B" w:rsidRDefault="00020441" w:rsidP="003C55ED">
      <w:pPr>
        <w:pStyle w:val="Ttulo1"/>
        <w:numPr>
          <w:ilvl w:val="0"/>
          <w:numId w:val="0"/>
        </w:numPr>
        <w:ind w:left="432" w:hanging="432"/>
        <w:jc w:val="center"/>
      </w:pPr>
      <w:r>
        <w:br w:type="page"/>
      </w:r>
      <w:bookmarkStart w:id="1" w:name="_Toc429486657"/>
      <w:bookmarkStart w:id="2" w:name="_Toc417034533"/>
    </w:p>
    <w:bookmarkEnd w:id="2" w:displacedByCustomXml="next"/>
    <w:bookmarkEnd w:id="1" w:displacedByCustomXml="next"/>
    <w:sdt>
      <w:sdtPr>
        <w:rPr>
          <w:rFonts w:ascii="Arial" w:eastAsia="Times New Roman" w:hAnsi="Arial" w:cs="Times New Roman"/>
          <w:color w:val="auto"/>
          <w:sz w:val="24"/>
          <w:szCs w:val="20"/>
          <w:lang w:val="es-ES" w:eastAsia="es-ES"/>
        </w:rPr>
        <w:id w:val="116259151"/>
        <w:docPartObj>
          <w:docPartGallery w:val="Table of Contents"/>
          <w:docPartUnique/>
        </w:docPartObj>
      </w:sdtPr>
      <w:sdtEndPr>
        <w:rPr>
          <w:b/>
          <w:bCs/>
          <w:szCs w:val="24"/>
        </w:rPr>
      </w:sdtEndPr>
      <w:sdtContent>
        <w:p w14:paraId="409AAE58" w14:textId="77777777" w:rsidR="00F2644E" w:rsidRDefault="00F2644E">
          <w:pPr>
            <w:pStyle w:val="TtuloTDC"/>
            <w:rPr>
              <w:rFonts w:ascii="Arial" w:eastAsia="Times New Roman" w:hAnsi="Arial" w:cs="Times New Roman"/>
              <w:color w:val="auto"/>
              <w:sz w:val="24"/>
              <w:szCs w:val="20"/>
              <w:lang w:val="es-ES" w:eastAsia="es-ES"/>
            </w:rPr>
          </w:pPr>
        </w:p>
        <w:p w14:paraId="5173E7E1" w14:textId="0E8933F3" w:rsidR="00DE477E" w:rsidRDefault="00DE477E">
          <w:pPr>
            <w:pStyle w:val="TtuloTDC"/>
          </w:pPr>
          <w:r>
            <w:rPr>
              <w:lang w:val="es-ES"/>
            </w:rPr>
            <w:t>Contenido</w:t>
          </w:r>
        </w:p>
        <w:p w14:paraId="76C82C36" w14:textId="13E49039" w:rsidR="00DA27B2" w:rsidRDefault="00DE477E">
          <w:pPr>
            <w:pStyle w:val="TDC1"/>
            <w:rPr>
              <w:rFonts w:asciiTheme="minorHAnsi" w:eastAsiaTheme="minorEastAsia" w:hAnsiTheme="minorHAnsi" w:cstheme="minorBidi"/>
              <w:kern w:val="2"/>
              <w:lang w:val="es-CO" w:eastAsia="es-CO"/>
              <w14:ligatures w14:val="standardContextual"/>
            </w:rPr>
          </w:pPr>
          <w:r>
            <w:fldChar w:fldCharType="begin"/>
          </w:r>
          <w:r>
            <w:instrText xml:space="preserve"> TOC \o "1-3" \h \z \u </w:instrText>
          </w:r>
          <w:r>
            <w:fldChar w:fldCharType="separate"/>
          </w:r>
          <w:hyperlink w:anchor="_Toc164760386" w:history="1">
            <w:r w:rsidR="00DA27B2" w:rsidRPr="006067C2">
              <w:rPr>
                <w:rStyle w:val="Hipervnculo"/>
              </w:rPr>
              <w:t>1.</w:t>
            </w:r>
            <w:r w:rsidR="00DA27B2">
              <w:rPr>
                <w:rFonts w:asciiTheme="minorHAnsi" w:eastAsiaTheme="minorEastAsia" w:hAnsiTheme="minorHAnsi" w:cstheme="minorBidi"/>
                <w:kern w:val="2"/>
                <w:lang w:val="es-CO" w:eastAsia="es-CO"/>
                <w14:ligatures w14:val="standardContextual"/>
              </w:rPr>
              <w:tab/>
            </w:r>
            <w:r w:rsidR="00DA27B2" w:rsidRPr="006067C2">
              <w:rPr>
                <w:rStyle w:val="Hipervnculo"/>
              </w:rPr>
              <w:t>ANTECEDENTES</w:t>
            </w:r>
            <w:r w:rsidR="00DA27B2">
              <w:rPr>
                <w:webHidden/>
              </w:rPr>
              <w:tab/>
            </w:r>
            <w:r w:rsidR="00DA27B2">
              <w:rPr>
                <w:webHidden/>
              </w:rPr>
              <w:fldChar w:fldCharType="begin"/>
            </w:r>
            <w:r w:rsidR="00DA27B2">
              <w:rPr>
                <w:webHidden/>
              </w:rPr>
              <w:instrText xml:space="preserve"> PAGEREF _Toc164760386 \h </w:instrText>
            </w:r>
            <w:r w:rsidR="00DA27B2">
              <w:rPr>
                <w:webHidden/>
              </w:rPr>
            </w:r>
            <w:r w:rsidR="00DA27B2">
              <w:rPr>
                <w:webHidden/>
              </w:rPr>
              <w:fldChar w:fldCharType="separate"/>
            </w:r>
            <w:r w:rsidR="00856A15">
              <w:rPr>
                <w:webHidden/>
              </w:rPr>
              <w:t>3</w:t>
            </w:r>
            <w:r w:rsidR="00DA27B2">
              <w:rPr>
                <w:webHidden/>
              </w:rPr>
              <w:fldChar w:fldCharType="end"/>
            </w:r>
          </w:hyperlink>
        </w:p>
        <w:p w14:paraId="785519A0" w14:textId="651D7F04" w:rsidR="00DA27B2" w:rsidRDefault="00000000">
          <w:pPr>
            <w:pStyle w:val="TDC1"/>
            <w:rPr>
              <w:rFonts w:asciiTheme="minorHAnsi" w:eastAsiaTheme="minorEastAsia" w:hAnsiTheme="minorHAnsi" w:cstheme="minorBidi"/>
              <w:kern w:val="2"/>
              <w:lang w:val="es-CO" w:eastAsia="es-CO"/>
              <w14:ligatures w14:val="standardContextual"/>
            </w:rPr>
          </w:pPr>
          <w:hyperlink w:anchor="_Toc164760387" w:history="1">
            <w:r w:rsidR="00DA27B2" w:rsidRPr="006067C2">
              <w:rPr>
                <w:rStyle w:val="Hipervnculo"/>
              </w:rPr>
              <w:t>2.</w:t>
            </w:r>
            <w:r w:rsidR="00DA27B2">
              <w:rPr>
                <w:rFonts w:asciiTheme="minorHAnsi" w:eastAsiaTheme="minorEastAsia" w:hAnsiTheme="minorHAnsi" w:cstheme="minorBidi"/>
                <w:kern w:val="2"/>
                <w:lang w:val="es-CO" w:eastAsia="es-CO"/>
                <w14:ligatures w14:val="standardContextual"/>
              </w:rPr>
              <w:tab/>
            </w:r>
            <w:r w:rsidR="00DA27B2" w:rsidRPr="006067C2">
              <w:rPr>
                <w:rStyle w:val="Hipervnculo"/>
              </w:rPr>
              <w:t>INFORMACIÓN GENERAL</w:t>
            </w:r>
            <w:r w:rsidR="00DA27B2">
              <w:rPr>
                <w:webHidden/>
              </w:rPr>
              <w:tab/>
            </w:r>
            <w:r w:rsidR="00DA27B2">
              <w:rPr>
                <w:webHidden/>
              </w:rPr>
              <w:fldChar w:fldCharType="begin"/>
            </w:r>
            <w:r w:rsidR="00DA27B2">
              <w:rPr>
                <w:webHidden/>
              </w:rPr>
              <w:instrText xml:space="preserve"> PAGEREF _Toc164760387 \h </w:instrText>
            </w:r>
            <w:r w:rsidR="00DA27B2">
              <w:rPr>
                <w:webHidden/>
              </w:rPr>
            </w:r>
            <w:r w:rsidR="00DA27B2">
              <w:rPr>
                <w:webHidden/>
              </w:rPr>
              <w:fldChar w:fldCharType="separate"/>
            </w:r>
            <w:r w:rsidR="00856A15">
              <w:rPr>
                <w:webHidden/>
              </w:rPr>
              <w:t>5</w:t>
            </w:r>
            <w:r w:rsidR="00DA27B2">
              <w:rPr>
                <w:webHidden/>
              </w:rPr>
              <w:fldChar w:fldCharType="end"/>
            </w:r>
          </w:hyperlink>
        </w:p>
        <w:p w14:paraId="73C4F70C" w14:textId="5BA7B985" w:rsidR="00DA27B2" w:rsidRDefault="00000000">
          <w:pPr>
            <w:pStyle w:val="TDC1"/>
            <w:rPr>
              <w:rFonts w:asciiTheme="minorHAnsi" w:eastAsiaTheme="minorEastAsia" w:hAnsiTheme="minorHAnsi" w:cstheme="minorBidi"/>
              <w:kern w:val="2"/>
              <w:lang w:val="es-CO" w:eastAsia="es-CO"/>
              <w14:ligatures w14:val="standardContextual"/>
            </w:rPr>
          </w:pPr>
          <w:hyperlink w:anchor="_Toc164760388" w:history="1">
            <w:r w:rsidR="00DA27B2" w:rsidRPr="006067C2">
              <w:rPr>
                <w:rStyle w:val="Hipervnculo"/>
              </w:rPr>
              <w:t>3.</w:t>
            </w:r>
            <w:r w:rsidR="00DA27B2">
              <w:rPr>
                <w:rFonts w:asciiTheme="minorHAnsi" w:eastAsiaTheme="minorEastAsia" w:hAnsiTheme="minorHAnsi" w:cstheme="minorBidi"/>
                <w:kern w:val="2"/>
                <w:lang w:val="es-CO" w:eastAsia="es-CO"/>
                <w14:ligatures w14:val="standardContextual"/>
              </w:rPr>
              <w:tab/>
            </w:r>
            <w:r w:rsidR="00DA27B2" w:rsidRPr="006067C2">
              <w:rPr>
                <w:rStyle w:val="Hipervnculo"/>
              </w:rPr>
              <w:t>DEFINICIÓN DEL PROBLEMA</w:t>
            </w:r>
            <w:r w:rsidR="00DA27B2">
              <w:rPr>
                <w:webHidden/>
              </w:rPr>
              <w:tab/>
            </w:r>
            <w:r w:rsidR="00DA27B2">
              <w:rPr>
                <w:webHidden/>
              </w:rPr>
              <w:fldChar w:fldCharType="begin"/>
            </w:r>
            <w:r w:rsidR="00DA27B2">
              <w:rPr>
                <w:webHidden/>
              </w:rPr>
              <w:instrText xml:space="preserve"> PAGEREF _Toc164760388 \h </w:instrText>
            </w:r>
            <w:r w:rsidR="00DA27B2">
              <w:rPr>
                <w:webHidden/>
              </w:rPr>
            </w:r>
            <w:r w:rsidR="00DA27B2">
              <w:rPr>
                <w:webHidden/>
              </w:rPr>
              <w:fldChar w:fldCharType="separate"/>
            </w:r>
            <w:r w:rsidR="00856A15">
              <w:rPr>
                <w:webHidden/>
              </w:rPr>
              <w:t>5</w:t>
            </w:r>
            <w:r w:rsidR="00DA27B2">
              <w:rPr>
                <w:webHidden/>
              </w:rPr>
              <w:fldChar w:fldCharType="end"/>
            </w:r>
          </w:hyperlink>
        </w:p>
        <w:p w14:paraId="66468529" w14:textId="2438C17B" w:rsidR="00DA27B2" w:rsidRDefault="00000000">
          <w:pPr>
            <w:pStyle w:val="TDC1"/>
            <w:rPr>
              <w:rFonts w:asciiTheme="minorHAnsi" w:eastAsiaTheme="minorEastAsia" w:hAnsiTheme="minorHAnsi" w:cstheme="minorBidi"/>
              <w:kern w:val="2"/>
              <w:lang w:val="es-CO" w:eastAsia="es-CO"/>
              <w14:ligatures w14:val="standardContextual"/>
            </w:rPr>
          </w:pPr>
          <w:hyperlink w:anchor="_Toc164760389" w:history="1">
            <w:r w:rsidR="00DA27B2" w:rsidRPr="006067C2">
              <w:rPr>
                <w:rStyle w:val="Hipervnculo"/>
              </w:rPr>
              <w:t>4.</w:t>
            </w:r>
            <w:r w:rsidR="00DA27B2">
              <w:rPr>
                <w:rFonts w:asciiTheme="minorHAnsi" w:eastAsiaTheme="minorEastAsia" w:hAnsiTheme="minorHAnsi" w:cstheme="minorBidi"/>
                <w:kern w:val="2"/>
                <w:lang w:val="es-CO" w:eastAsia="es-CO"/>
                <w14:ligatures w14:val="standardContextual"/>
              </w:rPr>
              <w:tab/>
            </w:r>
            <w:r w:rsidR="00DA27B2" w:rsidRPr="006067C2">
              <w:rPr>
                <w:rStyle w:val="Hipervnculo"/>
              </w:rPr>
              <w:t>OBJETIVOS</w:t>
            </w:r>
            <w:r w:rsidR="00DA27B2">
              <w:rPr>
                <w:webHidden/>
              </w:rPr>
              <w:tab/>
            </w:r>
            <w:r w:rsidR="00DA27B2">
              <w:rPr>
                <w:webHidden/>
              </w:rPr>
              <w:fldChar w:fldCharType="begin"/>
            </w:r>
            <w:r w:rsidR="00DA27B2">
              <w:rPr>
                <w:webHidden/>
              </w:rPr>
              <w:instrText xml:space="preserve"> PAGEREF _Toc164760389 \h </w:instrText>
            </w:r>
            <w:r w:rsidR="00DA27B2">
              <w:rPr>
                <w:webHidden/>
              </w:rPr>
            </w:r>
            <w:r w:rsidR="00DA27B2">
              <w:rPr>
                <w:webHidden/>
              </w:rPr>
              <w:fldChar w:fldCharType="separate"/>
            </w:r>
            <w:r w:rsidR="00856A15">
              <w:rPr>
                <w:webHidden/>
              </w:rPr>
              <w:t>7</w:t>
            </w:r>
            <w:r w:rsidR="00DA27B2">
              <w:rPr>
                <w:webHidden/>
              </w:rPr>
              <w:fldChar w:fldCharType="end"/>
            </w:r>
          </w:hyperlink>
        </w:p>
        <w:p w14:paraId="3A6F7533" w14:textId="6F716067" w:rsidR="00DA27B2" w:rsidRDefault="00000000">
          <w:pPr>
            <w:pStyle w:val="TDC1"/>
            <w:rPr>
              <w:rFonts w:asciiTheme="minorHAnsi" w:eastAsiaTheme="minorEastAsia" w:hAnsiTheme="minorHAnsi" w:cstheme="minorBidi"/>
              <w:kern w:val="2"/>
              <w:lang w:val="es-CO" w:eastAsia="es-CO"/>
              <w14:ligatures w14:val="standardContextual"/>
            </w:rPr>
          </w:pPr>
          <w:hyperlink w:anchor="_Toc164760390" w:history="1">
            <w:r w:rsidR="00DA27B2" w:rsidRPr="006067C2">
              <w:rPr>
                <w:rStyle w:val="Hipervnculo"/>
              </w:rPr>
              <w:t>5.</w:t>
            </w:r>
            <w:r w:rsidR="00DA27B2">
              <w:rPr>
                <w:rFonts w:asciiTheme="minorHAnsi" w:eastAsiaTheme="minorEastAsia" w:hAnsiTheme="minorHAnsi" w:cstheme="minorBidi"/>
                <w:kern w:val="2"/>
                <w:lang w:val="es-CO" w:eastAsia="es-CO"/>
                <w14:ligatures w14:val="standardContextual"/>
              </w:rPr>
              <w:tab/>
            </w:r>
            <w:r w:rsidR="00DA27B2" w:rsidRPr="006067C2">
              <w:rPr>
                <w:rStyle w:val="Hipervnculo"/>
              </w:rPr>
              <w:t>ALTERNATIVAS</w:t>
            </w:r>
            <w:r w:rsidR="00DA27B2">
              <w:rPr>
                <w:webHidden/>
              </w:rPr>
              <w:tab/>
            </w:r>
            <w:r w:rsidR="00DA27B2">
              <w:rPr>
                <w:webHidden/>
              </w:rPr>
              <w:fldChar w:fldCharType="begin"/>
            </w:r>
            <w:r w:rsidR="00DA27B2">
              <w:rPr>
                <w:webHidden/>
              </w:rPr>
              <w:instrText xml:space="preserve"> PAGEREF _Toc164760390 \h </w:instrText>
            </w:r>
            <w:r w:rsidR="00DA27B2">
              <w:rPr>
                <w:webHidden/>
              </w:rPr>
            </w:r>
            <w:r w:rsidR="00DA27B2">
              <w:rPr>
                <w:webHidden/>
              </w:rPr>
              <w:fldChar w:fldCharType="separate"/>
            </w:r>
            <w:r w:rsidR="00856A15">
              <w:rPr>
                <w:webHidden/>
              </w:rPr>
              <w:t>7</w:t>
            </w:r>
            <w:r w:rsidR="00DA27B2">
              <w:rPr>
                <w:webHidden/>
              </w:rPr>
              <w:fldChar w:fldCharType="end"/>
            </w:r>
          </w:hyperlink>
        </w:p>
        <w:p w14:paraId="60EFF04E" w14:textId="7E02F918" w:rsidR="00DA27B2" w:rsidRDefault="00000000">
          <w:pPr>
            <w:pStyle w:val="TDC2"/>
            <w:rPr>
              <w:rFonts w:asciiTheme="minorHAnsi" w:eastAsiaTheme="minorEastAsia" w:hAnsiTheme="minorHAnsi" w:cstheme="minorBidi"/>
              <w:kern w:val="2"/>
              <w:lang w:val="es-CO" w:eastAsia="es-CO"/>
              <w14:ligatures w14:val="standardContextual"/>
            </w:rPr>
          </w:pPr>
          <w:hyperlink w:anchor="_Toc164760391" w:history="1">
            <w:r w:rsidR="00DA27B2" w:rsidRPr="006067C2">
              <w:rPr>
                <w:rStyle w:val="Hipervnculo"/>
              </w:rPr>
              <w:t>5.1</w:t>
            </w:r>
            <w:r w:rsidR="00DA27B2">
              <w:rPr>
                <w:rFonts w:asciiTheme="minorHAnsi" w:eastAsiaTheme="minorEastAsia" w:hAnsiTheme="minorHAnsi" w:cstheme="minorBidi"/>
                <w:kern w:val="2"/>
                <w:lang w:val="es-CO" w:eastAsia="es-CO"/>
                <w14:ligatures w14:val="standardContextual"/>
              </w:rPr>
              <w:tab/>
            </w:r>
            <w:r w:rsidR="00DA27B2" w:rsidRPr="006067C2">
              <w:rPr>
                <w:rStyle w:val="Hipervnculo"/>
              </w:rPr>
              <w:t>Alternativa 1. No hacer ajustes</w:t>
            </w:r>
            <w:r w:rsidR="00DA27B2">
              <w:rPr>
                <w:webHidden/>
              </w:rPr>
              <w:tab/>
            </w:r>
            <w:r w:rsidR="00DA27B2">
              <w:rPr>
                <w:webHidden/>
              </w:rPr>
              <w:fldChar w:fldCharType="begin"/>
            </w:r>
            <w:r w:rsidR="00DA27B2">
              <w:rPr>
                <w:webHidden/>
              </w:rPr>
              <w:instrText xml:space="preserve"> PAGEREF _Toc164760391 \h </w:instrText>
            </w:r>
            <w:r w:rsidR="00DA27B2">
              <w:rPr>
                <w:webHidden/>
              </w:rPr>
            </w:r>
            <w:r w:rsidR="00DA27B2">
              <w:rPr>
                <w:webHidden/>
              </w:rPr>
              <w:fldChar w:fldCharType="separate"/>
            </w:r>
            <w:r w:rsidR="00856A15">
              <w:rPr>
                <w:webHidden/>
              </w:rPr>
              <w:t>7</w:t>
            </w:r>
            <w:r w:rsidR="00DA27B2">
              <w:rPr>
                <w:webHidden/>
              </w:rPr>
              <w:fldChar w:fldCharType="end"/>
            </w:r>
          </w:hyperlink>
        </w:p>
        <w:p w14:paraId="6FE2C4D0" w14:textId="51565872" w:rsidR="00DA27B2" w:rsidRDefault="00000000">
          <w:pPr>
            <w:pStyle w:val="TDC2"/>
            <w:rPr>
              <w:rFonts w:asciiTheme="minorHAnsi" w:eastAsiaTheme="minorEastAsia" w:hAnsiTheme="minorHAnsi" w:cstheme="minorBidi"/>
              <w:kern w:val="2"/>
              <w:lang w:val="es-CO" w:eastAsia="es-CO"/>
              <w14:ligatures w14:val="standardContextual"/>
            </w:rPr>
          </w:pPr>
          <w:hyperlink w:anchor="_Toc164760392" w:history="1">
            <w:r w:rsidR="00DA27B2" w:rsidRPr="006067C2">
              <w:rPr>
                <w:rStyle w:val="Hipervnculo"/>
              </w:rPr>
              <w:t>5.2</w:t>
            </w:r>
            <w:r w:rsidR="00DA27B2">
              <w:rPr>
                <w:rFonts w:asciiTheme="minorHAnsi" w:eastAsiaTheme="minorEastAsia" w:hAnsiTheme="minorHAnsi" w:cstheme="minorBidi"/>
                <w:kern w:val="2"/>
                <w:lang w:val="es-CO" w:eastAsia="es-CO"/>
                <w14:ligatures w14:val="standardContextual"/>
              </w:rPr>
              <w:tab/>
            </w:r>
            <w:r w:rsidR="00DA27B2" w:rsidRPr="006067C2">
              <w:rPr>
                <w:rStyle w:val="Hipervnculo"/>
              </w:rPr>
              <w:t>Alternativa 2. Ajustar las ofertas</w:t>
            </w:r>
            <w:r w:rsidR="00DA27B2">
              <w:rPr>
                <w:webHidden/>
              </w:rPr>
              <w:tab/>
            </w:r>
            <w:r w:rsidR="00DA27B2">
              <w:rPr>
                <w:webHidden/>
              </w:rPr>
              <w:fldChar w:fldCharType="begin"/>
            </w:r>
            <w:r w:rsidR="00DA27B2">
              <w:rPr>
                <w:webHidden/>
              </w:rPr>
              <w:instrText xml:space="preserve"> PAGEREF _Toc164760392 \h </w:instrText>
            </w:r>
            <w:r w:rsidR="00DA27B2">
              <w:rPr>
                <w:webHidden/>
              </w:rPr>
            </w:r>
            <w:r w:rsidR="00DA27B2">
              <w:rPr>
                <w:webHidden/>
              </w:rPr>
              <w:fldChar w:fldCharType="separate"/>
            </w:r>
            <w:r w:rsidR="00856A15">
              <w:rPr>
                <w:webHidden/>
              </w:rPr>
              <w:t>7</w:t>
            </w:r>
            <w:r w:rsidR="00DA27B2">
              <w:rPr>
                <w:webHidden/>
              </w:rPr>
              <w:fldChar w:fldCharType="end"/>
            </w:r>
          </w:hyperlink>
        </w:p>
        <w:p w14:paraId="69A54FA7" w14:textId="2956243F" w:rsidR="00DA27B2" w:rsidRDefault="00000000">
          <w:pPr>
            <w:pStyle w:val="TDC2"/>
            <w:rPr>
              <w:rFonts w:asciiTheme="minorHAnsi" w:eastAsiaTheme="minorEastAsia" w:hAnsiTheme="minorHAnsi" w:cstheme="minorBidi"/>
              <w:kern w:val="2"/>
              <w:lang w:val="es-CO" w:eastAsia="es-CO"/>
              <w14:ligatures w14:val="standardContextual"/>
            </w:rPr>
          </w:pPr>
          <w:hyperlink w:anchor="_Toc164760393" w:history="1">
            <w:r w:rsidR="00DA27B2" w:rsidRPr="006067C2">
              <w:rPr>
                <w:rStyle w:val="Hipervnculo"/>
              </w:rPr>
              <w:t>5.3</w:t>
            </w:r>
            <w:r w:rsidR="00DA27B2">
              <w:rPr>
                <w:rFonts w:asciiTheme="minorHAnsi" w:eastAsiaTheme="minorEastAsia" w:hAnsiTheme="minorHAnsi" w:cstheme="minorBidi"/>
                <w:kern w:val="2"/>
                <w:lang w:val="es-CO" w:eastAsia="es-CO"/>
                <w14:ligatures w14:val="standardContextual"/>
              </w:rPr>
              <w:tab/>
            </w:r>
            <w:r w:rsidR="00DA27B2" w:rsidRPr="006067C2">
              <w:rPr>
                <w:rStyle w:val="Hipervnculo"/>
              </w:rPr>
              <w:t>Alternativa 3. Generación forzada</w:t>
            </w:r>
            <w:r w:rsidR="00DA27B2">
              <w:rPr>
                <w:webHidden/>
              </w:rPr>
              <w:tab/>
            </w:r>
            <w:r w:rsidR="00DA27B2">
              <w:rPr>
                <w:webHidden/>
              </w:rPr>
              <w:fldChar w:fldCharType="begin"/>
            </w:r>
            <w:r w:rsidR="00DA27B2">
              <w:rPr>
                <w:webHidden/>
              </w:rPr>
              <w:instrText xml:space="preserve"> PAGEREF _Toc164760393 \h </w:instrText>
            </w:r>
            <w:r w:rsidR="00DA27B2">
              <w:rPr>
                <w:webHidden/>
              </w:rPr>
            </w:r>
            <w:r w:rsidR="00DA27B2">
              <w:rPr>
                <w:webHidden/>
              </w:rPr>
              <w:fldChar w:fldCharType="separate"/>
            </w:r>
            <w:r w:rsidR="00856A15">
              <w:rPr>
                <w:webHidden/>
              </w:rPr>
              <w:t>7</w:t>
            </w:r>
            <w:r w:rsidR="00DA27B2">
              <w:rPr>
                <w:webHidden/>
              </w:rPr>
              <w:fldChar w:fldCharType="end"/>
            </w:r>
          </w:hyperlink>
        </w:p>
        <w:p w14:paraId="05EDAFAF" w14:textId="26354821" w:rsidR="00DA27B2" w:rsidRDefault="00000000">
          <w:pPr>
            <w:pStyle w:val="TDC1"/>
            <w:rPr>
              <w:rFonts w:asciiTheme="minorHAnsi" w:eastAsiaTheme="minorEastAsia" w:hAnsiTheme="minorHAnsi" w:cstheme="minorBidi"/>
              <w:kern w:val="2"/>
              <w:lang w:val="es-CO" w:eastAsia="es-CO"/>
              <w14:ligatures w14:val="standardContextual"/>
            </w:rPr>
          </w:pPr>
          <w:hyperlink w:anchor="_Toc164760394" w:history="1">
            <w:r w:rsidR="00DA27B2" w:rsidRPr="006067C2">
              <w:rPr>
                <w:rStyle w:val="Hipervnculo"/>
              </w:rPr>
              <w:t>6.</w:t>
            </w:r>
            <w:r w:rsidR="00DA27B2">
              <w:rPr>
                <w:rFonts w:asciiTheme="minorHAnsi" w:eastAsiaTheme="minorEastAsia" w:hAnsiTheme="minorHAnsi" w:cstheme="minorBidi"/>
                <w:kern w:val="2"/>
                <w:lang w:val="es-CO" w:eastAsia="es-CO"/>
                <w14:ligatures w14:val="standardContextual"/>
              </w:rPr>
              <w:tab/>
            </w:r>
            <w:r w:rsidR="00DA27B2" w:rsidRPr="006067C2">
              <w:rPr>
                <w:rStyle w:val="Hipervnculo"/>
              </w:rPr>
              <w:t>SELECCIÓN ALTERNATIVA</w:t>
            </w:r>
            <w:r w:rsidR="00DA27B2">
              <w:rPr>
                <w:webHidden/>
              </w:rPr>
              <w:tab/>
            </w:r>
            <w:r w:rsidR="00DA27B2">
              <w:rPr>
                <w:webHidden/>
              </w:rPr>
              <w:fldChar w:fldCharType="begin"/>
            </w:r>
            <w:r w:rsidR="00DA27B2">
              <w:rPr>
                <w:webHidden/>
              </w:rPr>
              <w:instrText xml:space="preserve"> PAGEREF _Toc164760394 \h </w:instrText>
            </w:r>
            <w:r w:rsidR="00DA27B2">
              <w:rPr>
                <w:webHidden/>
              </w:rPr>
            </w:r>
            <w:r w:rsidR="00DA27B2">
              <w:rPr>
                <w:webHidden/>
              </w:rPr>
              <w:fldChar w:fldCharType="separate"/>
            </w:r>
            <w:r w:rsidR="00856A15">
              <w:rPr>
                <w:webHidden/>
              </w:rPr>
              <w:t>8</w:t>
            </w:r>
            <w:r w:rsidR="00DA27B2">
              <w:rPr>
                <w:webHidden/>
              </w:rPr>
              <w:fldChar w:fldCharType="end"/>
            </w:r>
          </w:hyperlink>
        </w:p>
        <w:p w14:paraId="0A798347" w14:textId="206CF897" w:rsidR="00DA27B2" w:rsidRDefault="00000000">
          <w:pPr>
            <w:pStyle w:val="TDC1"/>
            <w:rPr>
              <w:rFonts w:asciiTheme="minorHAnsi" w:eastAsiaTheme="minorEastAsia" w:hAnsiTheme="minorHAnsi" w:cstheme="minorBidi"/>
              <w:kern w:val="2"/>
              <w:lang w:val="es-CO" w:eastAsia="es-CO"/>
              <w14:ligatures w14:val="standardContextual"/>
            </w:rPr>
          </w:pPr>
          <w:hyperlink w:anchor="_Toc164760395" w:history="1">
            <w:r w:rsidR="00DA27B2" w:rsidRPr="006067C2">
              <w:rPr>
                <w:rStyle w:val="Hipervnculo"/>
              </w:rPr>
              <w:t>7.</w:t>
            </w:r>
            <w:r w:rsidR="00DA27B2">
              <w:rPr>
                <w:rFonts w:asciiTheme="minorHAnsi" w:eastAsiaTheme="minorEastAsia" w:hAnsiTheme="minorHAnsi" w:cstheme="minorBidi"/>
                <w:kern w:val="2"/>
                <w:lang w:val="es-CO" w:eastAsia="es-CO"/>
                <w14:ligatures w14:val="standardContextual"/>
              </w:rPr>
              <w:tab/>
            </w:r>
            <w:r w:rsidR="00DA27B2" w:rsidRPr="006067C2">
              <w:rPr>
                <w:rStyle w:val="Hipervnculo"/>
              </w:rPr>
              <w:t>CONSULTA PÚBLICA</w:t>
            </w:r>
            <w:r w:rsidR="00DA27B2">
              <w:rPr>
                <w:webHidden/>
              </w:rPr>
              <w:tab/>
            </w:r>
            <w:r w:rsidR="00DA27B2">
              <w:rPr>
                <w:webHidden/>
              </w:rPr>
              <w:fldChar w:fldCharType="begin"/>
            </w:r>
            <w:r w:rsidR="00DA27B2">
              <w:rPr>
                <w:webHidden/>
              </w:rPr>
              <w:instrText xml:space="preserve"> PAGEREF _Toc164760395 \h </w:instrText>
            </w:r>
            <w:r w:rsidR="00DA27B2">
              <w:rPr>
                <w:webHidden/>
              </w:rPr>
            </w:r>
            <w:r w:rsidR="00DA27B2">
              <w:rPr>
                <w:webHidden/>
              </w:rPr>
              <w:fldChar w:fldCharType="separate"/>
            </w:r>
            <w:r w:rsidR="00856A15">
              <w:rPr>
                <w:webHidden/>
              </w:rPr>
              <w:t>8</w:t>
            </w:r>
            <w:r w:rsidR="00DA27B2">
              <w:rPr>
                <w:webHidden/>
              </w:rPr>
              <w:fldChar w:fldCharType="end"/>
            </w:r>
          </w:hyperlink>
        </w:p>
        <w:p w14:paraId="72ADDED5" w14:textId="27F67491" w:rsidR="00DA27B2" w:rsidRDefault="00000000">
          <w:pPr>
            <w:pStyle w:val="TDC1"/>
            <w:rPr>
              <w:rFonts w:asciiTheme="minorHAnsi" w:eastAsiaTheme="minorEastAsia" w:hAnsiTheme="minorHAnsi" w:cstheme="minorBidi"/>
              <w:kern w:val="2"/>
              <w:lang w:val="es-CO" w:eastAsia="es-CO"/>
              <w14:ligatures w14:val="standardContextual"/>
            </w:rPr>
          </w:pPr>
          <w:hyperlink w:anchor="_Toc164760396" w:history="1">
            <w:r w:rsidR="00DA27B2" w:rsidRPr="006067C2">
              <w:rPr>
                <w:rStyle w:val="Hipervnculo"/>
              </w:rPr>
              <w:t>8.</w:t>
            </w:r>
            <w:r w:rsidR="00DA27B2">
              <w:rPr>
                <w:rFonts w:asciiTheme="minorHAnsi" w:eastAsiaTheme="minorEastAsia" w:hAnsiTheme="minorHAnsi" w:cstheme="minorBidi"/>
                <w:kern w:val="2"/>
                <w:lang w:val="es-CO" w:eastAsia="es-CO"/>
                <w14:ligatures w14:val="standardContextual"/>
              </w:rPr>
              <w:tab/>
            </w:r>
            <w:r w:rsidR="00DA27B2" w:rsidRPr="006067C2">
              <w:rPr>
                <w:rStyle w:val="Hipervnculo"/>
              </w:rPr>
              <w:t>CONCLUSIONES</w:t>
            </w:r>
            <w:r w:rsidR="00DA27B2">
              <w:rPr>
                <w:webHidden/>
              </w:rPr>
              <w:tab/>
            </w:r>
            <w:r w:rsidR="00DA27B2">
              <w:rPr>
                <w:webHidden/>
              </w:rPr>
              <w:fldChar w:fldCharType="begin"/>
            </w:r>
            <w:r w:rsidR="00DA27B2">
              <w:rPr>
                <w:webHidden/>
              </w:rPr>
              <w:instrText xml:space="preserve"> PAGEREF _Toc164760396 \h </w:instrText>
            </w:r>
            <w:r w:rsidR="00DA27B2">
              <w:rPr>
                <w:webHidden/>
              </w:rPr>
            </w:r>
            <w:r w:rsidR="00DA27B2">
              <w:rPr>
                <w:webHidden/>
              </w:rPr>
              <w:fldChar w:fldCharType="separate"/>
            </w:r>
            <w:r w:rsidR="00856A15">
              <w:rPr>
                <w:webHidden/>
              </w:rPr>
              <w:t>11</w:t>
            </w:r>
            <w:r w:rsidR="00DA27B2">
              <w:rPr>
                <w:webHidden/>
              </w:rPr>
              <w:fldChar w:fldCharType="end"/>
            </w:r>
          </w:hyperlink>
        </w:p>
        <w:p w14:paraId="669389C3" w14:textId="134A7962" w:rsidR="00DE477E" w:rsidRDefault="00DE477E">
          <w:r>
            <w:rPr>
              <w:b/>
              <w:bCs/>
              <w:lang w:val="es-ES"/>
            </w:rPr>
            <w:fldChar w:fldCharType="end"/>
          </w:r>
        </w:p>
      </w:sdtContent>
    </w:sdt>
    <w:p w14:paraId="54AFFF40" w14:textId="07024028" w:rsidR="00346BC3" w:rsidRPr="005354BD" w:rsidRDefault="005354BD" w:rsidP="005354BD">
      <w:pPr>
        <w:pStyle w:val="TtuloTDC"/>
        <w:rPr>
          <w:lang w:val="es-ES"/>
        </w:rPr>
      </w:pPr>
      <w:r w:rsidRPr="005354BD">
        <w:rPr>
          <w:lang w:val="es-ES"/>
        </w:rPr>
        <w:t>Ilustraciones</w:t>
      </w:r>
    </w:p>
    <w:p w14:paraId="4C192F6E" w14:textId="4CB2DAE4" w:rsidR="00DE477E" w:rsidRDefault="00DE477E" w:rsidP="0038050C">
      <w:pPr>
        <w:rPr>
          <w:sz w:val="22"/>
        </w:rPr>
      </w:pPr>
    </w:p>
    <w:p w14:paraId="66765C1A" w14:textId="53D298BF" w:rsidR="00DA27B2" w:rsidRDefault="00FC574A">
      <w:pPr>
        <w:pStyle w:val="Tabladeilustraciones"/>
        <w:rPr>
          <w:rFonts w:asciiTheme="minorHAnsi" w:eastAsiaTheme="minorEastAsia" w:hAnsiTheme="minorHAnsi" w:cstheme="minorBidi"/>
          <w:kern w:val="2"/>
          <w:szCs w:val="24"/>
          <w:lang w:val="es-CO" w:eastAsia="es-CO"/>
          <w14:ligatures w14:val="standardContextual"/>
        </w:rPr>
      </w:pPr>
      <w:r>
        <w:rPr>
          <w:sz w:val="22"/>
        </w:rPr>
        <w:fldChar w:fldCharType="begin"/>
      </w:r>
      <w:r>
        <w:rPr>
          <w:sz w:val="22"/>
        </w:rPr>
        <w:instrText xml:space="preserve"> TOC \h \z \c "Ilustración" </w:instrText>
      </w:r>
      <w:r>
        <w:rPr>
          <w:sz w:val="22"/>
        </w:rPr>
        <w:fldChar w:fldCharType="separate"/>
      </w:r>
      <w:hyperlink w:anchor="_Toc164760397" w:history="1">
        <w:r w:rsidR="00DA27B2" w:rsidRPr="00E8169D">
          <w:rPr>
            <w:rStyle w:val="Hipervnculo"/>
          </w:rPr>
          <w:t>Ilustración 1. Aportes durante diferentes eventos de fenómeno de El Niño</w:t>
        </w:r>
        <w:r w:rsidR="00DA27B2">
          <w:rPr>
            <w:webHidden/>
          </w:rPr>
          <w:tab/>
        </w:r>
        <w:r w:rsidR="00DA27B2">
          <w:rPr>
            <w:webHidden/>
          </w:rPr>
          <w:fldChar w:fldCharType="begin"/>
        </w:r>
        <w:r w:rsidR="00DA27B2">
          <w:rPr>
            <w:webHidden/>
          </w:rPr>
          <w:instrText xml:space="preserve"> PAGEREF _Toc164760397 \h </w:instrText>
        </w:r>
        <w:r w:rsidR="00DA27B2">
          <w:rPr>
            <w:webHidden/>
          </w:rPr>
        </w:r>
        <w:r w:rsidR="00DA27B2">
          <w:rPr>
            <w:webHidden/>
          </w:rPr>
          <w:fldChar w:fldCharType="separate"/>
        </w:r>
        <w:r w:rsidR="00856A15">
          <w:rPr>
            <w:webHidden/>
          </w:rPr>
          <w:t>3</w:t>
        </w:r>
        <w:r w:rsidR="00DA27B2">
          <w:rPr>
            <w:webHidden/>
          </w:rPr>
          <w:fldChar w:fldCharType="end"/>
        </w:r>
      </w:hyperlink>
    </w:p>
    <w:p w14:paraId="65B849C7" w14:textId="564E717B" w:rsidR="00DA27B2" w:rsidRDefault="00000000">
      <w:pPr>
        <w:pStyle w:val="Tabladeilustraciones"/>
        <w:rPr>
          <w:rFonts w:asciiTheme="minorHAnsi" w:eastAsiaTheme="minorEastAsia" w:hAnsiTheme="minorHAnsi" w:cstheme="minorBidi"/>
          <w:kern w:val="2"/>
          <w:szCs w:val="24"/>
          <w:lang w:val="es-CO" w:eastAsia="es-CO"/>
          <w14:ligatures w14:val="standardContextual"/>
        </w:rPr>
      </w:pPr>
      <w:hyperlink w:anchor="_Toc164760398" w:history="1">
        <w:r w:rsidR="00DA27B2" w:rsidRPr="00E8169D">
          <w:rPr>
            <w:rStyle w:val="Hipervnculo"/>
          </w:rPr>
          <w:t>Ilustración 2. Nivel de aporte actual e históricos</w:t>
        </w:r>
        <w:r w:rsidR="00DA27B2">
          <w:rPr>
            <w:webHidden/>
          </w:rPr>
          <w:tab/>
        </w:r>
        <w:r w:rsidR="00DA27B2">
          <w:rPr>
            <w:webHidden/>
          </w:rPr>
          <w:fldChar w:fldCharType="begin"/>
        </w:r>
        <w:r w:rsidR="00DA27B2">
          <w:rPr>
            <w:webHidden/>
          </w:rPr>
          <w:instrText xml:space="preserve"> PAGEREF _Toc164760398 \h </w:instrText>
        </w:r>
        <w:r w:rsidR="00DA27B2">
          <w:rPr>
            <w:webHidden/>
          </w:rPr>
        </w:r>
        <w:r w:rsidR="00DA27B2">
          <w:rPr>
            <w:webHidden/>
          </w:rPr>
          <w:fldChar w:fldCharType="separate"/>
        </w:r>
        <w:r w:rsidR="00856A15">
          <w:rPr>
            <w:webHidden/>
          </w:rPr>
          <w:t>4</w:t>
        </w:r>
        <w:r w:rsidR="00DA27B2">
          <w:rPr>
            <w:webHidden/>
          </w:rPr>
          <w:fldChar w:fldCharType="end"/>
        </w:r>
      </w:hyperlink>
    </w:p>
    <w:p w14:paraId="69F34C8E" w14:textId="1557512F" w:rsidR="00DA27B2" w:rsidRDefault="00000000">
      <w:pPr>
        <w:pStyle w:val="Tabladeilustraciones"/>
        <w:rPr>
          <w:rFonts w:asciiTheme="minorHAnsi" w:eastAsiaTheme="minorEastAsia" w:hAnsiTheme="minorHAnsi" w:cstheme="minorBidi"/>
          <w:kern w:val="2"/>
          <w:szCs w:val="24"/>
          <w:lang w:val="es-CO" w:eastAsia="es-CO"/>
          <w14:ligatures w14:val="standardContextual"/>
        </w:rPr>
      </w:pPr>
      <w:hyperlink w:anchor="_Toc164760399" w:history="1">
        <w:r w:rsidR="00DA27B2" w:rsidRPr="00E8169D">
          <w:rPr>
            <w:rStyle w:val="Hipervnculo"/>
          </w:rPr>
          <w:t>Ilustración 3. Comportamiento de la demanda</w:t>
        </w:r>
        <w:r w:rsidR="00DA27B2">
          <w:rPr>
            <w:webHidden/>
          </w:rPr>
          <w:tab/>
        </w:r>
        <w:r w:rsidR="00DA27B2">
          <w:rPr>
            <w:webHidden/>
          </w:rPr>
          <w:fldChar w:fldCharType="begin"/>
        </w:r>
        <w:r w:rsidR="00DA27B2">
          <w:rPr>
            <w:webHidden/>
          </w:rPr>
          <w:instrText xml:space="preserve"> PAGEREF _Toc164760399 \h </w:instrText>
        </w:r>
        <w:r w:rsidR="00DA27B2">
          <w:rPr>
            <w:webHidden/>
          </w:rPr>
        </w:r>
        <w:r w:rsidR="00DA27B2">
          <w:rPr>
            <w:webHidden/>
          </w:rPr>
          <w:fldChar w:fldCharType="separate"/>
        </w:r>
        <w:r w:rsidR="00856A15">
          <w:rPr>
            <w:webHidden/>
          </w:rPr>
          <w:t>4</w:t>
        </w:r>
        <w:r w:rsidR="00DA27B2">
          <w:rPr>
            <w:webHidden/>
          </w:rPr>
          <w:fldChar w:fldCharType="end"/>
        </w:r>
      </w:hyperlink>
    </w:p>
    <w:p w14:paraId="7EE00B78" w14:textId="35CCC7B1" w:rsidR="00346BC3" w:rsidRDefault="00FC574A" w:rsidP="0038050C">
      <w:pPr>
        <w:rPr>
          <w:sz w:val="22"/>
        </w:rPr>
      </w:pPr>
      <w:r>
        <w:rPr>
          <w:sz w:val="22"/>
        </w:rPr>
        <w:fldChar w:fldCharType="end"/>
      </w:r>
    </w:p>
    <w:p w14:paraId="73E389C6" w14:textId="43EB66B0" w:rsidR="008B4D0F" w:rsidRPr="005354BD" w:rsidRDefault="005354BD" w:rsidP="005354BD">
      <w:pPr>
        <w:pStyle w:val="TtuloTDC"/>
        <w:rPr>
          <w:lang w:val="es-ES"/>
        </w:rPr>
      </w:pPr>
      <w:r w:rsidRPr="005354BD">
        <w:rPr>
          <w:lang w:val="es-ES"/>
        </w:rPr>
        <w:t>Tablas</w:t>
      </w:r>
    </w:p>
    <w:p w14:paraId="048E1D1F" w14:textId="77777777" w:rsidR="005354BD" w:rsidRDefault="005354BD" w:rsidP="0038050C">
      <w:pPr>
        <w:rPr>
          <w:sz w:val="22"/>
        </w:rPr>
      </w:pPr>
    </w:p>
    <w:p w14:paraId="7B0B9284" w14:textId="07BDC7D0" w:rsidR="00DA27B2" w:rsidRDefault="008B4D0F">
      <w:pPr>
        <w:pStyle w:val="Tabladeilustraciones"/>
        <w:rPr>
          <w:rFonts w:asciiTheme="minorHAnsi" w:eastAsiaTheme="minorEastAsia" w:hAnsiTheme="minorHAnsi" w:cstheme="minorBidi"/>
          <w:kern w:val="2"/>
          <w:szCs w:val="24"/>
          <w:lang w:val="es-CO" w:eastAsia="es-CO"/>
          <w14:ligatures w14:val="standardContextual"/>
        </w:rPr>
      </w:pPr>
      <w:r>
        <w:rPr>
          <w:sz w:val="22"/>
        </w:rPr>
        <w:fldChar w:fldCharType="begin"/>
      </w:r>
      <w:r>
        <w:rPr>
          <w:sz w:val="22"/>
        </w:rPr>
        <w:instrText xml:space="preserve"> TOC \h \z \c "Tabla" </w:instrText>
      </w:r>
      <w:r>
        <w:rPr>
          <w:sz w:val="22"/>
        </w:rPr>
        <w:fldChar w:fldCharType="separate"/>
      </w:r>
      <w:hyperlink w:anchor="_Toc164760400" w:history="1">
        <w:r w:rsidR="00DA27B2" w:rsidRPr="00F958DE">
          <w:rPr>
            <w:rStyle w:val="Hipervnculo"/>
          </w:rPr>
          <w:t>Tabla 1. Evaluación multicriterio</w:t>
        </w:r>
        <w:r w:rsidR="00DA27B2">
          <w:rPr>
            <w:webHidden/>
          </w:rPr>
          <w:tab/>
        </w:r>
        <w:r w:rsidR="00DA27B2">
          <w:rPr>
            <w:webHidden/>
          </w:rPr>
          <w:fldChar w:fldCharType="begin"/>
        </w:r>
        <w:r w:rsidR="00DA27B2">
          <w:rPr>
            <w:webHidden/>
          </w:rPr>
          <w:instrText xml:space="preserve"> PAGEREF _Toc164760400 \h </w:instrText>
        </w:r>
        <w:r w:rsidR="00DA27B2">
          <w:rPr>
            <w:webHidden/>
          </w:rPr>
        </w:r>
        <w:r w:rsidR="00DA27B2">
          <w:rPr>
            <w:webHidden/>
          </w:rPr>
          <w:fldChar w:fldCharType="separate"/>
        </w:r>
        <w:r w:rsidR="00856A15">
          <w:rPr>
            <w:webHidden/>
          </w:rPr>
          <w:t>8</w:t>
        </w:r>
        <w:r w:rsidR="00DA27B2">
          <w:rPr>
            <w:webHidden/>
          </w:rPr>
          <w:fldChar w:fldCharType="end"/>
        </w:r>
      </w:hyperlink>
    </w:p>
    <w:p w14:paraId="0600BF21" w14:textId="23C5AD2C" w:rsidR="00DA27B2" w:rsidRDefault="00000000">
      <w:pPr>
        <w:pStyle w:val="Tabladeilustraciones"/>
        <w:rPr>
          <w:rFonts w:asciiTheme="minorHAnsi" w:eastAsiaTheme="minorEastAsia" w:hAnsiTheme="minorHAnsi" w:cstheme="minorBidi"/>
          <w:kern w:val="2"/>
          <w:szCs w:val="24"/>
          <w:lang w:val="es-CO" w:eastAsia="es-CO"/>
          <w14:ligatures w14:val="standardContextual"/>
        </w:rPr>
      </w:pPr>
      <w:hyperlink w:anchor="_Toc164760401" w:history="1">
        <w:r w:rsidR="00DA27B2" w:rsidRPr="00F958DE">
          <w:rPr>
            <w:rStyle w:val="Hipervnculo"/>
          </w:rPr>
          <w:t>Tabla 2. Empresas que comentaron</w:t>
        </w:r>
        <w:r w:rsidR="00DA27B2">
          <w:rPr>
            <w:webHidden/>
          </w:rPr>
          <w:tab/>
        </w:r>
        <w:r w:rsidR="00DA27B2">
          <w:rPr>
            <w:webHidden/>
          </w:rPr>
          <w:fldChar w:fldCharType="begin"/>
        </w:r>
        <w:r w:rsidR="00DA27B2">
          <w:rPr>
            <w:webHidden/>
          </w:rPr>
          <w:instrText xml:space="preserve"> PAGEREF _Toc164760401 \h </w:instrText>
        </w:r>
        <w:r w:rsidR="00DA27B2">
          <w:rPr>
            <w:webHidden/>
          </w:rPr>
        </w:r>
        <w:r w:rsidR="00DA27B2">
          <w:rPr>
            <w:webHidden/>
          </w:rPr>
          <w:fldChar w:fldCharType="separate"/>
        </w:r>
        <w:r w:rsidR="00856A15">
          <w:rPr>
            <w:webHidden/>
          </w:rPr>
          <w:t>9</w:t>
        </w:r>
        <w:r w:rsidR="00DA27B2">
          <w:rPr>
            <w:webHidden/>
          </w:rPr>
          <w:fldChar w:fldCharType="end"/>
        </w:r>
      </w:hyperlink>
    </w:p>
    <w:p w14:paraId="7424F6E6" w14:textId="65B0FB20" w:rsidR="00346BC3" w:rsidRDefault="008B4D0F" w:rsidP="0038050C">
      <w:pPr>
        <w:rPr>
          <w:sz w:val="22"/>
        </w:rPr>
      </w:pPr>
      <w:r>
        <w:rPr>
          <w:sz w:val="22"/>
        </w:rPr>
        <w:fldChar w:fldCharType="end"/>
      </w:r>
    </w:p>
    <w:p w14:paraId="07EF70AE" w14:textId="4413EF69" w:rsidR="000333AD" w:rsidRDefault="000333AD">
      <w:pPr>
        <w:jc w:val="left"/>
        <w:rPr>
          <w:sz w:val="22"/>
        </w:rPr>
      </w:pPr>
      <w:r>
        <w:rPr>
          <w:sz w:val="22"/>
        </w:rPr>
        <w:br w:type="page"/>
      </w:r>
    </w:p>
    <w:p w14:paraId="25039CCC" w14:textId="77777777" w:rsidR="00346BC3" w:rsidRDefault="00346BC3" w:rsidP="0038050C">
      <w:pPr>
        <w:rPr>
          <w:sz w:val="22"/>
        </w:rPr>
      </w:pPr>
    </w:p>
    <w:p w14:paraId="15668A04" w14:textId="61F0E4E4" w:rsidR="00E7209B" w:rsidRDefault="00E7209B" w:rsidP="00E7209B">
      <w:pPr>
        <w:pStyle w:val="Ttulo"/>
      </w:pPr>
    </w:p>
    <w:p w14:paraId="72D0D2E2" w14:textId="677208B2" w:rsidR="00B73E75" w:rsidRDefault="007D645C" w:rsidP="00B617FF">
      <w:pPr>
        <w:pStyle w:val="Ttulo"/>
        <w:rPr>
          <w:sz w:val="28"/>
          <w:szCs w:val="21"/>
        </w:rPr>
      </w:pPr>
      <w:r>
        <w:rPr>
          <w:sz w:val="28"/>
          <w:szCs w:val="21"/>
        </w:rPr>
        <w:t xml:space="preserve">DESPACHO DE PLANTAS HIDRÁULICAS CON EMBALSE </w:t>
      </w:r>
      <w:r w:rsidR="0053467A">
        <w:rPr>
          <w:sz w:val="28"/>
          <w:szCs w:val="21"/>
        </w:rPr>
        <w:t>REMANENTE</w:t>
      </w:r>
    </w:p>
    <w:p w14:paraId="4920C766" w14:textId="489FC73B" w:rsidR="00F87CFA" w:rsidRPr="00C562ED" w:rsidRDefault="00F87CFA" w:rsidP="00B617FF">
      <w:pPr>
        <w:pStyle w:val="Ttulo"/>
        <w:rPr>
          <w:sz w:val="28"/>
          <w:szCs w:val="21"/>
        </w:rPr>
      </w:pPr>
      <w:r>
        <w:rPr>
          <w:sz w:val="28"/>
          <w:szCs w:val="21"/>
        </w:rPr>
        <w:t>-PROPUESTA DE AJUSTE</w:t>
      </w:r>
      <w:r w:rsidR="00C32476">
        <w:rPr>
          <w:sz w:val="28"/>
          <w:szCs w:val="21"/>
        </w:rPr>
        <w:t xml:space="preserve"> TEMPORAL</w:t>
      </w:r>
      <w:r>
        <w:rPr>
          <w:sz w:val="28"/>
          <w:szCs w:val="21"/>
        </w:rPr>
        <w:t>-</w:t>
      </w:r>
    </w:p>
    <w:p w14:paraId="41F45379" w14:textId="77777777" w:rsidR="00A0103E" w:rsidRDefault="00A0103E" w:rsidP="00E7209B">
      <w:pPr>
        <w:pStyle w:val="Ttulo"/>
      </w:pPr>
    </w:p>
    <w:p w14:paraId="6188005B" w14:textId="56F17189" w:rsidR="00A85D82" w:rsidRDefault="00A85D82" w:rsidP="00E7209B"/>
    <w:p w14:paraId="607F5863" w14:textId="77777777" w:rsidR="00A85D82" w:rsidRDefault="00A85D82" w:rsidP="00E7209B"/>
    <w:p w14:paraId="27888DC3" w14:textId="11F2D3FB" w:rsidR="00E7209B" w:rsidRPr="00C562ED" w:rsidRDefault="00E7209B">
      <w:pPr>
        <w:pStyle w:val="Ttulo1"/>
        <w:numPr>
          <w:ilvl w:val="0"/>
          <w:numId w:val="7"/>
        </w:numPr>
        <w:spacing w:after="0"/>
        <w:ind w:left="431" w:hanging="431"/>
        <w:rPr>
          <w:szCs w:val="21"/>
        </w:rPr>
      </w:pPr>
      <w:bookmarkStart w:id="3" w:name="_Toc41901972"/>
      <w:bookmarkStart w:id="4" w:name="_Toc506979468"/>
      <w:bookmarkStart w:id="5" w:name="_Toc494863466"/>
      <w:bookmarkStart w:id="6" w:name="_Toc164760386"/>
      <w:r w:rsidRPr="00C562ED">
        <w:rPr>
          <w:szCs w:val="21"/>
        </w:rPr>
        <w:t>ANTECEDENTES</w:t>
      </w:r>
      <w:bookmarkEnd w:id="3"/>
      <w:bookmarkEnd w:id="4"/>
      <w:bookmarkEnd w:id="5"/>
      <w:bookmarkEnd w:id="6"/>
      <w:r w:rsidRPr="00C562ED">
        <w:rPr>
          <w:szCs w:val="21"/>
        </w:rPr>
        <w:t xml:space="preserve"> </w:t>
      </w:r>
    </w:p>
    <w:p w14:paraId="3CB3350D" w14:textId="65615E12" w:rsidR="00E7209B" w:rsidRDefault="00E7209B" w:rsidP="00E7209B">
      <w:pPr>
        <w:rPr>
          <w:sz w:val="22"/>
        </w:rPr>
      </w:pPr>
    </w:p>
    <w:p w14:paraId="6B985B1B" w14:textId="114FC13B" w:rsidR="0082303B" w:rsidRDefault="00F73E39" w:rsidP="00DE2A90">
      <w:pPr>
        <w:spacing w:before="240" w:after="240"/>
        <w:jc w:val="left"/>
        <w:rPr>
          <w:rFonts w:cs="Arial"/>
        </w:rPr>
      </w:pPr>
      <w:r>
        <w:rPr>
          <w:rFonts w:cs="Arial"/>
        </w:rPr>
        <w:t>En</w:t>
      </w:r>
      <w:r w:rsidR="00FD3431">
        <w:rPr>
          <w:rFonts w:cs="Arial"/>
        </w:rPr>
        <w:t xml:space="preserve"> el M</w:t>
      </w:r>
      <w:r w:rsidR="0076558D">
        <w:rPr>
          <w:rFonts w:cs="Arial"/>
        </w:rPr>
        <w:t xml:space="preserve">ercado de </w:t>
      </w:r>
      <w:r w:rsidR="00FD3431">
        <w:rPr>
          <w:rFonts w:cs="Arial"/>
        </w:rPr>
        <w:t>E</w:t>
      </w:r>
      <w:r w:rsidR="0076558D">
        <w:rPr>
          <w:rFonts w:cs="Arial"/>
        </w:rPr>
        <w:t>nergía Mayorista -</w:t>
      </w:r>
      <w:r w:rsidR="00FD3431">
        <w:rPr>
          <w:rFonts w:cs="Arial"/>
        </w:rPr>
        <w:t>M</w:t>
      </w:r>
      <w:r w:rsidR="0076558D">
        <w:rPr>
          <w:rFonts w:cs="Arial"/>
        </w:rPr>
        <w:t>EM-</w:t>
      </w:r>
      <w:r w:rsidR="00FD3431">
        <w:rPr>
          <w:rFonts w:cs="Arial"/>
        </w:rPr>
        <w:t xml:space="preserve"> en la actualidad participan </w:t>
      </w:r>
      <w:r>
        <w:rPr>
          <w:rFonts w:cs="Arial"/>
        </w:rPr>
        <w:t xml:space="preserve">principalmente </w:t>
      </w:r>
      <w:r w:rsidR="00FD3431">
        <w:rPr>
          <w:rFonts w:cs="Arial"/>
        </w:rPr>
        <w:t>2 tipos de recursos: plantas térmicas y plantas hidráulicas</w:t>
      </w:r>
      <w:r>
        <w:rPr>
          <w:rFonts w:cs="Arial"/>
        </w:rPr>
        <w:t>, y viene aumentando la participación de plantas solares</w:t>
      </w:r>
      <w:r w:rsidR="00FD3431">
        <w:rPr>
          <w:rFonts w:cs="Arial"/>
        </w:rPr>
        <w:t xml:space="preserve">. </w:t>
      </w:r>
      <w:r w:rsidR="000F4CD6">
        <w:rPr>
          <w:rFonts w:cs="Arial"/>
        </w:rPr>
        <w:t>Las ofertas de los recursos térmicos se fundamentan</w:t>
      </w:r>
      <w:r w:rsidR="00FD3431">
        <w:rPr>
          <w:rFonts w:cs="Arial"/>
        </w:rPr>
        <w:t xml:space="preserve"> en los costos </w:t>
      </w:r>
      <w:r w:rsidR="00870BA7">
        <w:rPr>
          <w:rFonts w:cs="Arial"/>
        </w:rPr>
        <w:t xml:space="preserve">variables </w:t>
      </w:r>
      <w:r w:rsidR="004C1586">
        <w:rPr>
          <w:rFonts w:cs="Arial"/>
        </w:rPr>
        <w:t xml:space="preserve">para </w:t>
      </w:r>
      <w:r w:rsidR="00870BA7">
        <w:rPr>
          <w:rFonts w:cs="Arial"/>
        </w:rPr>
        <w:t xml:space="preserve">la </w:t>
      </w:r>
      <w:r w:rsidR="004C1586">
        <w:rPr>
          <w:rFonts w:cs="Arial"/>
        </w:rPr>
        <w:t>opera</w:t>
      </w:r>
      <w:r w:rsidR="00870BA7">
        <w:rPr>
          <w:rFonts w:cs="Arial"/>
        </w:rPr>
        <w:t xml:space="preserve">ción </w:t>
      </w:r>
      <w:r w:rsidR="004C1586">
        <w:rPr>
          <w:rFonts w:cs="Arial"/>
        </w:rPr>
        <w:t>más el riesgo, y en las plantas hidrá</w:t>
      </w:r>
      <w:r w:rsidR="00D03798">
        <w:rPr>
          <w:rFonts w:cs="Arial"/>
        </w:rPr>
        <w:t xml:space="preserve">ulicas </w:t>
      </w:r>
      <w:r>
        <w:rPr>
          <w:rFonts w:cs="Arial"/>
        </w:rPr>
        <w:t xml:space="preserve">y solares </w:t>
      </w:r>
      <w:r w:rsidR="00D03798">
        <w:rPr>
          <w:rFonts w:cs="Arial"/>
        </w:rPr>
        <w:t>corresponde al costo de oportunidad del recurso</w:t>
      </w:r>
      <w:r w:rsidR="000E56DB">
        <w:rPr>
          <w:rFonts w:cs="Arial"/>
        </w:rPr>
        <w:t xml:space="preserve"> más el riesgo.</w:t>
      </w:r>
    </w:p>
    <w:p w14:paraId="47AD6CE7" w14:textId="1E2921F0" w:rsidR="00F73E39" w:rsidRDefault="00F73E39" w:rsidP="00DE2A90">
      <w:pPr>
        <w:spacing w:before="240" w:after="240"/>
        <w:jc w:val="left"/>
        <w:rPr>
          <w:rFonts w:cs="Arial"/>
          <w:lang w:val="es-ES"/>
        </w:rPr>
      </w:pPr>
      <w:r w:rsidRPr="202A9A79">
        <w:rPr>
          <w:rFonts w:cs="Arial"/>
          <w:lang w:val="es-ES"/>
        </w:rPr>
        <w:t xml:space="preserve">Ahora bien, </w:t>
      </w:r>
      <w:r w:rsidR="0060792F">
        <w:rPr>
          <w:rFonts w:cs="Arial"/>
          <w:lang w:val="es-ES"/>
        </w:rPr>
        <w:t xml:space="preserve">en </w:t>
      </w:r>
      <w:r w:rsidRPr="202A9A79">
        <w:rPr>
          <w:rFonts w:cs="Arial"/>
          <w:lang w:val="es-ES"/>
        </w:rPr>
        <w:t xml:space="preserve">la actualidad en el sistema se está presentando el fenómeno de El Niño </w:t>
      </w:r>
      <w:r w:rsidR="000C473F" w:rsidRPr="33292549">
        <w:rPr>
          <w:rFonts w:cs="Arial"/>
          <w:lang w:val="es-ES"/>
        </w:rPr>
        <w:t xml:space="preserve">cuyo </w:t>
      </w:r>
      <w:r w:rsidR="000C473F" w:rsidRPr="202A9A79">
        <w:rPr>
          <w:rFonts w:cs="Arial"/>
          <w:lang w:val="es-ES"/>
        </w:rPr>
        <w:t>inicio</w:t>
      </w:r>
      <w:r w:rsidRPr="202A9A79">
        <w:rPr>
          <w:rFonts w:cs="Arial"/>
          <w:lang w:val="es-ES"/>
        </w:rPr>
        <w:t xml:space="preserve"> </w:t>
      </w:r>
      <w:r w:rsidR="36DB3001" w:rsidRPr="33292549">
        <w:rPr>
          <w:rFonts w:cs="Arial"/>
          <w:lang w:val="es-ES"/>
        </w:rPr>
        <w:t xml:space="preserve">se declaró </w:t>
      </w:r>
      <w:r w:rsidRPr="202A9A79">
        <w:rPr>
          <w:rFonts w:cs="Arial"/>
          <w:lang w:val="es-ES"/>
        </w:rPr>
        <w:t>oficialmente en noviembre de 2023 por el Ministerio de Medio Ambiente.</w:t>
      </w:r>
    </w:p>
    <w:p w14:paraId="4223E088" w14:textId="76174B85" w:rsidR="00F73E39" w:rsidRDefault="00F73E39" w:rsidP="00DE2A90">
      <w:pPr>
        <w:spacing w:before="240" w:after="240"/>
        <w:jc w:val="left"/>
        <w:rPr>
          <w:rFonts w:cs="Arial"/>
          <w:lang w:val="es-ES"/>
        </w:rPr>
      </w:pPr>
      <w:r w:rsidRPr="33292549">
        <w:rPr>
          <w:rFonts w:cs="Arial"/>
          <w:lang w:val="es-ES"/>
        </w:rPr>
        <w:t>Los efectos del fenómeno de El Niño se han</w:t>
      </w:r>
      <w:r w:rsidRPr="5C2D3198">
        <w:rPr>
          <w:rFonts w:cs="Arial"/>
          <w:lang w:val="es-ES"/>
        </w:rPr>
        <w:t xml:space="preserve"> </w:t>
      </w:r>
      <w:r w:rsidR="71EB0827" w:rsidRPr="5C2D3198">
        <w:rPr>
          <w:rFonts w:cs="Arial"/>
          <w:lang w:val="es-ES"/>
        </w:rPr>
        <w:t>reflejado</w:t>
      </w:r>
      <w:r w:rsidRPr="33292549">
        <w:rPr>
          <w:rFonts w:cs="Arial"/>
          <w:lang w:val="es-ES"/>
        </w:rPr>
        <w:t xml:space="preserve"> en meno</w:t>
      </w:r>
      <w:r w:rsidR="00060BD3" w:rsidRPr="33292549">
        <w:rPr>
          <w:rFonts w:cs="Arial"/>
          <w:lang w:val="es-ES"/>
        </w:rPr>
        <w:t>re</w:t>
      </w:r>
      <w:r w:rsidRPr="33292549">
        <w:rPr>
          <w:rFonts w:cs="Arial"/>
          <w:lang w:val="es-ES"/>
        </w:rPr>
        <w:t xml:space="preserve">s aportes, disminución en las reservas y aumento de la demanda por las altas temperaturas, como se presenta en </w:t>
      </w:r>
      <w:r w:rsidR="71EB0827" w:rsidRPr="5C2D3198">
        <w:rPr>
          <w:rFonts w:cs="Arial"/>
          <w:lang w:val="es-ES"/>
        </w:rPr>
        <w:t>estas</w:t>
      </w:r>
      <w:r w:rsidRPr="33292549">
        <w:rPr>
          <w:rFonts w:cs="Arial"/>
          <w:lang w:val="es-ES"/>
        </w:rPr>
        <w:t xml:space="preserve"> ilustraciones</w:t>
      </w:r>
      <w:r w:rsidR="71EB0827" w:rsidRPr="5C2D3198">
        <w:rPr>
          <w:rFonts w:cs="Arial"/>
          <w:lang w:val="es-ES"/>
        </w:rPr>
        <w:t>:</w:t>
      </w:r>
    </w:p>
    <w:p w14:paraId="3690F24F" w14:textId="77777777" w:rsidR="00F73E39" w:rsidRDefault="00F73E39" w:rsidP="008944ED">
      <w:pPr>
        <w:jc w:val="left"/>
        <w:rPr>
          <w:rFonts w:cs="Arial"/>
        </w:rPr>
      </w:pPr>
    </w:p>
    <w:p w14:paraId="01F453E1" w14:textId="4F531FAE" w:rsidR="00F73E39" w:rsidRDefault="005A41D9" w:rsidP="00DE2A90">
      <w:pPr>
        <w:jc w:val="center"/>
        <w:rPr>
          <w:rFonts w:cs="Arial"/>
        </w:rPr>
      </w:pPr>
      <w:r>
        <w:rPr>
          <w:noProof/>
        </w:rPr>
        <w:drawing>
          <wp:inline distT="0" distB="0" distL="0" distR="0" wp14:anchorId="42F32DF4" wp14:editId="7F501089">
            <wp:extent cx="5589767" cy="3101009"/>
            <wp:effectExtent l="0" t="0" r="11430" b="4445"/>
            <wp:docPr id="1236471062" name="Gráfico 1">
              <a:extLst xmlns:a="http://schemas.openxmlformats.org/drawingml/2006/main">
                <a:ext uri="{FF2B5EF4-FFF2-40B4-BE49-F238E27FC236}">
                  <a16:creationId xmlns:a16="http://schemas.microsoft.com/office/drawing/2014/main" id="{9EAC98AC-F34F-86AB-B58F-1BD2F9E3DF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8C1DBD7" w14:textId="25E4F30D" w:rsidR="005A41D9" w:rsidRPr="005A41D9" w:rsidRDefault="005A41D9" w:rsidP="005A41D9">
      <w:pPr>
        <w:pStyle w:val="Descripcin"/>
        <w:jc w:val="center"/>
        <w:rPr>
          <w:rFonts w:cs="Arial"/>
          <w:sz w:val="20"/>
          <w:szCs w:val="20"/>
        </w:rPr>
      </w:pPr>
      <w:bookmarkStart w:id="7" w:name="_Toc164760397"/>
      <w:bookmarkStart w:id="8" w:name="_Hlk164323791"/>
      <w:r w:rsidRPr="005A41D9">
        <w:rPr>
          <w:sz w:val="20"/>
          <w:szCs w:val="20"/>
        </w:rPr>
        <w:t xml:space="preserve">Ilustración </w:t>
      </w:r>
      <w:r w:rsidRPr="005A41D9">
        <w:rPr>
          <w:sz w:val="20"/>
          <w:szCs w:val="20"/>
        </w:rPr>
        <w:fldChar w:fldCharType="begin"/>
      </w:r>
      <w:r w:rsidRPr="005A41D9">
        <w:rPr>
          <w:sz w:val="20"/>
          <w:szCs w:val="20"/>
        </w:rPr>
        <w:instrText xml:space="preserve"> SEQ Ilustración \* ARABIC </w:instrText>
      </w:r>
      <w:r w:rsidRPr="005A41D9">
        <w:rPr>
          <w:sz w:val="20"/>
          <w:szCs w:val="20"/>
        </w:rPr>
        <w:fldChar w:fldCharType="separate"/>
      </w:r>
      <w:r w:rsidR="00856A15">
        <w:rPr>
          <w:noProof/>
          <w:sz w:val="20"/>
          <w:szCs w:val="20"/>
        </w:rPr>
        <w:t>1</w:t>
      </w:r>
      <w:r w:rsidRPr="005A41D9">
        <w:rPr>
          <w:sz w:val="20"/>
          <w:szCs w:val="20"/>
        </w:rPr>
        <w:fldChar w:fldCharType="end"/>
      </w:r>
      <w:r w:rsidRPr="005A41D9">
        <w:rPr>
          <w:sz w:val="20"/>
          <w:szCs w:val="20"/>
        </w:rPr>
        <w:t>. Aportes durante diferentes eventos de fenómeno de El Niño</w:t>
      </w:r>
      <w:bookmarkEnd w:id="7"/>
    </w:p>
    <w:bookmarkEnd w:id="8"/>
    <w:p w14:paraId="51F01B37" w14:textId="77777777" w:rsidR="00F73E39" w:rsidRDefault="00F73E39" w:rsidP="008944ED">
      <w:pPr>
        <w:jc w:val="left"/>
        <w:rPr>
          <w:rFonts w:cs="Arial"/>
        </w:rPr>
      </w:pPr>
    </w:p>
    <w:p w14:paraId="51D096AB" w14:textId="6F21B83C" w:rsidR="00F73E39" w:rsidRDefault="005A41D9" w:rsidP="008944ED">
      <w:pPr>
        <w:jc w:val="left"/>
        <w:rPr>
          <w:rFonts w:cs="Arial"/>
        </w:rPr>
      </w:pPr>
      <w:r>
        <w:rPr>
          <w:noProof/>
        </w:rPr>
        <w:drawing>
          <wp:inline distT="0" distB="0" distL="0" distR="0" wp14:anchorId="7BA5D0C0" wp14:editId="28842724">
            <wp:extent cx="5816600" cy="3727450"/>
            <wp:effectExtent l="0" t="0" r="12700" b="6350"/>
            <wp:docPr id="419859888" name="Gráfico 1">
              <a:extLst xmlns:a="http://schemas.openxmlformats.org/drawingml/2006/main">
                <a:ext uri="{FF2B5EF4-FFF2-40B4-BE49-F238E27FC236}">
                  <a16:creationId xmlns:a16="http://schemas.microsoft.com/office/drawing/2014/main" id="{CF2DC6CB-6F5B-44BD-BCEF-5476CF6623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C5FFE4B" w14:textId="1CB18D6F" w:rsidR="005A41D9" w:rsidRPr="005A41D9" w:rsidRDefault="005A41D9" w:rsidP="005A41D9">
      <w:pPr>
        <w:pStyle w:val="Descripcin"/>
        <w:jc w:val="center"/>
        <w:rPr>
          <w:rFonts w:cs="Arial"/>
          <w:sz w:val="20"/>
          <w:szCs w:val="20"/>
        </w:rPr>
      </w:pPr>
      <w:bookmarkStart w:id="9" w:name="_Toc164760398"/>
      <w:r w:rsidRPr="005A41D9">
        <w:rPr>
          <w:sz w:val="20"/>
          <w:szCs w:val="20"/>
        </w:rPr>
        <w:t xml:space="preserve">Ilustración </w:t>
      </w:r>
      <w:r w:rsidRPr="005A41D9">
        <w:rPr>
          <w:sz w:val="20"/>
          <w:szCs w:val="20"/>
        </w:rPr>
        <w:fldChar w:fldCharType="begin"/>
      </w:r>
      <w:r w:rsidRPr="005A41D9">
        <w:rPr>
          <w:sz w:val="20"/>
          <w:szCs w:val="20"/>
        </w:rPr>
        <w:instrText xml:space="preserve"> SEQ Ilustración \* ARABIC </w:instrText>
      </w:r>
      <w:r w:rsidRPr="005A41D9">
        <w:rPr>
          <w:sz w:val="20"/>
          <w:szCs w:val="20"/>
        </w:rPr>
        <w:fldChar w:fldCharType="separate"/>
      </w:r>
      <w:r w:rsidR="00856A15">
        <w:rPr>
          <w:noProof/>
          <w:sz w:val="20"/>
          <w:szCs w:val="20"/>
        </w:rPr>
        <w:t>2</w:t>
      </w:r>
      <w:r w:rsidRPr="005A41D9">
        <w:rPr>
          <w:sz w:val="20"/>
          <w:szCs w:val="20"/>
        </w:rPr>
        <w:fldChar w:fldCharType="end"/>
      </w:r>
      <w:r w:rsidRPr="005A41D9">
        <w:rPr>
          <w:sz w:val="20"/>
          <w:szCs w:val="20"/>
        </w:rPr>
        <w:t xml:space="preserve">. </w:t>
      </w:r>
      <w:r>
        <w:rPr>
          <w:sz w:val="20"/>
          <w:szCs w:val="20"/>
        </w:rPr>
        <w:t>Nivel de aporte actual e históricos</w:t>
      </w:r>
      <w:bookmarkEnd w:id="9"/>
    </w:p>
    <w:p w14:paraId="02B672D5" w14:textId="7D013038" w:rsidR="005A41D9" w:rsidRDefault="005A41D9" w:rsidP="008944ED">
      <w:pPr>
        <w:jc w:val="left"/>
        <w:rPr>
          <w:rFonts w:cs="Arial"/>
        </w:rPr>
      </w:pPr>
      <w:r>
        <w:rPr>
          <w:noProof/>
        </w:rPr>
        <w:drawing>
          <wp:inline distT="0" distB="0" distL="0" distR="0" wp14:anchorId="31A3D406" wp14:editId="1542D063">
            <wp:extent cx="5972810" cy="3206750"/>
            <wp:effectExtent l="0" t="0" r="8890" b="12700"/>
            <wp:docPr id="1992381181" name="Gráfico 1">
              <a:extLst xmlns:a="http://schemas.openxmlformats.org/drawingml/2006/main">
                <a:ext uri="{FF2B5EF4-FFF2-40B4-BE49-F238E27FC236}">
                  <a16:creationId xmlns:a16="http://schemas.microsoft.com/office/drawing/2014/main" id="{157F72A1-F2CF-48F5-A697-341085107A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B3D578E" w14:textId="39CDDCB9" w:rsidR="00DF3658" w:rsidRPr="005A41D9" w:rsidRDefault="00DF3658" w:rsidP="00DF3658">
      <w:pPr>
        <w:pStyle w:val="Descripcin"/>
        <w:jc w:val="center"/>
        <w:rPr>
          <w:rFonts w:cs="Arial"/>
          <w:sz w:val="20"/>
          <w:szCs w:val="20"/>
        </w:rPr>
      </w:pPr>
      <w:bookmarkStart w:id="10" w:name="_Toc164760399"/>
      <w:r w:rsidRPr="005A41D9">
        <w:rPr>
          <w:sz w:val="20"/>
          <w:szCs w:val="20"/>
        </w:rPr>
        <w:t xml:space="preserve">Ilustración </w:t>
      </w:r>
      <w:r w:rsidRPr="005A41D9">
        <w:rPr>
          <w:sz w:val="20"/>
          <w:szCs w:val="20"/>
        </w:rPr>
        <w:fldChar w:fldCharType="begin"/>
      </w:r>
      <w:r w:rsidRPr="005A41D9">
        <w:rPr>
          <w:sz w:val="20"/>
          <w:szCs w:val="20"/>
        </w:rPr>
        <w:instrText xml:space="preserve"> SEQ Ilustración \* ARABIC </w:instrText>
      </w:r>
      <w:r w:rsidRPr="005A41D9">
        <w:rPr>
          <w:sz w:val="20"/>
          <w:szCs w:val="20"/>
        </w:rPr>
        <w:fldChar w:fldCharType="separate"/>
      </w:r>
      <w:r w:rsidR="00856A15">
        <w:rPr>
          <w:noProof/>
          <w:sz w:val="20"/>
          <w:szCs w:val="20"/>
        </w:rPr>
        <w:t>3</w:t>
      </w:r>
      <w:r w:rsidRPr="005A41D9">
        <w:rPr>
          <w:sz w:val="20"/>
          <w:szCs w:val="20"/>
        </w:rPr>
        <w:fldChar w:fldCharType="end"/>
      </w:r>
      <w:r w:rsidRPr="005A41D9">
        <w:rPr>
          <w:sz w:val="20"/>
          <w:szCs w:val="20"/>
        </w:rPr>
        <w:t xml:space="preserve">. </w:t>
      </w:r>
      <w:r>
        <w:rPr>
          <w:sz w:val="20"/>
          <w:szCs w:val="20"/>
        </w:rPr>
        <w:t>Comportamiento de la demanda</w:t>
      </w:r>
      <w:bookmarkEnd w:id="10"/>
    </w:p>
    <w:p w14:paraId="615ACE49" w14:textId="5A75DF09" w:rsidR="005A41D9" w:rsidRDefault="005A41D9" w:rsidP="00391BDE">
      <w:pPr>
        <w:spacing w:before="240" w:after="240"/>
        <w:rPr>
          <w:rFonts w:cs="Arial"/>
        </w:rPr>
      </w:pPr>
      <w:r>
        <w:rPr>
          <w:rFonts w:cs="Arial"/>
        </w:rPr>
        <w:lastRenderedPageBreak/>
        <w:t>Como se puede ver los efectos del actual fenómeno de El Niño 2023 – 2024 ha llevado a nuevos mínimos históricos en aportes y niveles de embalse y máximos consumos.</w:t>
      </w:r>
    </w:p>
    <w:p w14:paraId="4C38AED1" w14:textId="3628BAB0" w:rsidR="00EF3FBD" w:rsidRDefault="005A41D9" w:rsidP="00DE5F4E">
      <w:pPr>
        <w:spacing w:before="240" w:after="240"/>
        <w:rPr>
          <w:rFonts w:cs="Arial"/>
        </w:rPr>
      </w:pPr>
      <w:r w:rsidRPr="202A9A79">
        <w:rPr>
          <w:rFonts w:cs="Arial"/>
          <w:lang w:val="es-ES"/>
        </w:rPr>
        <w:t>Así las cosas, el sistema</w:t>
      </w:r>
      <w:r w:rsidRPr="33292549">
        <w:rPr>
          <w:rFonts w:cs="Arial"/>
          <w:lang w:val="es-ES"/>
        </w:rPr>
        <w:t xml:space="preserve"> </w:t>
      </w:r>
      <w:r w:rsidR="3C423FA8" w:rsidRPr="33292549">
        <w:rPr>
          <w:rFonts w:cs="Arial"/>
          <w:lang w:val="es-ES"/>
        </w:rPr>
        <w:t>interconectado</w:t>
      </w:r>
      <w:r w:rsidRPr="202A9A79">
        <w:rPr>
          <w:rFonts w:cs="Arial"/>
          <w:lang w:val="es-ES"/>
        </w:rPr>
        <w:t xml:space="preserve"> viene operando en una condición de estrés que </w:t>
      </w:r>
      <w:r w:rsidR="0D1B4C72" w:rsidRPr="5E8949F7">
        <w:rPr>
          <w:rFonts w:cs="Arial"/>
          <w:lang w:val="es-ES"/>
        </w:rPr>
        <w:t>exige</w:t>
      </w:r>
      <w:r w:rsidRPr="202A9A79">
        <w:rPr>
          <w:rFonts w:cs="Arial"/>
          <w:lang w:val="es-ES"/>
        </w:rPr>
        <w:t xml:space="preserve"> hacer un uso </w:t>
      </w:r>
      <w:r w:rsidR="005D475E" w:rsidRPr="202A9A79">
        <w:rPr>
          <w:rFonts w:cs="Arial"/>
          <w:lang w:val="es-ES"/>
        </w:rPr>
        <w:t xml:space="preserve">adecuado de los todos los recursos disponibles, por lo que dicha situación se viene monitoreando </w:t>
      </w:r>
      <w:r w:rsidR="00FD6FC9">
        <w:rPr>
          <w:rFonts w:cs="Arial"/>
          <w:lang w:val="es-ES"/>
        </w:rPr>
        <w:t xml:space="preserve">continuamente </w:t>
      </w:r>
      <w:r w:rsidR="005D475E" w:rsidRPr="202A9A79">
        <w:rPr>
          <w:rFonts w:cs="Arial"/>
          <w:lang w:val="es-ES"/>
        </w:rPr>
        <w:t xml:space="preserve">desde la Comisión Asesora de Coordinación y Seguimiento de la Situación Energética – CACSSE en donde participan las diferentes entidades del sector, y en donde </w:t>
      </w:r>
      <w:r w:rsidR="52850767" w:rsidRPr="5E8949F7">
        <w:rPr>
          <w:rFonts w:cs="Arial"/>
          <w:lang w:val="es-ES"/>
        </w:rPr>
        <w:t>XM S.A ESP en su función de Centro Nacional de Despacho</w:t>
      </w:r>
      <w:r w:rsidR="24346E60" w:rsidRPr="5E8949F7">
        <w:rPr>
          <w:rFonts w:cs="Arial"/>
          <w:lang w:val="es-ES"/>
        </w:rPr>
        <w:t xml:space="preserve"> –</w:t>
      </w:r>
      <w:r w:rsidR="005D475E" w:rsidRPr="202A9A79">
        <w:rPr>
          <w:rFonts w:cs="Arial"/>
          <w:lang w:val="es-ES"/>
        </w:rPr>
        <w:t>CND</w:t>
      </w:r>
      <w:r w:rsidR="24346E60" w:rsidRPr="5E8949F7">
        <w:rPr>
          <w:rFonts w:cs="Arial"/>
          <w:lang w:val="es-ES"/>
        </w:rPr>
        <w:t>-</w:t>
      </w:r>
      <w:r w:rsidR="005D475E" w:rsidRPr="202A9A79">
        <w:rPr>
          <w:rFonts w:cs="Arial"/>
          <w:lang w:val="es-ES"/>
        </w:rPr>
        <w:t xml:space="preserve"> presenta la situación de la operación y los análisis energética. Además, el Instituto de Hidrología, Meteorología y Estudios Ambientales (IDEAM) informa sobre la situación climática actual y esperada. </w:t>
      </w:r>
      <w:r>
        <w:rPr>
          <w:rFonts w:cs="Arial"/>
        </w:rPr>
        <w:t xml:space="preserve"> </w:t>
      </w:r>
    </w:p>
    <w:p w14:paraId="3D3108C3" w14:textId="199EE99A" w:rsidR="00E7209B" w:rsidRPr="00C562ED" w:rsidRDefault="00C50033">
      <w:pPr>
        <w:pStyle w:val="Ttulo1"/>
        <w:numPr>
          <w:ilvl w:val="0"/>
          <w:numId w:val="7"/>
        </w:numPr>
        <w:spacing w:after="0"/>
        <w:ind w:left="431" w:hanging="431"/>
        <w:rPr>
          <w:szCs w:val="21"/>
        </w:rPr>
      </w:pPr>
      <w:bookmarkStart w:id="11" w:name="_Toc164760387"/>
      <w:r w:rsidRPr="00C562ED">
        <w:rPr>
          <w:szCs w:val="21"/>
        </w:rPr>
        <w:t>INFORMACIÓN GENERAL</w:t>
      </w:r>
      <w:bookmarkEnd w:id="11"/>
    </w:p>
    <w:p w14:paraId="380C7453" w14:textId="6D542007" w:rsidR="00F0257B" w:rsidRDefault="00F0257B" w:rsidP="00793EEA">
      <w:pPr>
        <w:rPr>
          <w:szCs w:val="21"/>
        </w:rPr>
      </w:pPr>
    </w:p>
    <w:p w14:paraId="7F7EEA8C" w14:textId="538ECFAC" w:rsidR="00AF023F" w:rsidRDefault="7ABC9297" w:rsidP="00622DF0">
      <w:pPr>
        <w:spacing w:before="120" w:after="120"/>
      </w:pPr>
      <w:r>
        <w:t>Entre l</w:t>
      </w:r>
      <w:proofErr w:type="spellStart"/>
      <w:r w:rsidR="005D475E" w:rsidRPr="5E8949F7">
        <w:rPr>
          <w:lang w:val="es-ES"/>
        </w:rPr>
        <w:t>a</w:t>
      </w:r>
      <w:r w:rsidR="00AF023F" w:rsidRPr="5E8949F7">
        <w:rPr>
          <w:lang w:val="es-ES"/>
        </w:rPr>
        <w:t>s</w:t>
      </w:r>
      <w:proofErr w:type="spellEnd"/>
      <w:r w:rsidR="005D475E" w:rsidRPr="5E8949F7">
        <w:rPr>
          <w:lang w:val="es-ES"/>
        </w:rPr>
        <w:t xml:space="preserve"> reglas para la operación y el despacho del mercado eléctrico colombianos</w:t>
      </w:r>
      <w:r w:rsidR="00AF023F" w:rsidRPr="5E8949F7">
        <w:rPr>
          <w:lang w:val="es-ES"/>
        </w:rPr>
        <w:t>, así como la liquidación de la</w:t>
      </w:r>
      <w:r w:rsidR="009958F7" w:rsidRPr="5E8949F7">
        <w:rPr>
          <w:lang w:val="es-ES"/>
        </w:rPr>
        <w:t>s</w:t>
      </w:r>
      <w:r w:rsidR="00AF023F" w:rsidRPr="5E8949F7">
        <w:rPr>
          <w:lang w:val="es-ES"/>
        </w:rPr>
        <w:t xml:space="preserve"> transacciones</w:t>
      </w:r>
      <w:r w:rsidR="009958F7" w:rsidRPr="5E8949F7">
        <w:rPr>
          <w:lang w:val="es-ES"/>
        </w:rPr>
        <w:t>,</w:t>
      </w:r>
      <w:r w:rsidR="00AF023F" w:rsidRPr="5E8949F7">
        <w:rPr>
          <w:lang w:val="es-ES"/>
        </w:rPr>
        <w:t xml:space="preserve"> se destacan las siguientes:</w:t>
      </w:r>
      <w:r w:rsidR="005D475E" w:rsidRPr="5E8949F7">
        <w:rPr>
          <w:lang w:val="es-ES"/>
        </w:rPr>
        <w:t xml:space="preserve"> </w:t>
      </w:r>
    </w:p>
    <w:p w14:paraId="394A8BFD" w14:textId="77777777" w:rsidR="00AF023F" w:rsidRDefault="005D475E" w:rsidP="00622DF0">
      <w:pPr>
        <w:pStyle w:val="Prrafodelista"/>
        <w:numPr>
          <w:ilvl w:val="0"/>
          <w:numId w:val="30"/>
        </w:numPr>
        <w:spacing w:before="120" w:after="120"/>
        <w:rPr>
          <w:szCs w:val="21"/>
        </w:rPr>
      </w:pPr>
      <w:r w:rsidRPr="00AF023F">
        <w:rPr>
          <w:szCs w:val="21"/>
        </w:rPr>
        <w:t>Resolución CREG 025 de 1995</w:t>
      </w:r>
      <w:r w:rsidR="00AF023F" w:rsidRPr="00AF023F">
        <w:rPr>
          <w:szCs w:val="21"/>
        </w:rPr>
        <w:t xml:space="preserve"> “Por la cual se establece el Código de Redes, como parte del Reglamento de Operación del Sistema Interconectado Nacional”, en la cual se adopta el código de operación</w:t>
      </w:r>
      <w:r w:rsidR="00AF023F">
        <w:rPr>
          <w:szCs w:val="21"/>
        </w:rPr>
        <w:t>.</w:t>
      </w:r>
    </w:p>
    <w:p w14:paraId="1C0F37A1" w14:textId="4B110618" w:rsidR="009958F7" w:rsidRDefault="009958F7" w:rsidP="00622DF0">
      <w:pPr>
        <w:pStyle w:val="Prrafodelista"/>
        <w:numPr>
          <w:ilvl w:val="0"/>
          <w:numId w:val="30"/>
        </w:numPr>
        <w:spacing w:before="120" w:after="120"/>
        <w:rPr>
          <w:szCs w:val="21"/>
        </w:rPr>
      </w:pPr>
      <w:r>
        <w:rPr>
          <w:szCs w:val="21"/>
        </w:rPr>
        <w:t xml:space="preserve">Resolución CREG 024 de 1995 “Por la cual se reglamentan los aspectos comerciales del mercado mayorista de energía en el </w:t>
      </w:r>
      <w:r w:rsidRPr="00AF023F">
        <w:rPr>
          <w:szCs w:val="21"/>
        </w:rPr>
        <w:t>Sistema Interconectado Nacional</w:t>
      </w:r>
      <w:r>
        <w:rPr>
          <w:szCs w:val="21"/>
        </w:rPr>
        <w:t>, que hacen parte del Reglamento de Operación”.</w:t>
      </w:r>
    </w:p>
    <w:p w14:paraId="5BFCF614" w14:textId="6586F6EF" w:rsidR="00A4381D" w:rsidRDefault="005D475E" w:rsidP="00622DF0">
      <w:pPr>
        <w:pStyle w:val="Prrafodelista"/>
        <w:numPr>
          <w:ilvl w:val="0"/>
          <w:numId w:val="30"/>
        </w:numPr>
        <w:spacing w:before="120" w:after="120"/>
      </w:pPr>
      <w:r w:rsidRPr="202A9A79">
        <w:rPr>
          <w:lang w:val="es-ES"/>
        </w:rPr>
        <w:t xml:space="preserve">Resolución CREG </w:t>
      </w:r>
      <w:r w:rsidR="00AF023F" w:rsidRPr="202A9A79">
        <w:rPr>
          <w:lang w:val="es-ES"/>
        </w:rPr>
        <w:t xml:space="preserve">062 de 2000 “Por la cual se establecen las bases metodológicas para la identificación y clasificación de las restricciones y de las generaciones de seguridad en el Sistema Interconectado Nacional, y los criterios generales y procedimientos </w:t>
      </w:r>
      <w:r w:rsidR="009958F7" w:rsidRPr="202A9A79">
        <w:rPr>
          <w:lang w:val="es-ES"/>
        </w:rPr>
        <w:t xml:space="preserve">para evaluar y definición de </w:t>
      </w:r>
      <w:proofErr w:type="gramStart"/>
      <w:r w:rsidR="009958F7" w:rsidRPr="202A9A79">
        <w:rPr>
          <w:lang w:val="es-ES"/>
        </w:rPr>
        <w:t>las mismas</w:t>
      </w:r>
      <w:proofErr w:type="gramEnd"/>
      <w:r w:rsidR="009958F7" w:rsidRPr="202A9A79">
        <w:rPr>
          <w:lang w:val="es-ES"/>
        </w:rPr>
        <w:t>, como parte del Reglamento de Operación del Sistema Interconectado Nacional (SIN”.</w:t>
      </w:r>
    </w:p>
    <w:p w14:paraId="2A02570F" w14:textId="578EC9DA" w:rsidR="009958F7" w:rsidRDefault="009958F7" w:rsidP="00622DF0">
      <w:pPr>
        <w:pStyle w:val="Prrafodelista"/>
        <w:numPr>
          <w:ilvl w:val="0"/>
          <w:numId w:val="30"/>
        </w:numPr>
        <w:spacing w:before="120" w:after="120"/>
        <w:rPr>
          <w:szCs w:val="21"/>
        </w:rPr>
      </w:pPr>
      <w:r>
        <w:rPr>
          <w:szCs w:val="21"/>
        </w:rPr>
        <w:t>Resolución CREG 034 de 2001 “Por la cual se dictan normas sobre funcionamiento del Mercado de Energía Mayorista”, en donde se definen las reglas para el pago de la reconciliación positiva.</w:t>
      </w:r>
    </w:p>
    <w:p w14:paraId="5FDE6A06" w14:textId="68FC0A6F" w:rsidR="009958F7" w:rsidRDefault="009958F7" w:rsidP="00622DF0">
      <w:pPr>
        <w:pStyle w:val="Prrafodelista"/>
        <w:numPr>
          <w:ilvl w:val="0"/>
          <w:numId w:val="30"/>
        </w:numPr>
        <w:spacing w:before="120" w:after="120"/>
        <w:rPr>
          <w:szCs w:val="21"/>
        </w:rPr>
      </w:pPr>
      <w:r>
        <w:rPr>
          <w:szCs w:val="21"/>
        </w:rPr>
        <w:t>Resolución CREG 071 de 2006 “Por la cual se adopta la metodología para la remuneración del Cargo por Confiabilidad en el Mercado Mayorista de Energía”.</w:t>
      </w:r>
    </w:p>
    <w:p w14:paraId="518D2858" w14:textId="26D9BFA5" w:rsidR="009958F7" w:rsidRDefault="009958F7" w:rsidP="00622DF0">
      <w:pPr>
        <w:pStyle w:val="Prrafodelista"/>
        <w:numPr>
          <w:ilvl w:val="0"/>
          <w:numId w:val="30"/>
        </w:numPr>
        <w:spacing w:before="120" w:after="120"/>
        <w:rPr>
          <w:szCs w:val="21"/>
        </w:rPr>
      </w:pPr>
      <w:r>
        <w:rPr>
          <w:szCs w:val="21"/>
        </w:rPr>
        <w:t>Resolución CREG 0</w:t>
      </w:r>
      <w:r w:rsidR="00B866EC">
        <w:rPr>
          <w:szCs w:val="21"/>
        </w:rPr>
        <w:t xml:space="preserve">26 </w:t>
      </w:r>
      <w:r>
        <w:rPr>
          <w:szCs w:val="21"/>
        </w:rPr>
        <w:t>de 2014 “</w:t>
      </w:r>
      <w:r w:rsidR="00B866EC">
        <w:rPr>
          <w:szCs w:val="21"/>
        </w:rPr>
        <w:t>Por la cual se establece el Estatuto para Situaciones de Riesgo de Desabastecimiento en el Mercado Mayorista de Energía como parte del Reglamento de Operación”</w:t>
      </w:r>
    </w:p>
    <w:p w14:paraId="1F974A0F" w14:textId="77777777" w:rsidR="009D1846" w:rsidRDefault="009D1846" w:rsidP="00CE02EE">
      <w:pPr>
        <w:rPr>
          <w:lang w:val="es-CO"/>
        </w:rPr>
      </w:pPr>
    </w:p>
    <w:p w14:paraId="41A3956B" w14:textId="77777777" w:rsidR="009079E7" w:rsidRPr="00C562ED" w:rsidRDefault="009079E7">
      <w:pPr>
        <w:pStyle w:val="Ttulo1"/>
        <w:numPr>
          <w:ilvl w:val="0"/>
          <w:numId w:val="7"/>
        </w:numPr>
        <w:spacing w:after="0"/>
        <w:ind w:left="431" w:hanging="431"/>
      </w:pPr>
      <w:bookmarkStart w:id="12" w:name="_Toc164760388"/>
      <w:r w:rsidRPr="00C562ED">
        <w:t>DEFINICIÓN DEL PROBLEMA</w:t>
      </w:r>
      <w:bookmarkEnd w:id="12"/>
    </w:p>
    <w:p w14:paraId="1CCF8F25" w14:textId="6A78B625" w:rsidR="00B866EC" w:rsidRDefault="00B866EC" w:rsidP="001A54BA">
      <w:pPr>
        <w:spacing w:before="240" w:after="240"/>
        <w:rPr>
          <w:lang w:val="es-ES"/>
        </w:rPr>
      </w:pPr>
      <w:r w:rsidRPr="2A68CCA3">
        <w:rPr>
          <w:lang w:val="es-ES"/>
        </w:rPr>
        <w:t xml:space="preserve">De acuerdo con el informe entregado por XM S.A E.S.P. -en su calidad de Centro Nacional de Despacho (CND)- sobre la operación del SIN, en el marco de las reuniones </w:t>
      </w:r>
      <w:r w:rsidRPr="2A68CCA3">
        <w:rPr>
          <w:lang w:val="es-ES"/>
        </w:rPr>
        <w:lastRenderedPageBreak/>
        <w:t>de la Comisión Asesora de Coordinación y Seguimiento a la Situación Energética (CACSSE)</w:t>
      </w:r>
      <w:r w:rsidR="0052154D" w:rsidRPr="2A68CCA3">
        <w:rPr>
          <w:rStyle w:val="Refdenotaalpie"/>
          <w:lang w:val="es-ES"/>
        </w:rPr>
        <w:footnoteReference w:id="2"/>
      </w:r>
      <w:r w:rsidRPr="2A68CCA3">
        <w:rPr>
          <w:lang w:val="es-ES"/>
        </w:rPr>
        <w:t xml:space="preserve"> realizada el 14 y 17 de abril de 2024, se evidencia que en la operación diaria, en algunos días del mes de abril</w:t>
      </w:r>
      <w:r w:rsidR="1854E5E1" w:rsidRPr="2A68CCA3">
        <w:rPr>
          <w:lang w:val="es-ES"/>
        </w:rPr>
        <w:t>,</w:t>
      </w:r>
      <w:r w:rsidRPr="2A68CCA3">
        <w:rPr>
          <w:lang w:val="es-ES"/>
        </w:rPr>
        <w:t xml:space="preserve"> recursos de generación </w:t>
      </w:r>
      <w:r w:rsidR="1975BF7B">
        <w:t xml:space="preserve">hidráulica </w:t>
      </w:r>
      <w:r w:rsidRPr="5EBB0546">
        <w:rPr>
          <w:lang w:val="es-ES"/>
        </w:rPr>
        <w:t>con</w:t>
      </w:r>
      <w:r w:rsidRPr="2A68CCA3">
        <w:rPr>
          <w:lang w:val="es-ES"/>
        </w:rPr>
        <w:t xml:space="preserve"> reservas </w:t>
      </w:r>
      <w:r w:rsidR="00A41CF2" w:rsidRPr="2A68CCA3">
        <w:rPr>
          <w:lang w:val="es-ES"/>
        </w:rPr>
        <w:t>rem</w:t>
      </w:r>
      <w:r w:rsidR="005049D9" w:rsidRPr="2A68CCA3">
        <w:rPr>
          <w:lang w:val="es-ES"/>
        </w:rPr>
        <w:t>anentes</w:t>
      </w:r>
      <w:r w:rsidRPr="2A68CCA3">
        <w:rPr>
          <w:lang w:val="es-ES"/>
        </w:rPr>
        <w:t xml:space="preserve"> </w:t>
      </w:r>
      <w:r w:rsidRPr="5B15182B">
        <w:rPr>
          <w:lang w:val="es-ES"/>
        </w:rPr>
        <w:t>suficiente</w:t>
      </w:r>
      <w:r w:rsidR="11B9CDF8" w:rsidRPr="5B15182B">
        <w:rPr>
          <w:lang w:val="es-ES"/>
        </w:rPr>
        <w:t>s</w:t>
      </w:r>
      <w:r w:rsidRPr="2A68CCA3">
        <w:rPr>
          <w:lang w:val="es-ES"/>
        </w:rPr>
        <w:t xml:space="preserve"> para operar varios días no </w:t>
      </w:r>
      <w:r w:rsidR="005049D9" w:rsidRPr="2A68CCA3">
        <w:rPr>
          <w:lang w:val="es-ES"/>
        </w:rPr>
        <w:t xml:space="preserve">han </w:t>
      </w:r>
      <w:r w:rsidR="44BF8819" w:rsidRPr="18A5BCF5">
        <w:rPr>
          <w:lang w:val="es-ES"/>
        </w:rPr>
        <w:t>estado</w:t>
      </w:r>
      <w:r w:rsidR="005049D9" w:rsidRPr="0DA6501E">
        <w:rPr>
          <w:lang w:val="es-ES"/>
        </w:rPr>
        <w:t xml:space="preserve"> </w:t>
      </w:r>
      <w:r w:rsidRPr="2A68CCA3">
        <w:rPr>
          <w:lang w:val="es-ES"/>
        </w:rPr>
        <w:t>saliendo en el despacho y</w:t>
      </w:r>
      <w:r w:rsidR="7FB4EF10" w:rsidRPr="30F8BA1E">
        <w:rPr>
          <w:lang w:val="es-ES"/>
        </w:rPr>
        <w:t>,</w:t>
      </w:r>
      <w:r w:rsidRPr="2A68CCA3">
        <w:rPr>
          <w:lang w:val="es-ES"/>
        </w:rPr>
        <w:t xml:space="preserve"> en cambio</w:t>
      </w:r>
      <w:r w:rsidR="20A72FC1" w:rsidRPr="360E62A4">
        <w:rPr>
          <w:lang w:val="es-ES"/>
        </w:rPr>
        <w:t>,</w:t>
      </w:r>
      <w:r w:rsidRPr="2A68CCA3">
        <w:rPr>
          <w:lang w:val="es-ES"/>
        </w:rPr>
        <w:t xml:space="preserve"> plantas con embalses con b</w:t>
      </w:r>
      <w:r w:rsidR="00DF3658" w:rsidRPr="2A68CCA3">
        <w:rPr>
          <w:lang w:val="es-ES"/>
        </w:rPr>
        <w:t>a</w:t>
      </w:r>
      <w:r w:rsidRPr="2A68CCA3">
        <w:rPr>
          <w:lang w:val="es-ES"/>
        </w:rPr>
        <w:t xml:space="preserve">jos niveles </w:t>
      </w:r>
      <w:r w:rsidR="005049D9" w:rsidRPr="2A68CCA3">
        <w:rPr>
          <w:lang w:val="es-ES"/>
        </w:rPr>
        <w:t xml:space="preserve">de </w:t>
      </w:r>
      <w:r w:rsidR="067356CC" w:rsidRPr="3229C07F">
        <w:rPr>
          <w:lang w:val="es-ES"/>
        </w:rPr>
        <w:t>reserva</w:t>
      </w:r>
      <w:r w:rsidR="490A8A40" w:rsidRPr="645D0D62">
        <w:rPr>
          <w:lang w:val="es-ES"/>
        </w:rPr>
        <w:t xml:space="preserve"> </w:t>
      </w:r>
      <w:r w:rsidR="005049D9" w:rsidRPr="645D0D62">
        <w:rPr>
          <w:lang w:val="es-ES"/>
        </w:rPr>
        <w:t>se</w:t>
      </w:r>
      <w:r w:rsidR="005049D9" w:rsidRPr="2A68CCA3">
        <w:rPr>
          <w:lang w:val="es-ES"/>
        </w:rPr>
        <w:t xml:space="preserve"> </w:t>
      </w:r>
      <w:r w:rsidR="00DF3658" w:rsidRPr="2A68CCA3">
        <w:rPr>
          <w:lang w:val="es-ES"/>
        </w:rPr>
        <w:t>vienen operando</w:t>
      </w:r>
      <w:r w:rsidR="20DE229B" w:rsidRPr="7E57A06B">
        <w:rPr>
          <w:lang w:val="es-ES"/>
        </w:rPr>
        <w:t xml:space="preserve">. </w:t>
      </w:r>
      <w:r w:rsidR="20DE229B" w:rsidRPr="76B201FD">
        <w:rPr>
          <w:lang w:val="es-ES"/>
        </w:rPr>
        <w:t xml:space="preserve">De continuar </w:t>
      </w:r>
      <w:r w:rsidR="00496CF2" w:rsidRPr="76B201FD">
        <w:rPr>
          <w:lang w:val="es-ES"/>
        </w:rPr>
        <w:t xml:space="preserve">esta </w:t>
      </w:r>
      <w:r w:rsidR="00496CF2" w:rsidRPr="2A68CCA3">
        <w:rPr>
          <w:lang w:val="es-ES"/>
        </w:rPr>
        <w:t>tendencia</w:t>
      </w:r>
      <w:r w:rsidR="00DF3658" w:rsidRPr="20B7B690">
        <w:rPr>
          <w:lang w:val="es-ES"/>
        </w:rPr>
        <w:t xml:space="preserve"> </w:t>
      </w:r>
      <w:r w:rsidR="76ED9FD7" w:rsidRPr="20B7B690">
        <w:rPr>
          <w:lang w:val="es-ES"/>
        </w:rPr>
        <w:t>en la operación,</w:t>
      </w:r>
      <w:r w:rsidR="00DF3658" w:rsidRPr="2A68CCA3">
        <w:rPr>
          <w:lang w:val="es-ES"/>
        </w:rPr>
        <w:t xml:space="preserve"> se </w:t>
      </w:r>
      <w:r w:rsidR="00A93B00" w:rsidRPr="7B0C5E65">
        <w:rPr>
          <w:lang w:val="es-ES"/>
        </w:rPr>
        <w:t>puede</w:t>
      </w:r>
      <w:r w:rsidR="00A93B00" w:rsidRPr="2A68CCA3">
        <w:rPr>
          <w:lang w:val="es-ES"/>
        </w:rPr>
        <w:t xml:space="preserve"> llegar a </w:t>
      </w:r>
      <w:r w:rsidR="00DF3658" w:rsidRPr="2A68CCA3">
        <w:rPr>
          <w:lang w:val="es-ES"/>
        </w:rPr>
        <w:t>tener problemas de potencia</w:t>
      </w:r>
      <w:r w:rsidR="00417017" w:rsidRPr="2A68CCA3">
        <w:rPr>
          <w:lang w:val="es-ES"/>
        </w:rPr>
        <w:t xml:space="preserve"> para la planta y el sistema</w:t>
      </w:r>
      <w:r w:rsidR="00DF3658" w:rsidRPr="2A68CCA3">
        <w:rPr>
          <w:lang w:val="es-ES"/>
        </w:rPr>
        <w:t>.</w:t>
      </w:r>
      <w:r w:rsidRPr="2A68CCA3">
        <w:rPr>
          <w:lang w:val="es-ES"/>
        </w:rPr>
        <w:t xml:space="preserve">  </w:t>
      </w:r>
    </w:p>
    <w:p w14:paraId="6718CCC8" w14:textId="302707B7" w:rsidR="00DF3658" w:rsidRDefault="00DF3658" w:rsidP="001A54BA">
      <w:pPr>
        <w:spacing w:before="240" w:after="240"/>
        <w:rPr>
          <w:lang w:val="es-ES"/>
        </w:rPr>
      </w:pPr>
      <w:r w:rsidRPr="515ADB28">
        <w:rPr>
          <w:lang w:val="es-ES"/>
        </w:rPr>
        <w:t xml:space="preserve">Sobre </w:t>
      </w:r>
      <w:r w:rsidR="23D20D92" w:rsidRPr="515ADB28">
        <w:rPr>
          <w:lang w:val="es-ES"/>
        </w:rPr>
        <w:t>la situación descrita</w:t>
      </w:r>
      <w:r w:rsidRPr="515ADB28">
        <w:rPr>
          <w:lang w:val="es-ES"/>
        </w:rPr>
        <w:t xml:space="preserve">, </w:t>
      </w:r>
      <w:r w:rsidR="00275E0D" w:rsidRPr="515ADB28">
        <w:rPr>
          <w:lang w:val="es-ES"/>
        </w:rPr>
        <w:t>a la</w:t>
      </w:r>
      <w:r w:rsidRPr="515ADB28">
        <w:rPr>
          <w:lang w:val="es-ES"/>
        </w:rPr>
        <w:t xml:space="preserve"> sesión de</w:t>
      </w:r>
      <w:r w:rsidR="4BEFDEE6" w:rsidRPr="515ADB28">
        <w:rPr>
          <w:lang w:val="es-ES"/>
        </w:rPr>
        <w:t>l</w:t>
      </w:r>
      <w:r w:rsidR="00275E0D" w:rsidRPr="515ADB28">
        <w:rPr>
          <w:lang w:val="es-ES"/>
        </w:rPr>
        <w:t xml:space="preserve"> </w:t>
      </w:r>
      <w:r w:rsidRPr="515ADB28">
        <w:rPr>
          <w:lang w:val="es-ES"/>
        </w:rPr>
        <w:t xml:space="preserve">CACSSE del pasado 17 de 2024 fueron invitadas algunas de las empresas </w:t>
      </w:r>
      <w:r w:rsidR="77E6F550" w:rsidRPr="515ADB28">
        <w:rPr>
          <w:lang w:val="es-ES"/>
        </w:rPr>
        <w:t xml:space="preserve">de generación de energía, </w:t>
      </w:r>
      <w:r w:rsidRPr="515ADB28">
        <w:rPr>
          <w:lang w:val="es-ES"/>
        </w:rPr>
        <w:t>para evaluar el tema</w:t>
      </w:r>
      <w:r w:rsidR="00E97FC6" w:rsidRPr="515ADB28">
        <w:rPr>
          <w:lang w:val="es-ES"/>
        </w:rPr>
        <w:t xml:space="preserve">, </w:t>
      </w:r>
      <w:r w:rsidR="003D71CF" w:rsidRPr="515ADB28">
        <w:rPr>
          <w:lang w:val="es-ES"/>
        </w:rPr>
        <w:t xml:space="preserve">y </w:t>
      </w:r>
      <w:r w:rsidR="4E945E86" w:rsidRPr="515ADB28">
        <w:rPr>
          <w:lang w:val="es-ES"/>
        </w:rPr>
        <w:t>e</w:t>
      </w:r>
      <w:r w:rsidR="66B2A5E0" w:rsidRPr="515ADB28">
        <w:rPr>
          <w:lang w:val="es-ES"/>
        </w:rPr>
        <w:t>s</w:t>
      </w:r>
      <w:r w:rsidR="4E945E86" w:rsidRPr="515ADB28">
        <w:rPr>
          <w:lang w:val="es-ES"/>
        </w:rPr>
        <w:t xml:space="preserve">tas </w:t>
      </w:r>
      <w:r w:rsidR="00E97FC6" w:rsidRPr="515ADB28">
        <w:rPr>
          <w:lang w:val="es-ES"/>
        </w:rPr>
        <w:t xml:space="preserve">ratificaron </w:t>
      </w:r>
      <w:r w:rsidRPr="515ADB28">
        <w:rPr>
          <w:lang w:val="es-ES"/>
        </w:rPr>
        <w:t>que no tienen ningún problema de disponibilidad para operar las plantas cuando el sistema</w:t>
      </w:r>
      <w:r w:rsidR="003D71CF" w:rsidRPr="515ADB28">
        <w:rPr>
          <w:lang w:val="es-ES"/>
        </w:rPr>
        <w:t xml:space="preserve"> las requiera</w:t>
      </w:r>
      <w:r w:rsidRPr="515ADB28">
        <w:rPr>
          <w:lang w:val="es-ES"/>
        </w:rPr>
        <w:t>.</w:t>
      </w:r>
    </w:p>
    <w:p w14:paraId="09612943" w14:textId="141756F1" w:rsidR="00DF3658" w:rsidRDefault="00DF3658" w:rsidP="001A54BA">
      <w:pPr>
        <w:spacing w:before="240" w:after="240"/>
      </w:pPr>
      <w:r>
        <w:t>Una evaluación de reservas, valorada como la relación entre la cantidad embalsada, sin aportes, y la capacidad efectiva neta (CEN) par</w:t>
      </w:r>
      <w:r w:rsidR="004916BE">
        <w:t>a</w:t>
      </w:r>
      <w:r>
        <w:t xml:space="preserve"> el 15 de abril de 2024 arroja los resultados que se presentan en la siguiente ilustración.</w:t>
      </w:r>
    </w:p>
    <w:p w14:paraId="181210EB" w14:textId="77777777" w:rsidR="00DF3658" w:rsidRDefault="00DF3658" w:rsidP="001A54BA">
      <w:pPr>
        <w:spacing w:before="240" w:after="240"/>
      </w:pPr>
    </w:p>
    <w:p w14:paraId="43EB4D08" w14:textId="69A93A65" w:rsidR="00DF3658" w:rsidRDefault="00DF3658" w:rsidP="00B866EC">
      <w:r>
        <w:rPr>
          <w:noProof/>
        </w:rPr>
        <w:drawing>
          <wp:inline distT="0" distB="0" distL="0" distR="0" wp14:anchorId="1C3229CF" wp14:editId="5CE927AF">
            <wp:extent cx="5972810" cy="3352800"/>
            <wp:effectExtent l="0" t="0" r="8890" b="0"/>
            <wp:docPr id="167038041" name="Gráfico 1">
              <a:extLst xmlns:a="http://schemas.openxmlformats.org/drawingml/2006/main">
                <a:ext uri="{FF2B5EF4-FFF2-40B4-BE49-F238E27FC236}">
                  <a16:creationId xmlns:a16="http://schemas.microsoft.com/office/drawing/2014/main" id="{2F9B24CD-B7FD-A6B1-7072-F85617661A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0E54983" w14:textId="77777777" w:rsidR="0052154D" w:rsidRPr="0052154D" w:rsidRDefault="0052154D" w:rsidP="0052154D">
      <w:pPr>
        <w:rPr>
          <w:sz w:val="18"/>
          <w:szCs w:val="14"/>
          <w:lang w:val="es-CO"/>
        </w:rPr>
      </w:pPr>
      <w:r w:rsidRPr="0052154D">
        <w:rPr>
          <w:sz w:val="18"/>
          <w:szCs w:val="14"/>
          <w:lang w:val="es-CO"/>
        </w:rPr>
        <w:t>Fuente: XM</w:t>
      </w:r>
    </w:p>
    <w:p w14:paraId="3F38CCBE" w14:textId="6F762E50" w:rsidR="0052154D" w:rsidRPr="0052154D" w:rsidRDefault="0052154D" w:rsidP="0052154D">
      <w:pPr>
        <w:pStyle w:val="Descripcin"/>
        <w:jc w:val="center"/>
        <w:rPr>
          <w:rFonts w:cs="Arial"/>
          <w:sz w:val="20"/>
          <w:szCs w:val="20"/>
          <w:lang w:val="es-CO"/>
        </w:rPr>
      </w:pPr>
      <w:r w:rsidRPr="005A41D9">
        <w:rPr>
          <w:sz w:val="20"/>
          <w:szCs w:val="20"/>
        </w:rPr>
        <w:t xml:space="preserve">Ilustración </w:t>
      </w:r>
      <w:r>
        <w:rPr>
          <w:sz w:val="20"/>
          <w:szCs w:val="20"/>
        </w:rPr>
        <w:t>4</w:t>
      </w:r>
      <w:r w:rsidRPr="005A41D9">
        <w:rPr>
          <w:sz w:val="20"/>
          <w:szCs w:val="20"/>
        </w:rPr>
        <w:t xml:space="preserve">. </w:t>
      </w:r>
      <w:r w:rsidRPr="0052154D">
        <w:rPr>
          <w:sz w:val="20"/>
          <w:szCs w:val="20"/>
          <w:lang w:val="es-CO"/>
        </w:rPr>
        <w:t>Reserva operando a plena capacidad sin aportes</w:t>
      </w:r>
    </w:p>
    <w:p w14:paraId="18868277" w14:textId="77777777" w:rsidR="00C6287A" w:rsidRPr="0052154D" w:rsidRDefault="00C6287A" w:rsidP="0038050C">
      <w:pPr>
        <w:rPr>
          <w:sz w:val="22"/>
          <w:lang w:val="es-CO"/>
        </w:rPr>
      </w:pPr>
    </w:p>
    <w:p w14:paraId="5CB10928" w14:textId="6F5EC19F" w:rsidR="00D1473F" w:rsidRPr="00C562ED" w:rsidRDefault="00D1473F">
      <w:pPr>
        <w:pStyle w:val="Ttulo1"/>
        <w:numPr>
          <w:ilvl w:val="0"/>
          <w:numId w:val="7"/>
        </w:numPr>
        <w:spacing w:after="0"/>
        <w:ind w:left="431" w:hanging="431"/>
      </w:pPr>
      <w:bookmarkStart w:id="13" w:name="_Toc164760389"/>
      <w:r w:rsidRPr="00C562ED">
        <w:lastRenderedPageBreak/>
        <w:t>OBJETIVOS</w:t>
      </w:r>
      <w:bookmarkEnd w:id="13"/>
    </w:p>
    <w:p w14:paraId="5E2887B3" w14:textId="7C00FF06" w:rsidR="008F7E94" w:rsidRPr="008F7E94" w:rsidRDefault="1407C405" w:rsidP="00DD5166">
      <w:pPr>
        <w:spacing w:before="240" w:after="240"/>
        <w:rPr>
          <w:lang w:val="es-CO"/>
        </w:rPr>
      </w:pPr>
      <w:r w:rsidRPr="6A3BDFBB">
        <w:rPr>
          <w:lang w:val="es-CO"/>
        </w:rPr>
        <w:t>Definir un procedimiento para usar adecuadamente las reservas individuales de las plantas hidráulicas, según el nivel de reservas disponibles en la condición de El Niño 2023-2024</w:t>
      </w:r>
      <w:r w:rsidR="6F47E8A0" w:rsidRPr="29490A27">
        <w:rPr>
          <w:lang w:val="es-CO"/>
        </w:rPr>
        <w:t>,</w:t>
      </w:r>
      <w:r w:rsidR="008F7E94" w:rsidRPr="008F7E94">
        <w:rPr>
          <w:lang w:val="es-CO"/>
        </w:rPr>
        <w:t xml:space="preserve"> sin comprometer </w:t>
      </w:r>
      <w:r w:rsidR="00F316F0">
        <w:rPr>
          <w:lang w:val="es-CO"/>
        </w:rPr>
        <w:t>las obligaciones del cargo por confiabilidad</w:t>
      </w:r>
      <w:r w:rsidR="008F7E94" w:rsidRPr="008F7E94">
        <w:rPr>
          <w:lang w:val="es-CO"/>
        </w:rPr>
        <w:t>.</w:t>
      </w:r>
    </w:p>
    <w:p w14:paraId="439ABBF4" w14:textId="331DB78A" w:rsidR="00F161EC" w:rsidRPr="00C562ED" w:rsidRDefault="00F161EC">
      <w:pPr>
        <w:pStyle w:val="Ttulo1"/>
        <w:numPr>
          <w:ilvl w:val="0"/>
          <w:numId w:val="7"/>
        </w:numPr>
        <w:spacing w:after="0"/>
        <w:ind w:left="431" w:hanging="431"/>
      </w:pPr>
      <w:bookmarkStart w:id="14" w:name="_Toc164760390"/>
      <w:r w:rsidRPr="00C562ED">
        <w:t>ALTERNATIVAS</w:t>
      </w:r>
      <w:bookmarkEnd w:id="14"/>
    </w:p>
    <w:p w14:paraId="2227CE5F" w14:textId="65FAD953" w:rsidR="009B0FD7" w:rsidRPr="00575408" w:rsidRDefault="76EA4A96" w:rsidP="00D65141">
      <w:pPr>
        <w:spacing w:before="240" w:after="240"/>
        <w:rPr>
          <w:lang w:val="es-ES"/>
        </w:rPr>
      </w:pPr>
      <w:r w:rsidRPr="741ACE00">
        <w:rPr>
          <w:lang w:val="es-ES"/>
        </w:rPr>
        <w:t>Para alcanzar los objetivos regulatorios planteados, las alternativas identificadas para el uso de recursos con mayores reservas son las que se presentan a continuación.</w:t>
      </w:r>
    </w:p>
    <w:p w14:paraId="77BBBEEC" w14:textId="37D73C75" w:rsidR="00E51A26" w:rsidRPr="00C562ED" w:rsidRDefault="00E51A26" w:rsidP="00E51A26">
      <w:pPr>
        <w:pStyle w:val="Ttulo2"/>
        <w:numPr>
          <w:ilvl w:val="1"/>
          <w:numId w:val="1"/>
        </w:numPr>
        <w:rPr>
          <w:szCs w:val="28"/>
        </w:rPr>
      </w:pPr>
      <w:bookmarkStart w:id="15" w:name="_Toc164760391"/>
      <w:r>
        <w:rPr>
          <w:szCs w:val="28"/>
        </w:rPr>
        <w:t>Alternativa 1. No hacer ajustes</w:t>
      </w:r>
      <w:bookmarkEnd w:id="15"/>
    </w:p>
    <w:p w14:paraId="2FB128C2" w14:textId="35E0D82D" w:rsidR="00E51A26" w:rsidRPr="0063794F" w:rsidRDefault="00E51A26" w:rsidP="0038050C">
      <w:r>
        <w:t xml:space="preserve">Con esta alternativa, </w:t>
      </w:r>
      <w:r w:rsidR="000228DA">
        <w:t xml:space="preserve">se </w:t>
      </w:r>
      <w:r w:rsidR="0063794F">
        <w:t>profundizarían los problemas que se señalaron en la identificación de</w:t>
      </w:r>
      <w:r w:rsidR="04CA716A">
        <w:t>l</w:t>
      </w:r>
      <w:r w:rsidR="0063794F">
        <w:t xml:space="preserve"> problema.</w:t>
      </w:r>
    </w:p>
    <w:p w14:paraId="470A7873" w14:textId="77777777" w:rsidR="00E51A26" w:rsidRPr="0063794F" w:rsidRDefault="00E51A26" w:rsidP="0038050C">
      <w:pPr>
        <w:rPr>
          <w:szCs w:val="21"/>
        </w:rPr>
      </w:pPr>
    </w:p>
    <w:p w14:paraId="45F21278" w14:textId="1F1E764C" w:rsidR="00E84DBE" w:rsidRPr="00C562ED" w:rsidRDefault="00D40A36" w:rsidP="000D1065">
      <w:pPr>
        <w:pStyle w:val="Ttulo2"/>
        <w:numPr>
          <w:ilvl w:val="1"/>
          <w:numId w:val="1"/>
        </w:numPr>
        <w:rPr>
          <w:szCs w:val="28"/>
        </w:rPr>
      </w:pPr>
      <w:bookmarkStart w:id="16" w:name="_Toc164760392"/>
      <w:r>
        <w:rPr>
          <w:szCs w:val="28"/>
        </w:rPr>
        <w:t xml:space="preserve">Alternativa </w:t>
      </w:r>
      <w:r w:rsidR="00056DD9">
        <w:rPr>
          <w:szCs w:val="28"/>
        </w:rPr>
        <w:t>2</w:t>
      </w:r>
      <w:r>
        <w:rPr>
          <w:szCs w:val="28"/>
        </w:rPr>
        <w:t xml:space="preserve">. </w:t>
      </w:r>
      <w:r w:rsidR="00987B5E">
        <w:rPr>
          <w:szCs w:val="28"/>
        </w:rPr>
        <w:t>Ajustar las ofertas</w:t>
      </w:r>
      <w:bookmarkEnd w:id="16"/>
    </w:p>
    <w:p w14:paraId="1422F767" w14:textId="5ED08199" w:rsidR="000D274E" w:rsidRDefault="002A19F4" w:rsidP="008A6096">
      <w:pPr>
        <w:spacing w:before="240" w:after="240"/>
        <w:rPr>
          <w:lang w:val="es-ES"/>
        </w:rPr>
      </w:pPr>
      <w:r w:rsidRPr="3F19EE94">
        <w:rPr>
          <w:lang w:val="es-ES"/>
        </w:rPr>
        <w:t xml:space="preserve">Para </w:t>
      </w:r>
      <w:r w:rsidR="16A147F1" w:rsidRPr="3F19EE94">
        <w:rPr>
          <w:lang w:val="es-ES"/>
        </w:rPr>
        <w:t xml:space="preserve">ejecutar </w:t>
      </w:r>
      <w:r w:rsidRPr="3F19EE94">
        <w:rPr>
          <w:lang w:val="es-ES"/>
        </w:rPr>
        <w:t>el procedimiento</w:t>
      </w:r>
      <w:r w:rsidR="01B9469B" w:rsidRPr="3F19EE94">
        <w:rPr>
          <w:lang w:val="es-ES"/>
        </w:rPr>
        <w:t xml:space="preserve"> de despacho</w:t>
      </w:r>
      <w:r w:rsidRPr="3F19EE94">
        <w:rPr>
          <w:lang w:val="es-ES"/>
        </w:rPr>
        <w:t xml:space="preserve">, </w:t>
      </w:r>
      <w:r w:rsidR="00B76FF7" w:rsidRPr="3F19EE94">
        <w:rPr>
          <w:lang w:val="es-ES"/>
        </w:rPr>
        <w:t xml:space="preserve">el CND </w:t>
      </w:r>
      <w:r w:rsidRPr="3F19EE94">
        <w:rPr>
          <w:lang w:val="es-ES"/>
        </w:rPr>
        <w:t xml:space="preserve">con las ofertas </w:t>
      </w:r>
      <w:r w:rsidR="00B76FF7" w:rsidRPr="3F19EE94">
        <w:rPr>
          <w:lang w:val="es-ES"/>
        </w:rPr>
        <w:t xml:space="preserve">diarias que </w:t>
      </w:r>
      <w:r w:rsidR="00206634" w:rsidRPr="3F19EE94">
        <w:rPr>
          <w:lang w:val="es-ES"/>
        </w:rPr>
        <w:t>entrega</w:t>
      </w:r>
      <w:r w:rsidR="00B76FF7" w:rsidRPr="3F19EE94">
        <w:rPr>
          <w:lang w:val="es-ES"/>
        </w:rPr>
        <w:t xml:space="preserve">n </w:t>
      </w:r>
      <w:r w:rsidR="00206634" w:rsidRPr="3F19EE94">
        <w:rPr>
          <w:lang w:val="es-ES"/>
        </w:rPr>
        <w:t>lo</w:t>
      </w:r>
      <w:r w:rsidR="00B76FF7" w:rsidRPr="3F19EE94">
        <w:rPr>
          <w:lang w:val="es-ES"/>
        </w:rPr>
        <w:t>s</w:t>
      </w:r>
      <w:r w:rsidR="00206634" w:rsidRPr="3F19EE94">
        <w:rPr>
          <w:lang w:val="es-ES"/>
        </w:rPr>
        <w:t xml:space="preserve"> </w:t>
      </w:r>
      <w:r w:rsidR="00496CF2" w:rsidRPr="3F19EE94">
        <w:rPr>
          <w:lang w:val="es-ES"/>
        </w:rPr>
        <w:t>agentes evalúa</w:t>
      </w:r>
      <w:r w:rsidR="00B76FF7" w:rsidRPr="3F19EE94">
        <w:rPr>
          <w:lang w:val="es-ES"/>
        </w:rPr>
        <w:t xml:space="preserve"> </w:t>
      </w:r>
      <w:r w:rsidR="004F776A" w:rsidRPr="3F19EE94">
        <w:rPr>
          <w:lang w:val="es-ES"/>
        </w:rPr>
        <w:t xml:space="preserve">si </w:t>
      </w:r>
      <w:r w:rsidR="001D4819" w:rsidRPr="3F19EE94">
        <w:rPr>
          <w:lang w:val="es-ES"/>
        </w:rPr>
        <w:t>de</w:t>
      </w:r>
      <w:r w:rsidR="00A55E3D" w:rsidRPr="3F19EE94">
        <w:rPr>
          <w:lang w:val="es-ES"/>
        </w:rPr>
        <w:t xml:space="preserve">ntro de </w:t>
      </w:r>
      <w:r w:rsidR="001D4819" w:rsidRPr="3F19EE94">
        <w:rPr>
          <w:lang w:val="es-ES"/>
        </w:rPr>
        <w:t xml:space="preserve">las </w:t>
      </w:r>
      <w:r w:rsidRPr="3F19EE94">
        <w:rPr>
          <w:lang w:val="es-ES"/>
        </w:rPr>
        <w:t>plantas hidráulicas que salen en el de</w:t>
      </w:r>
      <w:r w:rsidR="0028627C" w:rsidRPr="3F19EE94">
        <w:rPr>
          <w:lang w:val="es-ES"/>
        </w:rPr>
        <w:t xml:space="preserve">spacho </w:t>
      </w:r>
      <w:r w:rsidR="004F776A" w:rsidRPr="3F19EE94">
        <w:rPr>
          <w:lang w:val="es-ES"/>
        </w:rPr>
        <w:t xml:space="preserve">están incluidas </w:t>
      </w:r>
      <w:r w:rsidR="00371F84" w:rsidRPr="3F19EE94">
        <w:rPr>
          <w:lang w:val="es-ES"/>
        </w:rPr>
        <w:t>aquellas que tienen un nivel de reserva superior a 30 días.</w:t>
      </w:r>
      <w:r w:rsidR="004F776A" w:rsidRPr="3F19EE94">
        <w:rPr>
          <w:lang w:val="es-ES"/>
        </w:rPr>
        <w:t xml:space="preserve"> Si eso no es así, se ajusta</w:t>
      </w:r>
      <w:r w:rsidR="785F6857" w:rsidRPr="3F19EE94">
        <w:rPr>
          <w:lang w:val="es-ES"/>
        </w:rPr>
        <w:t>n</w:t>
      </w:r>
      <w:r w:rsidR="004F776A" w:rsidRPr="3F19EE94">
        <w:rPr>
          <w:lang w:val="es-ES"/>
        </w:rPr>
        <w:t xml:space="preserve"> la</w:t>
      </w:r>
      <w:r w:rsidR="7F124E59" w:rsidRPr="3F19EE94">
        <w:rPr>
          <w:lang w:val="es-ES"/>
        </w:rPr>
        <w:t>s</w:t>
      </w:r>
      <w:r w:rsidR="004F776A" w:rsidRPr="3F19EE94">
        <w:rPr>
          <w:lang w:val="es-ES"/>
        </w:rPr>
        <w:t xml:space="preserve"> oferta</w:t>
      </w:r>
      <w:r w:rsidR="318375EA" w:rsidRPr="3F19EE94">
        <w:rPr>
          <w:lang w:val="es-ES"/>
        </w:rPr>
        <w:t>s</w:t>
      </w:r>
      <w:r w:rsidR="004F776A" w:rsidRPr="3F19EE94">
        <w:rPr>
          <w:lang w:val="es-ES"/>
        </w:rPr>
        <w:t xml:space="preserve"> </w:t>
      </w:r>
      <w:r w:rsidR="0B7CB4DA" w:rsidRPr="3F19EE94">
        <w:rPr>
          <w:lang w:val="es-ES"/>
        </w:rPr>
        <w:t xml:space="preserve">de estas plantas </w:t>
      </w:r>
      <w:r w:rsidR="002A5063" w:rsidRPr="3F19EE94">
        <w:rPr>
          <w:lang w:val="es-ES"/>
        </w:rPr>
        <w:t>y se pone igual</w:t>
      </w:r>
      <w:r w:rsidR="393A7AFF" w:rsidRPr="3F19EE94">
        <w:rPr>
          <w:lang w:val="es-ES"/>
        </w:rPr>
        <w:t>an</w:t>
      </w:r>
      <w:r w:rsidR="002A5063" w:rsidRPr="3F19EE94">
        <w:rPr>
          <w:lang w:val="es-ES"/>
        </w:rPr>
        <w:t xml:space="preserve"> a la oferta de la planta hidráulica más económica.</w:t>
      </w:r>
      <w:r w:rsidR="000D274E" w:rsidRPr="3F19EE94">
        <w:rPr>
          <w:lang w:val="es-ES"/>
        </w:rPr>
        <w:t xml:space="preserve"> </w:t>
      </w:r>
    </w:p>
    <w:p w14:paraId="136862BC" w14:textId="2E5D371B" w:rsidR="002A5063" w:rsidRDefault="000D274E" w:rsidP="008A6096">
      <w:pPr>
        <w:spacing w:before="240" w:after="240"/>
        <w:rPr>
          <w:lang w:val="es-ES"/>
        </w:rPr>
      </w:pPr>
      <w:r>
        <w:rPr>
          <w:lang w:val="es-ES"/>
        </w:rPr>
        <w:t xml:space="preserve">Ahora bien, ya con las ofertas ajustadas, si es del caso, se procede a </w:t>
      </w:r>
      <w:r w:rsidR="002A5063">
        <w:rPr>
          <w:lang w:val="es-ES"/>
        </w:rPr>
        <w:t xml:space="preserve">adelantar </w:t>
      </w:r>
      <w:r w:rsidR="006A62F2">
        <w:rPr>
          <w:lang w:val="es-ES"/>
        </w:rPr>
        <w:t xml:space="preserve">programa de </w:t>
      </w:r>
      <w:r w:rsidR="002A5063">
        <w:rPr>
          <w:lang w:val="es-ES"/>
        </w:rPr>
        <w:t>despacho</w:t>
      </w:r>
      <w:r>
        <w:rPr>
          <w:lang w:val="es-ES"/>
        </w:rPr>
        <w:t xml:space="preserve"> final.</w:t>
      </w:r>
    </w:p>
    <w:p w14:paraId="264AD83F" w14:textId="4D49EE94" w:rsidR="00E42052" w:rsidRDefault="00E42052" w:rsidP="008A6096">
      <w:pPr>
        <w:spacing w:before="240" w:after="240"/>
        <w:rPr>
          <w:lang w:val="es-ES"/>
        </w:rPr>
      </w:pPr>
      <w:r>
        <w:rPr>
          <w:lang w:val="es-ES"/>
        </w:rPr>
        <w:t xml:space="preserve">Se consideran </w:t>
      </w:r>
      <w:r w:rsidR="000B3E2E">
        <w:rPr>
          <w:lang w:val="es-ES"/>
        </w:rPr>
        <w:t>30 días, dado que los pronósticos de la</w:t>
      </w:r>
      <w:r w:rsidR="00BE48CE">
        <w:rPr>
          <w:lang w:val="es-ES"/>
        </w:rPr>
        <w:t>s</w:t>
      </w:r>
      <w:r w:rsidR="000B3E2E">
        <w:rPr>
          <w:lang w:val="es-ES"/>
        </w:rPr>
        <w:t xml:space="preserve"> autoridades del clima (NOAA) consideran que </w:t>
      </w:r>
      <w:r w:rsidR="008C6605">
        <w:rPr>
          <w:lang w:val="es-ES"/>
        </w:rPr>
        <w:t>en mayo hay una alta probabilidad de tener condiciones normales</w:t>
      </w:r>
      <w:r w:rsidR="00CC18CB">
        <w:rPr>
          <w:lang w:val="es-ES"/>
        </w:rPr>
        <w:t xml:space="preserve"> (72%). Además, para no afectar los compromisos del cargo por confiabilidad, si en embalse está en el Nivel </w:t>
      </w:r>
      <w:proofErr w:type="spellStart"/>
      <w:r w:rsidR="00CC18CB">
        <w:rPr>
          <w:lang w:val="es-ES"/>
        </w:rPr>
        <w:t>Enficc</w:t>
      </w:r>
      <w:proofErr w:type="spellEnd"/>
      <w:r w:rsidR="00CC18CB">
        <w:rPr>
          <w:lang w:val="es-ES"/>
        </w:rPr>
        <w:t xml:space="preserve"> Probabilístico (NEP), es decir el embalse que se requiere para cumplir las </w:t>
      </w:r>
      <w:r w:rsidR="00BE48CE">
        <w:rPr>
          <w:lang w:val="es-ES"/>
        </w:rPr>
        <w:t>O</w:t>
      </w:r>
      <w:r w:rsidR="00CC18CB">
        <w:rPr>
          <w:lang w:val="es-ES"/>
        </w:rPr>
        <w:t>EF, no se incluye el procedimiento anterior.</w:t>
      </w:r>
    </w:p>
    <w:p w14:paraId="4ADFA81F" w14:textId="39FB1AB2" w:rsidR="00BE48CE" w:rsidRDefault="00BE48CE" w:rsidP="008A6096">
      <w:pPr>
        <w:spacing w:before="240" w:after="240"/>
        <w:rPr>
          <w:lang w:val="es-ES"/>
        </w:rPr>
      </w:pPr>
      <w:r>
        <w:rPr>
          <w:lang w:val="es-ES"/>
        </w:rPr>
        <w:t xml:space="preserve">Por otra parte, </w:t>
      </w:r>
      <w:r w:rsidR="001425F1">
        <w:rPr>
          <w:lang w:val="es-ES"/>
        </w:rPr>
        <w:t xml:space="preserve">la </w:t>
      </w:r>
      <w:r>
        <w:rPr>
          <w:lang w:val="es-ES"/>
        </w:rPr>
        <w:t xml:space="preserve">disponibilidad declara por el agente </w:t>
      </w:r>
      <w:r w:rsidR="00AB38C0">
        <w:rPr>
          <w:lang w:val="es-ES"/>
        </w:rPr>
        <w:t>para la planta sigue siendo la reportada</w:t>
      </w:r>
      <w:r w:rsidR="001425F1">
        <w:rPr>
          <w:lang w:val="es-ES"/>
        </w:rPr>
        <w:t xml:space="preserve"> para el día de operación</w:t>
      </w:r>
      <w:r w:rsidR="0049788A">
        <w:rPr>
          <w:lang w:val="es-ES"/>
        </w:rPr>
        <w:t xml:space="preserve">, dado que mediante ella el agente refleja </w:t>
      </w:r>
      <w:r w:rsidR="00972968">
        <w:rPr>
          <w:lang w:val="es-ES"/>
        </w:rPr>
        <w:t>la condición de recurso para la operación</w:t>
      </w:r>
      <w:r w:rsidR="001425F1">
        <w:rPr>
          <w:lang w:val="es-ES"/>
        </w:rPr>
        <w:t>.</w:t>
      </w:r>
    </w:p>
    <w:p w14:paraId="50600F51" w14:textId="4184BF0C" w:rsidR="00056DD9" w:rsidRPr="00C562ED" w:rsidRDefault="00056DD9" w:rsidP="00056DD9">
      <w:pPr>
        <w:pStyle w:val="Ttulo2"/>
        <w:numPr>
          <w:ilvl w:val="1"/>
          <w:numId w:val="1"/>
        </w:numPr>
        <w:rPr>
          <w:szCs w:val="28"/>
        </w:rPr>
      </w:pPr>
      <w:bookmarkStart w:id="17" w:name="_Toc164760393"/>
      <w:r>
        <w:rPr>
          <w:szCs w:val="28"/>
        </w:rPr>
        <w:t xml:space="preserve">Alternativa 3. </w:t>
      </w:r>
      <w:r w:rsidR="00DF40DB">
        <w:rPr>
          <w:szCs w:val="28"/>
        </w:rPr>
        <w:t>Generación forzada</w:t>
      </w:r>
      <w:bookmarkEnd w:id="17"/>
    </w:p>
    <w:p w14:paraId="45303D24" w14:textId="69811369" w:rsidR="00FF6D87" w:rsidRDefault="00FF6D87" w:rsidP="00630CB1">
      <w:pPr>
        <w:spacing w:before="240" w:after="240"/>
        <w:rPr>
          <w:lang w:val="es-ES"/>
        </w:rPr>
      </w:pPr>
      <w:r w:rsidRPr="4F4571B0">
        <w:rPr>
          <w:lang w:val="es-ES"/>
        </w:rPr>
        <w:t xml:space="preserve">En forma similar a la alternativa 2, el CND con las ofertas diarias que entregan los agentes </w:t>
      </w:r>
      <w:r w:rsidR="004F25DE" w:rsidRPr="4F4571B0">
        <w:rPr>
          <w:lang w:val="es-ES"/>
        </w:rPr>
        <w:t>evalúa si</w:t>
      </w:r>
      <w:r w:rsidRPr="4F4571B0">
        <w:rPr>
          <w:lang w:val="es-ES"/>
        </w:rPr>
        <w:t xml:space="preserve"> dentro de las plantas hidráulicas que salen en el despacho </w:t>
      </w:r>
      <w:r w:rsidR="585DA89A" w:rsidRPr="4F4571B0">
        <w:rPr>
          <w:lang w:val="es-ES"/>
        </w:rPr>
        <w:t xml:space="preserve">están incluidas </w:t>
      </w:r>
      <w:r w:rsidRPr="4F4571B0">
        <w:rPr>
          <w:lang w:val="es-ES"/>
        </w:rPr>
        <w:t xml:space="preserve">aquellas </w:t>
      </w:r>
      <w:r w:rsidR="00653740" w:rsidRPr="4F4571B0">
        <w:rPr>
          <w:lang w:val="es-ES"/>
        </w:rPr>
        <w:t xml:space="preserve">plantas </w:t>
      </w:r>
      <w:r w:rsidRPr="4F4571B0">
        <w:rPr>
          <w:lang w:val="es-ES"/>
        </w:rPr>
        <w:t>que tienen un nivel de reserva superior a 30 días. Si eso no es así, se</w:t>
      </w:r>
      <w:r w:rsidR="001155A2" w:rsidRPr="4F4571B0">
        <w:rPr>
          <w:lang w:val="es-ES"/>
        </w:rPr>
        <w:t xml:space="preserve"> </w:t>
      </w:r>
      <w:r w:rsidR="00653740" w:rsidRPr="4F4571B0">
        <w:rPr>
          <w:lang w:val="es-ES"/>
        </w:rPr>
        <w:t>incluyen como generación forzada.</w:t>
      </w:r>
    </w:p>
    <w:p w14:paraId="024E3739" w14:textId="0627A057" w:rsidR="00FF6D87" w:rsidRPr="001155A2" w:rsidRDefault="001155A2" w:rsidP="00630CB1">
      <w:pPr>
        <w:spacing w:before="240" w:after="240"/>
        <w:rPr>
          <w:szCs w:val="21"/>
          <w:lang w:val="es-ES"/>
        </w:rPr>
      </w:pPr>
      <w:r>
        <w:rPr>
          <w:szCs w:val="21"/>
          <w:lang w:val="es-ES"/>
        </w:rPr>
        <w:lastRenderedPageBreak/>
        <w:t xml:space="preserve">El resto de </w:t>
      </w:r>
      <w:r w:rsidR="005A5C29">
        <w:rPr>
          <w:szCs w:val="21"/>
          <w:lang w:val="es-ES"/>
        </w:rPr>
        <w:t>las condiciones</w:t>
      </w:r>
      <w:r w:rsidR="001063D0">
        <w:rPr>
          <w:szCs w:val="21"/>
          <w:lang w:val="es-ES"/>
        </w:rPr>
        <w:t>, tales como</w:t>
      </w:r>
      <w:r>
        <w:rPr>
          <w:szCs w:val="21"/>
          <w:lang w:val="es-ES"/>
        </w:rPr>
        <w:t xml:space="preserve"> NEP</w:t>
      </w:r>
      <w:r w:rsidR="00F11A63">
        <w:rPr>
          <w:szCs w:val="21"/>
          <w:lang w:val="es-ES"/>
        </w:rPr>
        <w:t xml:space="preserve"> y disponibilidad </w:t>
      </w:r>
      <w:r w:rsidR="001063D0">
        <w:rPr>
          <w:szCs w:val="21"/>
          <w:lang w:val="es-ES"/>
        </w:rPr>
        <w:t xml:space="preserve">declarada </w:t>
      </w:r>
      <w:r w:rsidR="00F11A63">
        <w:rPr>
          <w:szCs w:val="21"/>
          <w:lang w:val="es-ES"/>
        </w:rPr>
        <w:t xml:space="preserve">son </w:t>
      </w:r>
      <w:r w:rsidR="001063D0">
        <w:rPr>
          <w:szCs w:val="21"/>
          <w:lang w:val="es-ES"/>
        </w:rPr>
        <w:t xml:space="preserve">las </w:t>
      </w:r>
      <w:r w:rsidR="00F11A63">
        <w:rPr>
          <w:szCs w:val="21"/>
          <w:lang w:val="es-ES"/>
        </w:rPr>
        <w:t>señaladas en la alternativa 2.</w:t>
      </w:r>
    </w:p>
    <w:p w14:paraId="10D1D05C" w14:textId="2531173C" w:rsidR="00CF4391" w:rsidRPr="00C562ED" w:rsidRDefault="00D806DE" w:rsidP="00CF4391">
      <w:pPr>
        <w:pStyle w:val="Ttulo1"/>
        <w:numPr>
          <w:ilvl w:val="0"/>
          <w:numId w:val="7"/>
        </w:numPr>
        <w:spacing w:after="0"/>
        <w:ind w:left="431" w:hanging="431"/>
      </w:pPr>
      <w:bookmarkStart w:id="18" w:name="_Toc164760394"/>
      <w:r>
        <w:t>SELECCIÓN ALTERNATIVA</w:t>
      </w:r>
      <w:bookmarkEnd w:id="18"/>
    </w:p>
    <w:p w14:paraId="18C81971" w14:textId="035D127F" w:rsidR="004308EB" w:rsidRDefault="00A02CC1" w:rsidP="00630CB1">
      <w:pPr>
        <w:spacing w:before="240" w:after="240"/>
      </w:pPr>
      <w:r>
        <w:t xml:space="preserve">Para seleccionar entre las alternativas 2 y 3, </w:t>
      </w:r>
      <w:r w:rsidR="00487D04">
        <w:t>dado que la alternativa 1 no contribuye en la sol</w:t>
      </w:r>
      <w:r w:rsidR="0080727A">
        <w:t xml:space="preserve">ución del problema identificado, </w:t>
      </w:r>
      <w:r w:rsidR="0029608B">
        <w:t xml:space="preserve">se </w:t>
      </w:r>
      <w:r w:rsidR="70821137">
        <w:t>hace</w:t>
      </w:r>
      <w:r w:rsidR="0029608B">
        <w:t xml:space="preserve"> </w:t>
      </w:r>
      <w:r w:rsidR="0080727A">
        <w:t xml:space="preserve">un análisis </w:t>
      </w:r>
      <w:r w:rsidR="0029608B">
        <w:t>multicriterio</w:t>
      </w:r>
      <w:r w:rsidR="00C87881">
        <w:t xml:space="preserve">, en donde se valoran cualitativamente </w:t>
      </w:r>
      <w:r w:rsidR="00850999">
        <w:t>los criterios</w:t>
      </w:r>
      <w:r w:rsidR="00503A7A">
        <w:t xml:space="preserve">: </w:t>
      </w:r>
      <w:r w:rsidR="00850999">
        <w:t xml:space="preserve">impacto en costo de restricciones, </w:t>
      </w:r>
      <w:r w:rsidR="00F5699F">
        <w:t>remuneración del agente e implementación.</w:t>
      </w:r>
    </w:p>
    <w:p w14:paraId="075E5826" w14:textId="7C460687" w:rsidR="00F5699F" w:rsidRDefault="00F5699F" w:rsidP="00630CB1">
      <w:pPr>
        <w:spacing w:before="240" w:after="240"/>
        <w:rPr>
          <w:bCs/>
          <w:szCs w:val="24"/>
        </w:rPr>
      </w:pPr>
      <w:r>
        <w:rPr>
          <w:bCs/>
          <w:szCs w:val="24"/>
        </w:rPr>
        <w:t>La siguiente tabla se tienen los resultados:</w:t>
      </w:r>
    </w:p>
    <w:tbl>
      <w:tblPr>
        <w:tblStyle w:val="Tablaconcuadrcula"/>
        <w:tblW w:w="0" w:type="auto"/>
        <w:tblLook w:val="04A0" w:firstRow="1" w:lastRow="0" w:firstColumn="1" w:lastColumn="0" w:noHBand="0" w:noVBand="1"/>
      </w:tblPr>
      <w:tblGrid>
        <w:gridCol w:w="1980"/>
        <w:gridCol w:w="3827"/>
        <w:gridCol w:w="3589"/>
      </w:tblGrid>
      <w:tr w:rsidR="008463B0" w14:paraId="30421E5C" w14:textId="77777777" w:rsidTr="00630CB1">
        <w:trPr>
          <w:trHeight w:val="433"/>
        </w:trPr>
        <w:tc>
          <w:tcPr>
            <w:tcW w:w="1980" w:type="dxa"/>
            <w:shd w:val="clear" w:color="auto" w:fill="F2F2F2" w:themeFill="background1" w:themeFillShade="F2"/>
            <w:vAlign w:val="center"/>
          </w:tcPr>
          <w:p w14:paraId="3D4D365E" w14:textId="456E766D" w:rsidR="008463B0" w:rsidRPr="00156010" w:rsidRDefault="008463B0" w:rsidP="00630CB1">
            <w:pPr>
              <w:jc w:val="center"/>
              <w:rPr>
                <w:b/>
              </w:rPr>
            </w:pPr>
            <w:r w:rsidRPr="00156010">
              <w:rPr>
                <w:b/>
              </w:rPr>
              <w:t>Criterio</w:t>
            </w:r>
          </w:p>
        </w:tc>
        <w:tc>
          <w:tcPr>
            <w:tcW w:w="3827" w:type="dxa"/>
            <w:shd w:val="clear" w:color="auto" w:fill="F2F2F2" w:themeFill="background1" w:themeFillShade="F2"/>
            <w:vAlign w:val="center"/>
          </w:tcPr>
          <w:p w14:paraId="562B8273" w14:textId="0540D8A9" w:rsidR="008463B0" w:rsidRPr="00156010" w:rsidRDefault="008463B0" w:rsidP="00630CB1">
            <w:pPr>
              <w:jc w:val="center"/>
              <w:rPr>
                <w:b/>
              </w:rPr>
            </w:pPr>
            <w:r w:rsidRPr="00156010">
              <w:rPr>
                <w:b/>
              </w:rPr>
              <w:t xml:space="preserve">Alt. 2. </w:t>
            </w:r>
            <w:r w:rsidR="0049402C" w:rsidRPr="00156010">
              <w:rPr>
                <w:b/>
              </w:rPr>
              <w:t>Ajuste de ofertas</w:t>
            </w:r>
          </w:p>
        </w:tc>
        <w:tc>
          <w:tcPr>
            <w:tcW w:w="3589" w:type="dxa"/>
            <w:shd w:val="clear" w:color="auto" w:fill="F2F2F2" w:themeFill="background1" w:themeFillShade="F2"/>
            <w:vAlign w:val="center"/>
          </w:tcPr>
          <w:p w14:paraId="5E38487F" w14:textId="13B50647" w:rsidR="0049402C" w:rsidRPr="00156010" w:rsidRDefault="0049402C" w:rsidP="00630CB1">
            <w:pPr>
              <w:jc w:val="center"/>
              <w:rPr>
                <w:b/>
              </w:rPr>
            </w:pPr>
            <w:r w:rsidRPr="00156010">
              <w:rPr>
                <w:b/>
              </w:rPr>
              <w:t>Alt. 3. Generación forzada</w:t>
            </w:r>
          </w:p>
        </w:tc>
      </w:tr>
      <w:tr w:rsidR="008463B0" w:rsidRPr="00187304" w14:paraId="4F69BE1C" w14:textId="77777777" w:rsidTr="00BF7E2F">
        <w:tc>
          <w:tcPr>
            <w:tcW w:w="1980" w:type="dxa"/>
          </w:tcPr>
          <w:p w14:paraId="73936A50" w14:textId="4A8D2301" w:rsidR="008463B0" w:rsidRDefault="0049402C" w:rsidP="00235311">
            <w:pPr>
              <w:rPr>
                <w:bCs/>
              </w:rPr>
            </w:pPr>
            <w:r>
              <w:rPr>
                <w:bCs/>
              </w:rPr>
              <w:t>Impacto en restricciones</w:t>
            </w:r>
          </w:p>
        </w:tc>
        <w:tc>
          <w:tcPr>
            <w:tcW w:w="3827" w:type="dxa"/>
          </w:tcPr>
          <w:p w14:paraId="7962766C" w14:textId="249B32CF" w:rsidR="008463B0" w:rsidRPr="00187304" w:rsidRDefault="00156010" w:rsidP="00235311">
            <w:pPr>
              <w:rPr>
                <w:bCs/>
                <w:lang w:val="es-CO"/>
              </w:rPr>
            </w:pPr>
            <w:r w:rsidRPr="00187304">
              <w:rPr>
                <w:bCs/>
                <w:lang w:val="es-CO"/>
              </w:rPr>
              <w:t>No impact</w:t>
            </w:r>
            <w:r w:rsidR="00822F35">
              <w:rPr>
                <w:bCs/>
                <w:lang w:val="es-CO"/>
              </w:rPr>
              <w:t>a</w:t>
            </w:r>
            <w:r w:rsidRPr="00187304">
              <w:rPr>
                <w:bCs/>
                <w:lang w:val="es-CO"/>
              </w:rPr>
              <w:t xml:space="preserve"> </w:t>
            </w:r>
            <w:r w:rsidR="00187304" w:rsidRPr="00187304">
              <w:rPr>
                <w:bCs/>
                <w:lang w:val="es-CO"/>
              </w:rPr>
              <w:t xml:space="preserve">los </w:t>
            </w:r>
            <w:r w:rsidRPr="00187304">
              <w:rPr>
                <w:bCs/>
                <w:lang w:val="es-CO"/>
              </w:rPr>
              <w:t>costos de restricciones</w:t>
            </w:r>
            <w:r w:rsidR="00187304">
              <w:rPr>
                <w:bCs/>
                <w:lang w:val="es-CO"/>
              </w:rPr>
              <w:t xml:space="preserve"> del sistema</w:t>
            </w:r>
            <w:r w:rsidR="00454431">
              <w:rPr>
                <w:bCs/>
                <w:lang w:val="es-CO"/>
              </w:rPr>
              <w:t>, dado que el recurso sale en el despacho</w:t>
            </w:r>
            <w:r w:rsidR="001E48F9">
              <w:rPr>
                <w:bCs/>
                <w:lang w:val="es-CO"/>
              </w:rPr>
              <w:t xml:space="preserve"> por mérito</w:t>
            </w:r>
            <w:r w:rsidR="00187304">
              <w:rPr>
                <w:bCs/>
                <w:lang w:val="es-CO"/>
              </w:rPr>
              <w:t>.</w:t>
            </w:r>
          </w:p>
        </w:tc>
        <w:tc>
          <w:tcPr>
            <w:tcW w:w="3589" w:type="dxa"/>
          </w:tcPr>
          <w:p w14:paraId="5165F4B6" w14:textId="6EB4E24C" w:rsidR="008463B0" w:rsidRPr="00187304" w:rsidRDefault="00187304" w:rsidP="00235311">
            <w:pPr>
              <w:rPr>
                <w:bCs/>
                <w:lang w:val="es-CO"/>
              </w:rPr>
            </w:pPr>
            <w:r>
              <w:rPr>
                <w:bCs/>
                <w:lang w:val="es-CO"/>
              </w:rPr>
              <w:t xml:space="preserve">Impacta los costos de restricciones, dado que </w:t>
            </w:r>
            <w:r w:rsidR="00454431">
              <w:rPr>
                <w:bCs/>
                <w:lang w:val="es-CO"/>
              </w:rPr>
              <w:t>es generación que reconcilia positivamente.</w:t>
            </w:r>
          </w:p>
        </w:tc>
      </w:tr>
      <w:tr w:rsidR="008463B0" w14:paraId="6FA33DEF" w14:textId="77777777" w:rsidTr="00BF7E2F">
        <w:tc>
          <w:tcPr>
            <w:tcW w:w="1980" w:type="dxa"/>
          </w:tcPr>
          <w:p w14:paraId="26AF29C4" w14:textId="03BAFA47" w:rsidR="008463B0" w:rsidRDefault="00C7271A" w:rsidP="00235311">
            <w:pPr>
              <w:rPr>
                <w:bCs/>
              </w:rPr>
            </w:pPr>
            <w:r>
              <w:rPr>
                <w:bCs/>
              </w:rPr>
              <w:t>Remuneración agente</w:t>
            </w:r>
          </w:p>
        </w:tc>
        <w:tc>
          <w:tcPr>
            <w:tcW w:w="3827" w:type="dxa"/>
          </w:tcPr>
          <w:p w14:paraId="28E205C4" w14:textId="1B250896" w:rsidR="008463B0" w:rsidRDefault="00BF7E6A" w:rsidP="00235311">
            <w:pPr>
              <w:rPr>
                <w:bCs/>
              </w:rPr>
            </w:pPr>
            <w:r>
              <w:rPr>
                <w:bCs/>
              </w:rPr>
              <w:t>Dado que sale en mérito se remunera al precio de bolsa.</w:t>
            </w:r>
          </w:p>
        </w:tc>
        <w:tc>
          <w:tcPr>
            <w:tcW w:w="3589" w:type="dxa"/>
          </w:tcPr>
          <w:p w14:paraId="02040793" w14:textId="4EF45E63" w:rsidR="008463B0" w:rsidRDefault="00BF7E6A" w:rsidP="00235311">
            <w:pPr>
              <w:rPr>
                <w:bCs/>
              </w:rPr>
            </w:pPr>
            <w:r>
              <w:rPr>
                <w:bCs/>
              </w:rPr>
              <w:t>La reconciliación positiva de plantas hidráulicas se paga al precio de bolsa.</w:t>
            </w:r>
          </w:p>
        </w:tc>
      </w:tr>
      <w:tr w:rsidR="008463B0" w14:paraId="287C1B9A" w14:textId="77777777" w:rsidTr="00BF7E2F">
        <w:tc>
          <w:tcPr>
            <w:tcW w:w="1980" w:type="dxa"/>
          </w:tcPr>
          <w:p w14:paraId="648BE81E" w14:textId="0790AD8A" w:rsidR="008463B0" w:rsidRDefault="00C7271A" w:rsidP="00235311">
            <w:pPr>
              <w:rPr>
                <w:bCs/>
              </w:rPr>
            </w:pPr>
            <w:r>
              <w:rPr>
                <w:bCs/>
              </w:rPr>
              <w:t>Implementación</w:t>
            </w:r>
          </w:p>
        </w:tc>
        <w:tc>
          <w:tcPr>
            <w:tcW w:w="3827" w:type="dxa"/>
          </w:tcPr>
          <w:p w14:paraId="6654C633" w14:textId="12FC7D1C" w:rsidR="008463B0" w:rsidRDefault="00010523" w:rsidP="00235311">
            <w:pPr>
              <w:rPr>
                <w:bCs/>
              </w:rPr>
            </w:pPr>
            <w:r>
              <w:rPr>
                <w:bCs/>
              </w:rPr>
              <w:t>Para el CND implica un procedimiento</w:t>
            </w:r>
            <w:r w:rsidR="00754644">
              <w:rPr>
                <w:bCs/>
              </w:rPr>
              <w:t xml:space="preserve"> adicional para adelantar el despacho de chequeo con los </w:t>
            </w:r>
            <w:r w:rsidR="00BF7E2F">
              <w:rPr>
                <w:bCs/>
              </w:rPr>
              <w:t>mismos procedimientos vigentes</w:t>
            </w:r>
            <w:r w:rsidR="00754644">
              <w:rPr>
                <w:bCs/>
              </w:rPr>
              <w:t xml:space="preserve"> por l</w:t>
            </w:r>
            <w:r w:rsidR="0056261E">
              <w:rPr>
                <w:bCs/>
              </w:rPr>
              <w:t>o que considera que la dificultad de implementación es baja.</w:t>
            </w:r>
          </w:p>
        </w:tc>
        <w:tc>
          <w:tcPr>
            <w:tcW w:w="3589" w:type="dxa"/>
          </w:tcPr>
          <w:p w14:paraId="5D4483AB" w14:textId="2EA70E0E" w:rsidR="008463B0" w:rsidRDefault="0056261E" w:rsidP="00235311">
            <w:pPr>
              <w:rPr>
                <w:bCs/>
              </w:rPr>
            </w:pPr>
            <w:r>
              <w:rPr>
                <w:bCs/>
              </w:rPr>
              <w:t xml:space="preserve">Para el CND implica un procedimiento adicional para adelantar el despacho de chequeo con los </w:t>
            </w:r>
            <w:r w:rsidR="00BF7E2F">
              <w:rPr>
                <w:bCs/>
              </w:rPr>
              <w:t>mismos procedimientos vigentes</w:t>
            </w:r>
            <w:r>
              <w:rPr>
                <w:bCs/>
              </w:rPr>
              <w:t xml:space="preserve"> por lo que considera que la dificultad de implementación es baja.</w:t>
            </w:r>
          </w:p>
        </w:tc>
      </w:tr>
    </w:tbl>
    <w:p w14:paraId="287232C2" w14:textId="743EA826" w:rsidR="00F5699F" w:rsidRPr="00BF7E2F" w:rsidRDefault="00BF7E2F" w:rsidP="00BF7E2F">
      <w:pPr>
        <w:pStyle w:val="Descripcin"/>
        <w:jc w:val="center"/>
        <w:rPr>
          <w:bCs/>
          <w:sz w:val="20"/>
          <w:szCs w:val="28"/>
        </w:rPr>
      </w:pPr>
      <w:bookmarkStart w:id="19" w:name="_Toc164760400"/>
      <w:r w:rsidRPr="00BF7E2F">
        <w:rPr>
          <w:sz w:val="20"/>
          <w:szCs w:val="20"/>
        </w:rPr>
        <w:t xml:space="preserve">Tabla </w:t>
      </w:r>
      <w:r w:rsidRPr="00BF7E2F">
        <w:rPr>
          <w:sz w:val="20"/>
          <w:szCs w:val="20"/>
        </w:rPr>
        <w:fldChar w:fldCharType="begin"/>
      </w:r>
      <w:r w:rsidRPr="00BF7E2F">
        <w:rPr>
          <w:sz w:val="20"/>
          <w:szCs w:val="20"/>
        </w:rPr>
        <w:instrText xml:space="preserve"> SEQ Tabla \* ARABIC </w:instrText>
      </w:r>
      <w:r w:rsidRPr="00BF7E2F">
        <w:rPr>
          <w:sz w:val="20"/>
          <w:szCs w:val="20"/>
        </w:rPr>
        <w:fldChar w:fldCharType="separate"/>
      </w:r>
      <w:r w:rsidR="00856A15">
        <w:rPr>
          <w:noProof/>
          <w:sz w:val="20"/>
          <w:szCs w:val="20"/>
        </w:rPr>
        <w:t>1</w:t>
      </w:r>
      <w:r w:rsidRPr="00BF7E2F">
        <w:rPr>
          <w:sz w:val="20"/>
          <w:szCs w:val="20"/>
        </w:rPr>
        <w:fldChar w:fldCharType="end"/>
      </w:r>
      <w:r w:rsidRPr="00BF7E2F">
        <w:rPr>
          <w:sz w:val="20"/>
          <w:szCs w:val="20"/>
        </w:rPr>
        <w:t>. Evaluación multicriterio</w:t>
      </w:r>
      <w:bookmarkEnd w:id="19"/>
    </w:p>
    <w:p w14:paraId="2346F8A4" w14:textId="65BAB497" w:rsidR="0029608B" w:rsidRDefault="305A9B1E" w:rsidP="515ADB28">
      <w:pPr>
        <w:spacing w:before="240" w:after="240"/>
        <w:rPr>
          <w:lang w:val="es-ES"/>
        </w:rPr>
      </w:pPr>
      <w:r w:rsidRPr="515ADB28">
        <w:rPr>
          <w:lang w:val="es-ES"/>
        </w:rPr>
        <w:t>Desde el punto de vista</w:t>
      </w:r>
      <w:r w:rsidR="007D608C" w:rsidRPr="515ADB28">
        <w:rPr>
          <w:lang w:val="es-ES"/>
        </w:rPr>
        <w:t xml:space="preserve"> jurídico, se identifica que para cualquiera de las alternativas la CREG </w:t>
      </w:r>
      <w:proofErr w:type="gramStart"/>
      <w:r w:rsidR="007D608C" w:rsidRPr="515ADB28">
        <w:rPr>
          <w:lang w:val="es-ES"/>
        </w:rPr>
        <w:t>tiene</w:t>
      </w:r>
      <w:r w:rsidR="007C5626" w:rsidRPr="515ADB28">
        <w:rPr>
          <w:lang w:val="es-ES"/>
        </w:rPr>
        <w:t xml:space="preserve"> </w:t>
      </w:r>
      <w:r w:rsidR="488928AA" w:rsidRPr="515ADB28">
        <w:rPr>
          <w:lang w:val="es-ES"/>
        </w:rPr>
        <w:t xml:space="preserve"> explícitas</w:t>
      </w:r>
      <w:proofErr w:type="gramEnd"/>
      <w:r w:rsidR="488928AA" w:rsidRPr="515ADB28">
        <w:rPr>
          <w:lang w:val="es-ES"/>
        </w:rPr>
        <w:t xml:space="preserve"> </w:t>
      </w:r>
      <w:r w:rsidR="007C5626" w:rsidRPr="515ADB28">
        <w:rPr>
          <w:lang w:val="es-ES"/>
        </w:rPr>
        <w:t>, l facultades</w:t>
      </w:r>
      <w:r w:rsidR="5A65C4B9" w:rsidRPr="515ADB28">
        <w:rPr>
          <w:lang w:val="es-ES"/>
        </w:rPr>
        <w:t xml:space="preserve"> y competencia</w:t>
      </w:r>
      <w:r w:rsidR="007C5626" w:rsidRPr="515ADB28">
        <w:rPr>
          <w:lang w:val="es-ES"/>
        </w:rPr>
        <w:t xml:space="preserve"> </w:t>
      </w:r>
      <w:r w:rsidR="2A14CF1C" w:rsidRPr="515ADB28">
        <w:rPr>
          <w:lang w:val="es-ES"/>
        </w:rPr>
        <w:t>conferidas</w:t>
      </w:r>
      <w:r w:rsidR="004F25DE" w:rsidRPr="515ADB28">
        <w:rPr>
          <w:lang w:val="es-ES"/>
        </w:rPr>
        <w:t xml:space="preserve"> </w:t>
      </w:r>
      <w:r w:rsidR="04A0DA92" w:rsidRPr="515ADB28">
        <w:rPr>
          <w:lang w:val="es-ES"/>
        </w:rPr>
        <w:t xml:space="preserve"> </w:t>
      </w:r>
      <w:r w:rsidR="48934BB2" w:rsidRPr="515ADB28">
        <w:rPr>
          <w:lang w:val="es-ES"/>
        </w:rPr>
        <w:t>por</w:t>
      </w:r>
      <w:r w:rsidR="04A0DA92" w:rsidRPr="515ADB28">
        <w:rPr>
          <w:lang w:val="es-ES"/>
        </w:rPr>
        <w:t xml:space="preserve"> </w:t>
      </w:r>
      <w:r w:rsidR="004F25DE" w:rsidRPr="515ADB28">
        <w:rPr>
          <w:lang w:val="es-ES"/>
        </w:rPr>
        <w:t>la</w:t>
      </w:r>
      <w:r w:rsidR="007C5626" w:rsidRPr="515ADB28">
        <w:rPr>
          <w:lang w:val="es-ES"/>
        </w:rPr>
        <w:t xml:space="preserve"> </w:t>
      </w:r>
      <w:r w:rsidR="21703B96" w:rsidRPr="515ADB28">
        <w:rPr>
          <w:lang w:val="es-ES"/>
        </w:rPr>
        <w:t>l</w:t>
      </w:r>
      <w:r w:rsidR="007C5626" w:rsidRPr="515ADB28">
        <w:rPr>
          <w:lang w:val="es-ES"/>
        </w:rPr>
        <w:t>ey</w:t>
      </w:r>
      <w:r w:rsidR="47BB6440" w:rsidRPr="515ADB28">
        <w:rPr>
          <w:lang w:val="es-ES"/>
        </w:rPr>
        <w:t xml:space="preserve"> para asegurar la disponibilidad de una oferta energética </w:t>
      </w:r>
      <w:r w:rsidR="0A48CEA3" w:rsidRPr="515ADB28">
        <w:rPr>
          <w:lang w:val="es-ES"/>
        </w:rPr>
        <w:t>eficiente, capaz de abastecer la demanda bajo criterios sociales, económicos, ambientales y de viabilidad financiera</w:t>
      </w:r>
      <w:r w:rsidR="007C5626" w:rsidRPr="515ADB28">
        <w:rPr>
          <w:lang w:val="es-ES"/>
        </w:rPr>
        <w:t>.</w:t>
      </w:r>
    </w:p>
    <w:p w14:paraId="00EADA84" w14:textId="5C2C9CEC" w:rsidR="005302D6" w:rsidRDefault="005302D6" w:rsidP="00E359C1">
      <w:pPr>
        <w:spacing w:before="240" w:after="240"/>
      </w:pPr>
      <w:r>
        <w:t>Teniendo en cuenta el análisis multicriterio</w:t>
      </w:r>
      <w:r w:rsidR="1E15FFFE">
        <w:t>.</w:t>
      </w:r>
      <w:r>
        <w:t xml:space="preserve"> se recomienda la alternativa 2, dado que se logra el </w:t>
      </w:r>
      <w:r w:rsidR="003B53A7">
        <w:t>objetivo propuesto</w:t>
      </w:r>
      <w:r w:rsidR="66410112">
        <w:t>,</w:t>
      </w:r>
      <w:r>
        <w:t xml:space="preserve"> </w:t>
      </w:r>
      <w:r w:rsidR="003B53A7">
        <w:t xml:space="preserve">sin que conlleve </w:t>
      </w:r>
      <w:r w:rsidR="0040073A">
        <w:t xml:space="preserve">impacto económico sobre </w:t>
      </w:r>
      <w:r w:rsidR="6113BE72">
        <w:t xml:space="preserve">el costo de </w:t>
      </w:r>
      <w:r w:rsidR="0040073A">
        <w:t>las restricciones del sistema.</w:t>
      </w:r>
    </w:p>
    <w:p w14:paraId="1FEF8704" w14:textId="41CDE7DF" w:rsidR="007C7C09" w:rsidRPr="004B43C5" w:rsidRDefault="007C7C09">
      <w:pPr>
        <w:pStyle w:val="Ttulo1"/>
        <w:numPr>
          <w:ilvl w:val="0"/>
          <w:numId w:val="7"/>
        </w:numPr>
        <w:spacing w:after="0"/>
        <w:ind w:left="431" w:hanging="431"/>
      </w:pPr>
      <w:bookmarkStart w:id="20" w:name="_Toc164760395"/>
      <w:r w:rsidRPr="004B43C5">
        <w:t>CONSULTA PÚBL</w:t>
      </w:r>
      <w:r w:rsidR="00DD4DF1" w:rsidRPr="004B43C5">
        <w:t>ICA</w:t>
      </w:r>
      <w:bookmarkEnd w:id="20"/>
    </w:p>
    <w:p w14:paraId="13452271" w14:textId="5E470704" w:rsidR="00DD4DF1" w:rsidRDefault="00DD4DF1" w:rsidP="00DD4DF1"/>
    <w:p w14:paraId="0C9E5AB5" w14:textId="38050384" w:rsidR="004F25DE" w:rsidRDefault="004F25DE" w:rsidP="00DD4DF1">
      <w:pPr>
        <w:rPr>
          <w:bCs/>
          <w:szCs w:val="24"/>
        </w:rPr>
      </w:pPr>
      <w:r>
        <w:rPr>
          <w:bCs/>
          <w:szCs w:val="24"/>
        </w:rPr>
        <w:t>Teniendo en cuenta la situación descrita anteriormente, la CREG publicó para coment</w:t>
      </w:r>
      <w:r w:rsidR="004E0E44">
        <w:rPr>
          <w:bCs/>
          <w:szCs w:val="24"/>
        </w:rPr>
        <w:t>ario el proyecto de Resolución 701 040 de 2024 “</w:t>
      </w:r>
      <w:r w:rsidR="00DE3364">
        <w:rPr>
          <w:bCs/>
          <w:szCs w:val="24"/>
        </w:rPr>
        <w:t>Despacho de Plantas Hidráulicas con embalse disponible ante el Fenómeno del Niño”.</w:t>
      </w:r>
    </w:p>
    <w:p w14:paraId="377FD309" w14:textId="77777777" w:rsidR="00DE3364" w:rsidRDefault="00DE3364" w:rsidP="00DD4DF1">
      <w:pPr>
        <w:rPr>
          <w:bCs/>
          <w:szCs w:val="24"/>
        </w:rPr>
      </w:pPr>
    </w:p>
    <w:p w14:paraId="6790B121" w14:textId="47950725" w:rsidR="00DE3364" w:rsidRDefault="00DE3364" w:rsidP="00DD4DF1">
      <w:pPr>
        <w:rPr>
          <w:bCs/>
          <w:szCs w:val="24"/>
        </w:rPr>
      </w:pPr>
      <w:r>
        <w:rPr>
          <w:bCs/>
          <w:szCs w:val="24"/>
        </w:rPr>
        <w:lastRenderedPageBreak/>
        <w:t xml:space="preserve">Una vez </w:t>
      </w:r>
      <w:r w:rsidR="008828C7">
        <w:rPr>
          <w:bCs/>
          <w:szCs w:val="24"/>
        </w:rPr>
        <w:t xml:space="preserve">finalizado el período de consulta, se recibieron </w:t>
      </w:r>
      <w:r w:rsidR="00134940">
        <w:rPr>
          <w:bCs/>
          <w:szCs w:val="24"/>
        </w:rPr>
        <w:t>comunicaciones con comentarios de las siguientes empresas:</w:t>
      </w:r>
    </w:p>
    <w:p w14:paraId="205EDB68" w14:textId="77777777" w:rsidR="00134940" w:rsidRDefault="00134940" w:rsidP="00DD4DF1">
      <w:pPr>
        <w:rPr>
          <w:bCs/>
          <w:szCs w:val="24"/>
        </w:rPr>
      </w:pPr>
    </w:p>
    <w:tbl>
      <w:tblPr>
        <w:tblStyle w:val="Tablaconcuadrcula4-nfasis2"/>
        <w:tblW w:w="4678" w:type="dxa"/>
        <w:jc w:val="center"/>
        <w:tblLook w:val="04A0" w:firstRow="1" w:lastRow="0" w:firstColumn="1" w:lastColumn="0" w:noHBand="0" w:noVBand="1"/>
      </w:tblPr>
      <w:tblGrid>
        <w:gridCol w:w="990"/>
        <w:gridCol w:w="1711"/>
        <w:gridCol w:w="1977"/>
      </w:tblGrid>
      <w:tr w:rsidR="00E974B8" w14:paraId="209C3B17" w14:textId="77777777" w:rsidTr="0023273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0" w:type="dxa"/>
          </w:tcPr>
          <w:p w14:paraId="1D0C670A" w14:textId="779AD287" w:rsidR="00E974B8" w:rsidRDefault="00243602" w:rsidP="009323EC">
            <w:pPr>
              <w:jc w:val="center"/>
              <w:rPr>
                <w:bCs w:val="0"/>
                <w:szCs w:val="24"/>
              </w:rPr>
            </w:pPr>
            <w:r>
              <w:rPr>
                <w:bCs w:val="0"/>
              </w:rPr>
              <w:t>No.</w:t>
            </w:r>
          </w:p>
        </w:tc>
        <w:tc>
          <w:tcPr>
            <w:tcW w:w="1711" w:type="dxa"/>
          </w:tcPr>
          <w:p w14:paraId="7FD9BC27" w14:textId="23D3AE98" w:rsidR="00E974B8" w:rsidRDefault="00243602" w:rsidP="009323EC">
            <w:pPr>
              <w:jc w:val="center"/>
              <w:cnfStyle w:val="100000000000" w:firstRow="1" w:lastRow="0" w:firstColumn="0" w:lastColumn="0" w:oddVBand="0" w:evenVBand="0" w:oddHBand="0" w:evenHBand="0" w:firstRowFirstColumn="0" w:firstRowLastColumn="0" w:lastRowFirstColumn="0" w:lastRowLastColumn="0"/>
              <w:rPr>
                <w:bCs w:val="0"/>
                <w:szCs w:val="24"/>
              </w:rPr>
            </w:pPr>
            <w:r>
              <w:rPr>
                <w:bCs w:val="0"/>
              </w:rPr>
              <w:t>Radicado</w:t>
            </w:r>
          </w:p>
        </w:tc>
        <w:tc>
          <w:tcPr>
            <w:tcW w:w="1977" w:type="dxa"/>
          </w:tcPr>
          <w:p w14:paraId="5F1415FC" w14:textId="219DE919" w:rsidR="00E974B8" w:rsidRDefault="00243602" w:rsidP="009323EC">
            <w:pPr>
              <w:jc w:val="center"/>
              <w:cnfStyle w:val="100000000000" w:firstRow="1" w:lastRow="0" w:firstColumn="0" w:lastColumn="0" w:oddVBand="0" w:evenVBand="0" w:oddHBand="0" w:evenHBand="0" w:firstRowFirstColumn="0" w:firstRowLastColumn="0" w:lastRowFirstColumn="0" w:lastRowLastColumn="0"/>
              <w:rPr>
                <w:bCs w:val="0"/>
                <w:szCs w:val="24"/>
              </w:rPr>
            </w:pPr>
            <w:r>
              <w:rPr>
                <w:bCs w:val="0"/>
              </w:rPr>
              <w:t>Empresa</w:t>
            </w:r>
          </w:p>
        </w:tc>
      </w:tr>
      <w:tr w:rsidR="00E974B8" w14:paraId="3F380E49" w14:textId="77777777" w:rsidTr="002327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0" w:type="dxa"/>
          </w:tcPr>
          <w:p w14:paraId="2493B354" w14:textId="0F19B995" w:rsidR="00E974B8" w:rsidRDefault="003F60DF" w:rsidP="00DD4DF1">
            <w:pPr>
              <w:rPr>
                <w:bCs w:val="0"/>
                <w:szCs w:val="24"/>
              </w:rPr>
            </w:pPr>
            <w:r>
              <w:rPr>
                <w:bCs w:val="0"/>
              </w:rPr>
              <w:t>1</w:t>
            </w:r>
          </w:p>
        </w:tc>
        <w:tc>
          <w:tcPr>
            <w:tcW w:w="1711" w:type="dxa"/>
          </w:tcPr>
          <w:p w14:paraId="51536C6A" w14:textId="42334201" w:rsidR="00E974B8" w:rsidRDefault="00B41C4E" w:rsidP="00B41C4E">
            <w:pPr>
              <w:jc w:val="center"/>
              <w:cnfStyle w:val="000000100000" w:firstRow="0" w:lastRow="0" w:firstColumn="0" w:lastColumn="0" w:oddVBand="0" w:evenVBand="0" w:oddHBand="1" w:evenHBand="0" w:firstRowFirstColumn="0" w:firstRowLastColumn="0" w:lastRowFirstColumn="0" w:lastRowLastColumn="0"/>
              <w:rPr>
                <w:bCs/>
                <w:szCs w:val="24"/>
              </w:rPr>
            </w:pPr>
            <w:r>
              <w:rPr>
                <w:bCs/>
                <w:szCs w:val="24"/>
              </w:rPr>
              <w:t>E</w:t>
            </w:r>
            <w:r w:rsidR="005C4D65">
              <w:rPr>
                <w:bCs/>
                <w:szCs w:val="24"/>
              </w:rPr>
              <w:t>2024005383</w:t>
            </w:r>
          </w:p>
        </w:tc>
        <w:tc>
          <w:tcPr>
            <w:tcW w:w="1977" w:type="dxa"/>
          </w:tcPr>
          <w:p w14:paraId="0873029E" w14:textId="502AA9F1" w:rsidR="00E974B8" w:rsidRDefault="003F60DF" w:rsidP="00DD4DF1">
            <w:pPr>
              <w:cnfStyle w:val="000000100000" w:firstRow="0" w:lastRow="0" w:firstColumn="0" w:lastColumn="0" w:oddVBand="0" w:evenVBand="0" w:oddHBand="1" w:evenHBand="0" w:firstRowFirstColumn="0" w:firstRowLastColumn="0" w:lastRowFirstColumn="0" w:lastRowLastColumn="0"/>
              <w:rPr>
                <w:bCs/>
                <w:szCs w:val="24"/>
              </w:rPr>
            </w:pPr>
            <w:r>
              <w:rPr>
                <w:bCs/>
              </w:rPr>
              <w:t>PHC</w:t>
            </w:r>
          </w:p>
        </w:tc>
      </w:tr>
      <w:tr w:rsidR="003F60DF" w14:paraId="2F7B6959" w14:textId="77777777" w:rsidTr="00232732">
        <w:trPr>
          <w:jc w:val="center"/>
        </w:trPr>
        <w:tc>
          <w:tcPr>
            <w:cnfStyle w:val="001000000000" w:firstRow="0" w:lastRow="0" w:firstColumn="1" w:lastColumn="0" w:oddVBand="0" w:evenVBand="0" w:oddHBand="0" w:evenHBand="0" w:firstRowFirstColumn="0" w:firstRowLastColumn="0" w:lastRowFirstColumn="0" w:lastRowLastColumn="0"/>
            <w:tcW w:w="990" w:type="dxa"/>
          </w:tcPr>
          <w:p w14:paraId="381E4D3E" w14:textId="2C853FD1" w:rsidR="003F60DF" w:rsidRDefault="003F60DF" w:rsidP="00DD4DF1">
            <w:pPr>
              <w:rPr>
                <w:bCs w:val="0"/>
              </w:rPr>
            </w:pPr>
            <w:r>
              <w:rPr>
                <w:bCs w:val="0"/>
              </w:rPr>
              <w:t>2</w:t>
            </w:r>
          </w:p>
        </w:tc>
        <w:tc>
          <w:tcPr>
            <w:tcW w:w="1711" w:type="dxa"/>
          </w:tcPr>
          <w:p w14:paraId="7D860947" w14:textId="21809E63" w:rsidR="003F60DF" w:rsidRDefault="005C4D65" w:rsidP="00DD4DF1">
            <w:pPr>
              <w:cnfStyle w:val="000000000000" w:firstRow="0" w:lastRow="0" w:firstColumn="0" w:lastColumn="0" w:oddVBand="0" w:evenVBand="0" w:oddHBand="0" w:evenHBand="0" w:firstRowFirstColumn="0" w:firstRowLastColumn="0" w:lastRowFirstColumn="0" w:lastRowLastColumn="0"/>
              <w:rPr>
                <w:bCs/>
                <w:szCs w:val="24"/>
              </w:rPr>
            </w:pPr>
            <w:r>
              <w:rPr>
                <w:bCs/>
                <w:szCs w:val="24"/>
              </w:rPr>
              <w:t>E2024005384</w:t>
            </w:r>
          </w:p>
        </w:tc>
        <w:tc>
          <w:tcPr>
            <w:tcW w:w="1977" w:type="dxa"/>
          </w:tcPr>
          <w:p w14:paraId="1A1EED1E" w14:textId="1E969A92" w:rsidR="003F60DF" w:rsidRDefault="009323EC" w:rsidP="00DD4DF1">
            <w:pPr>
              <w:cnfStyle w:val="000000000000" w:firstRow="0" w:lastRow="0" w:firstColumn="0" w:lastColumn="0" w:oddVBand="0" w:evenVBand="0" w:oddHBand="0" w:evenHBand="0" w:firstRowFirstColumn="0" w:firstRowLastColumn="0" w:lastRowFirstColumn="0" w:lastRowLastColumn="0"/>
              <w:rPr>
                <w:bCs/>
              </w:rPr>
            </w:pPr>
            <w:proofErr w:type="spellStart"/>
            <w:r>
              <w:rPr>
                <w:bCs/>
              </w:rPr>
              <w:t>Andesco</w:t>
            </w:r>
            <w:proofErr w:type="spellEnd"/>
          </w:p>
        </w:tc>
      </w:tr>
      <w:tr w:rsidR="009323EC" w14:paraId="48E2AF53" w14:textId="77777777" w:rsidTr="002327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0" w:type="dxa"/>
          </w:tcPr>
          <w:p w14:paraId="778C45F7" w14:textId="3B6CDBA5" w:rsidR="009323EC" w:rsidRDefault="009323EC" w:rsidP="00DD4DF1">
            <w:pPr>
              <w:rPr>
                <w:bCs w:val="0"/>
              </w:rPr>
            </w:pPr>
            <w:r>
              <w:rPr>
                <w:bCs w:val="0"/>
              </w:rPr>
              <w:t>3</w:t>
            </w:r>
          </w:p>
        </w:tc>
        <w:tc>
          <w:tcPr>
            <w:tcW w:w="1711" w:type="dxa"/>
          </w:tcPr>
          <w:p w14:paraId="5B6500A1" w14:textId="6D592A34" w:rsidR="009323EC" w:rsidRDefault="005C4D65" w:rsidP="00DD4DF1">
            <w:pPr>
              <w:cnfStyle w:val="000000100000" w:firstRow="0" w:lastRow="0" w:firstColumn="0" w:lastColumn="0" w:oddVBand="0" w:evenVBand="0" w:oddHBand="1" w:evenHBand="0" w:firstRowFirstColumn="0" w:firstRowLastColumn="0" w:lastRowFirstColumn="0" w:lastRowLastColumn="0"/>
              <w:rPr>
                <w:bCs/>
                <w:szCs w:val="24"/>
              </w:rPr>
            </w:pPr>
            <w:r>
              <w:rPr>
                <w:bCs/>
                <w:szCs w:val="24"/>
              </w:rPr>
              <w:t>E2024005395</w:t>
            </w:r>
          </w:p>
        </w:tc>
        <w:tc>
          <w:tcPr>
            <w:tcW w:w="1977" w:type="dxa"/>
          </w:tcPr>
          <w:p w14:paraId="4CD6009F" w14:textId="688FC792" w:rsidR="009323EC" w:rsidRDefault="009323EC" w:rsidP="00DD4DF1">
            <w:pPr>
              <w:cnfStyle w:val="000000100000" w:firstRow="0" w:lastRow="0" w:firstColumn="0" w:lastColumn="0" w:oddVBand="0" w:evenVBand="0" w:oddHBand="1" w:evenHBand="0" w:firstRowFirstColumn="0" w:firstRowLastColumn="0" w:lastRowFirstColumn="0" w:lastRowLastColumn="0"/>
              <w:rPr>
                <w:bCs/>
              </w:rPr>
            </w:pPr>
            <w:r>
              <w:rPr>
                <w:bCs/>
              </w:rPr>
              <w:t>Enel</w:t>
            </w:r>
          </w:p>
        </w:tc>
      </w:tr>
      <w:tr w:rsidR="000D00B8" w14:paraId="5525D267" w14:textId="77777777" w:rsidTr="00232732">
        <w:trPr>
          <w:jc w:val="center"/>
        </w:trPr>
        <w:tc>
          <w:tcPr>
            <w:cnfStyle w:val="001000000000" w:firstRow="0" w:lastRow="0" w:firstColumn="1" w:lastColumn="0" w:oddVBand="0" w:evenVBand="0" w:oddHBand="0" w:evenHBand="0" w:firstRowFirstColumn="0" w:firstRowLastColumn="0" w:lastRowFirstColumn="0" w:lastRowLastColumn="0"/>
            <w:tcW w:w="990" w:type="dxa"/>
          </w:tcPr>
          <w:p w14:paraId="6B431F1B" w14:textId="27059236" w:rsidR="000D00B8" w:rsidRDefault="000D00B8" w:rsidP="00DD4DF1">
            <w:pPr>
              <w:rPr>
                <w:bCs w:val="0"/>
              </w:rPr>
            </w:pPr>
            <w:r>
              <w:rPr>
                <w:bCs w:val="0"/>
              </w:rPr>
              <w:t>4</w:t>
            </w:r>
          </w:p>
        </w:tc>
        <w:tc>
          <w:tcPr>
            <w:tcW w:w="1711" w:type="dxa"/>
          </w:tcPr>
          <w:p w14:paraId="090D3AEF" w14:textId="30195425" w:rsidR="000D00B8" w:rsidRDefault="00496F65" w:rsidP="00DD4DF1">
            <w:pPr>
              <w:cnfStyle w:val="000000000000" w:firstRow="0" w:lastRow="0" w:firstColumn="0" w:lastColumn="0" w:oddVBand="0" w:evenVBand="0" w:oddHBand="0" w:evenHBand="0" w:firstRowFirstColumn="0" w:firstRowLastColumn="0" w:lastRowFirstColumn="0" w:lastRowLastColumn="0"/>
              <w:rPr>
                <w:bCs/>
                <w:szCs w:val="24"/>
              </w:rPr>
            </w:pPr>
            <w:r>
              <w:rPr>
                <w:bCs/>
                <w:szCs w:val="24"/>
              </w:rPr>
              <w:t>E2024005400</w:t>
            </w:r>
          </w:p>
        </w:tc>
        <w:tc>
          <w:tcPr>
            <w:tcW w:w="1977" w:type="dxa"/>
          </w:tcPr>
          <w:p w14:paraId="5B9A9A7F" w14:textId="612B8787" w:rsidR="000D00B8" w:rsidRDefault="000D00B8" w:rsidP="00DD4DF1">
            <w:pPr>
              <w:cnfStyle w:val="000000000000" w:firstRow="0" w:lastRow="0" w:firstColumn="0" w:lastColumn="0" w:oddVBand="0" w:evenVBand="0" w:oddHBand="0" w:evenHBand="0" w:firstRowFirstColumn="0" w:firstRowLastColumn="0" w:lastRowFirstColumn="0" w:lastRowLastColumn="0"/>
              <w:rPr>
                <w:bCs/>
              </w:rPr>
            </w:pPr>
            <w:r>
              <w:rPr>
                <w:bCs/>
              </w:rPr>
              <w:t>Celsia</w:t>
            </w:r>
          </w:p>
        </w:tc>
      </w:tr>
      <w:tr w:rsidR="000D00B8" w14:paraId="33A9DC2D" w14:textId="77777777" w:rsidTr="002327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0" w:type="dxa"/>
          </w:tcPr>
          <w:p w14:paraId="2461C907" w14:textId="16708191" w:rsidR="000D00B8" w:rsidRDefault="000D00B8" w:rsidP="00DD4DF1">
            <w:pPr>
              <w:rPr>
                <w:bCs w:val="0"/>
              </w:rPr>
            </w:pPr>
            <w:r>
              <w:rPr>
                <w:bCs w:val="0"/>
              </w:rPr>
              <w:t>5</w:t>
            </w:r>
          </w:p>
        </w:tc>
        <w:tc>
          <w:tcPr>
            <w:tcW w:w="1711" w:type="dxa"/>
          </w:tcPr>
          <w:p w14:paraId="5669C6D1" w14:textId="4C6D1FE9" w:rsidR="000D00B8" w:rsidRDefault="00496F65" w:rsidP="00DD4DF1">
            <w:pPr>
              <w:cnfStyle w:val="000000100000" w:firstRow="0" w:lastRow="0" w:firstColumn="0" w:lastColumn="0" w:oddVBand="0" w:evenVBand="0" w:oddHBand="1" w:evenHBand="0" w:firstRowFirstColumn="0" w:firstRowLastColumn="0" w:lastRowFirstColumn="0" w:lastRowLastColumn="0"/>
              <w:rPr>
                <w:bCs/>
                <w:szCs w:val="24"/>
              </w:rPr>
            </w:pPr>
            <w:r>
              <w:rPr>
                <w:bCs/>
                <w:szCs w:val="24"/>
              </w:rPr>
              <w:t>E2024005406</w:t>
            </w:r>
          </w:p>
        </w:tc>
        <w:tc>
          <w:tcPr>
            <w:tcW w:w="1977" w:type="dxa"/>
          </w:tcPr>
          <w:p w14:paraId="32FD1F63" w14:textId="7F8759A2" w:rsidR="000D00B8" w:rsidRDefault="000D00B8" w:rsidP="00DD4DF1">
            <w:pPr>
              <w:cnfStyle w:val="000000100000" w:firstRow="0" w:lastRow="0" w:firstColumn="0" w:lastColumn="0" w:oddVBand="0" w:evenVBand="0" w:oddHBand="1" w:evenHBand="0" w:firstRowFirstColumn="0" w:firstRowLastColumn="0" w:lastRowFirstColumn="0" w:lastRowLastColumn="0"/>
              <w:rPr>
                <w:bCs/>
              </w:rPr>
            </w:pPr>
            <w:proofErr w:type="spellStart"/>
            <w:r>
              <w:rPr>
                <w:bCs/>
              </w:rPr>
              <w:t>Acolgen</w:t>
            </w:r>
            <w:proofErr w:type="spellEnd"/>
          </w:p>
        </w:tc>
      </w:tr>
      <w:tr w:rsidR="000D00B8" w14:paraId="4EBC5FA3" w14:textId="77777777" w:rsidTr="00232732">
        <w:trPr>
          <w:jc w:val="center"/>
        </w:trPr>
        <w:tc>
          <w:tcPr>
            <w:cnfStyle w:val="001000000000" w:firstRow="0" w:lastRow="0" w:firstColumn="1" w:lastColumn="0" w:oddVBand="0" w:evenVBand="0" w:oddHBand="0" w:evenHBand="0" w:firstRowFirstColumn="0" w:firstRowLastColumn="0" w:lastRowFirstColumn="0" w:lastRowLastColumn="0"/>
            <w:tcW w:w="990" w:type="dxa"/>
          </w:tcPr>
          <w:p w14:paraId="173F7602" w14:textId="2BADBF0B" w:rsidR="000D00B8" w:rsidRDefault="000D00B8" w:rsidP="00DD4DF1">
            <w:pPr>
              <w:rPr>
                <w:bCs w:val="0"/>
              </w:rPr>
            </w:pPr>
            <w:r>
              <w:rPr>
                <w:bCs w:val="0"/>
              </w:rPr>
              <w:t>6</w:t>
            </w:r>
          </w:p>
        </w:tc>
        <w:tc>
          <w:tcPr>
            <w:tcW w:w="1711" w:type="dxa"/>
          </w:tcPr>
          <w:p w14:paraId="789EDCED" w14:textId="0E246AA7" w:rsidR="000D00B8" w:rsidRDefault="00881473" w:rsidP="00DD4DF1">
            <w:pPr>
              <w:cnfStyle w:val="000000000000" w:firstRow="0" w:lastRow="0" w:firstColumn="0" w:lastColumn="0" w:oddVBand="0" w:evenVBand="0" w:oddHBand="0" w:evenHBand="0" w:firstRowFirstColumn="0" w:firstRowLastColumn="0" w:lastRowFirstColumn="0" w:lastRowLastColumn="0"/>
              <w:rPr>
                <w:bCs/>
                <w:szCs w:val="24"/>
              </w:rPr>
            </w:pPr>
            <w:r>
              <w:rPr>
                <w:bCs/>
                <w:szCs w:val="24"/>
              </w:rPr>
              <w:t>E2024</w:t>
            </w:r>
            <w:r w:rsidR="00B46553">
              <w:rPr>
                <w:bCs/>
                <w:szCs w:val="24"/>
              </w:rPr>
              <w:t>005422</w:t>
            </w:r>
          </w:p>
        </w:tc>
        <w:tc>
          <w:tcPr>
            <w:tcW w:w="1977" w:type="dxa"/>
          </w:tcPr>
          <w:p w14:paraId="018E64C4" w14:textId="252F8627" w:rsidR="000D00B8" w:rsidRDefault="000D00B8" w:rsidP="00DD4DF1">
            <w:pPr>
              <w:cnfStyle w:val="000000000000" w:firstRow="0" w:lastRow="0" w:firstColumn="0" w:lastColumn="0" w:oddVBand="0" w:evenVBand="0" w:oddHBand="0" w:evenHBand="0" w:firstRowFirstColumn="0" w:firstRowLastColumn="0" w:lastRowFirstColumn="0" w:lastRowLastColumn="0"/>
              <w:rPr>
                <w:bCs/>
              </w:rPr>
            </w:pPr>
            <w:r>
              <w:rPr>
                <w:bCs/>
              </w:rPr>
              <w:t>XM</w:t>
            </w:r>
          </w:p>
        </w:tc>
      </w:tr>
      <w:tr w:rsidR="000D00B8" w14:paraId="015B3AB3" w14:textId="77777777" w:rsidTr="002327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0" w:type="dxa"/>
          </w:tcPr>
          <w:p w14:paraId="5D70C997" w14:textId="2E210617" w:rsidR="000D00B8" w:rsidRDefault="00CE20D8" w:rsidP="00DD4DF1">
            <w:pPr>
              <w:rPr>
                <w:bCs w:val="0"/>
              </w:rPr>
            </w:pPr>
            <w:r>
              <w:rPr>
                <w:bCs w:val="0"/>
              </w:rPr>
              <w:t>7</w:t>
            </w:r>
          </w:p>
        </w:tc>
        <w:tc>
          <w:tcPr>
            <w:tcW w:w="1711" w:type="dxa"/>
          </w:tcPr>
          <w:p w14:paraId="4AF29E7D" w14:textId="44FCCF2E" w:rsidR="000D00B8" w:rsidRDefault="00DC6A8F" w:rsidP="00DD4DF1">
            <w:pPr>
              <w:cnfStyle w:val="000000100000" w:firstRow="0" w:lastRow="0" w:firstColumn="0" w:lastColumn="0" w:oddVBand="0" w:evenVBand="0" w:oddHBand="1" w:evenHBand="0" w:firstRowFirstColumn="0" w:firstRowLastColumn="0" w:lastRowFirstColumn="0" w:lastRowLastColumn="0"/>
              <w:rPr>
                <w:bCs/>
                <w:szCs w:val="24"/>
              </w:rPr>
            </w:pPr>
            <w:r>
              <w:rPr>
                <w:bCs/>
                <w:szCs w:val="24"/>
              </w:rPr>
              <w:t>E2024005419</w:t>
            </w:r>
          </w:p>
        </w:tc>
        <w:tc>
          <w:tcPr>
            <w:tcW w:w="1977" w:type="dxa"/>
          </w:tcPr>
          <w:p w14:paraId="58B70C2F" w14:textId="2E30E4A6" w:rsidR="000D00B8" w:rsidRDefault="00CE20D8" w:rsidP="00DD4DF1">
            <w:pPr>
              <w:cnfStyle w:val="000000100000" w:firstRow="0" w:lastRow="0" w:firstColumn="0" w:lastColumn="0" w:oddVBand="0" w:evenVBand="0" w:oddHBand="1" w:evenHBand="0" w:firstRowFirstColumn="0" w:firstRowLastColumn="0" w:lastRowFirstColumn="0" w:lastRowLastColumn="0"/>
              <w:rPr>
                <w:bCs/>
              </w:rPr>
            </w:pPr>
            <w:proofErr w:type="spellStart"/>
            <w:r>
              <w:rPr>
                <w:bCs/>
              </w:rPr>
              <w:t>Epm</w:t>
            </w:r>
            <w:proofErr w:type="spellEnd"/>
          </w:p>
        </w:tc>
      </w:tr>
      <w:tr w:rsidR="00CE20D8" w14:paraId="31A1B069" w14:textId="77777777" w:rsidTr="00232732">
        <w:trPr>
          <w:jc w:val="center"/>
        </w:trPr>
        <w:tc>
          <w:tcPr>
            <w:cnfStyle w:val="001000000000" w:firstRow="0" w:lastRow="0" w:firstColumn="1" w:lastColumn="0" w:oddVBand="0" w:evenVBand="0" w:oddHBand="0" w:evenHBand="0" w:firstRowFirstColumn="0" w:firstRowLastColumn="0" w:lastRowFirstColumn="0" w:lastRowLastColumn="0"/>
            <w:tcW w:w="990" w:type="dxa"/>
          </w:tcPr>
          <w:p w14:paraId="6D97F3FB" w14:textId="22F983D1" w:rsidR="00CE20D8" w:rsidRDefault="00CE20D8" w:rsidP="00DD4DF1">
            <w:pPr>
              <w:rPr>
                <w:bCs w:val="0"/>
              </w:rPr>
            </w:pPr>
            <w:r>
              <w:rPr>
                <w:bCs w:val="0"/>
              </w:rPr>
              <w:t>8</w:t>
            </w:r>
          </w:p>
        </w:tc>
        <w:tc>
          <w:tcPr>
            <w:tcW w:w="1711" w:type="dxa"/>
          </w:tcPr>
          <w:p w14:paraId="7977C703" w14:textId="27EE04B9" w:rsidR="00CE20D8" w:rsidRDefault="00DC6A8F" w:rsidP="00DD4DF1">
            <w:pPr>
              <w:cnfStyle w:val="000000000000" w:firstRow="0" w:lastRow="0" w:firstColumn="0" w:lastColumn="0" w:oddVBand="0" w:evenVBand="0" w:oddHBand="0" w:evenHBand="0" w:firstRowFirstColumn="0" w:firstRowLastColumn="0" w:lastRowFirstColumn="0" w:lastRowLastColumn="0"/>
              <w:rPr>
                <w:bCs/>
                <w:szCs w:val="24"/>
              </w:rPr>
            </w:pPr>
            <w:r>
              <w:rPr>
                <w:bCs/>
                <w:szCs w:val="24"/>
              </w:rPr>
              <w:t>E2024005</w:t>
            </w:r>
            <w:r w:rsidR="005A5B44">
              <w:rPr>
                <w:bCs/>
                <w:szCs w:val="24"/>
              </w:rPr>
              <w:t>330</w:t>
            </w:r>
          </w:p>
        </w:tc>
        <w:tc>
          <w:tcPr>
            <w:tcW w:w="1977" w:type="dxa"/>
          </w:tcPr>
          <w:p w14:paraId="031AAE69" w14:textId="668BCA6C" w:rsidR="00CE20D8" w:rsidRDefault="00CE20D8" w:rsidP="00DD4DF1">
            <w:pPr>
              <w:cnfStyle w:val="000000000000" w:firstRow="0" w:lastRow="0" w:firstColumn="0" w:lastColumn="0" w:oddVBand="0" w:evenVBand="0" w:oddHBand="0" w:evenHBand="0" w:firstRowFirstColumn="0" w:firstRowLastColumn="0" w:lastRowFirstColumn="0" w:lastRowLastColumn="0"/>
              <w:rPr>
                <w:bCs/>
              </w:rPr>
            </w:pPr>
            <w:proofErr w:type="spellStart"/>
            <w:r>
              <w:rPr>
                <w:bCs/>
              </w:rPr>
              <w:t>Right</w:t>
            </w:r>
            <w:r w:rsidR="00881473">
              <w:rPr>
                <w:bCs/>
              </w:rPr>
              <w:t>S</w:t>
            </w:r>
            <w:r>
              <w:rPr>
                <w:bCs/>
              </w:rPr>
              <w:t>ide</w:t>
            </w:r>
            <w:proofErr w:type="spellEnd"/>
          </w:p>
        </w:tc>
      </w:tr>
      <w:tr w:rsidR="0060496F" w14:paraId="311DC405" w14:textId="77777777" w:rsidTr="002327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0" w:type="dxa"/>
          </w:tcPr>
          <w:p w14:paraId="5E7B5FCA" w14:textId="5DF5C171" w:rsidR="0060496F" w:rsidRDefault="0060496F" w:rsidP="00DD4DF1">
            <w:pPr>
              <w:rPr>
                <w:bCs w:val="0"/>
              </w:rPr>
            </w:pPr>
            <w:r>
              <w:rPr>
                <w:bCs w:val="0"/>
              </w:rPr>
              <w:t>9</w:t>
            </w:r>
          </w:p>
        </w:tc>
        <w:tc>
          <w:tcPr>
            <w:tcW w:w="1711" w:type="dxa"/>
          </w:tcPr>
          <w:p w14:paraId="3E16C0CB" w14:textId="4326FDEB" w:rsidR="0060496F" w:rsidRDefault="0060496F" w:rsidP="00DD4DF1">
            <w:pPr>
              <w:cnfStyle w:val="000000100000" w:firstRow="0" w:lastRow="0" w:firstColumn="0" w:lastColumn="0" w:oddVBand="0" w:evenVBand="0" w:oddHBand="1" w:evenHBand="0" w:firstRowFirstColumn="0" w:firstRowLastColumn="0" w:lastRowFirstColumn="0" w:lastRowLastColumn="0"/>
              <w:rPr>
                <w:bCs/>
                <w:szCs w:val="24"/>
              </w:rPr>
            </w:pPr>
            <w:r>
              <w:rPr>
                <w:bCs/>
                <w:szCs w:val="24"/>
              </w:rPr>
              <w:t>E2024005405</w:t>
            </w:r>
          </w:p>
        </w:tc>
        <w:tc>
          <w:tcPr>
            <w:tcW w:w="1977" w:type="dxa"/>
          </w:tcPr>
          <w:p w14:paraId="09EF019E" w14:textId="6CEDAE6C" w:rsidR="0060496F" w:rsidRDefault="0060496F" w:rsidP="00DD4DF1">
            <w:pPr>
              <w:cnfStyle w:val="000000100000" w:firstRow="0" w:lastRow="0" w:firstColumn="0" w:lastColumn="0" w:oddVBand="0" w:evenVBand="0" w:oddHBand="1" w:evenHBand="0" w:firstRowFirstColumn="0" w:firstRowLastColumn="0" w:lastRowFirstColumn="0" w:lastRowLastColumn="0"/>
              <w:rPr>
                <w:bCs/>
              </w:rPr>
            </w:pPr>
            <w:r>
              <w:rPr>
                <w:bCs/>
              </w:rPr>
              <w:t>EEP</w:t>
            </w:r>
          </w:p>
        </w:tc>
      </w:tr>
    </w:tbl>
    <w:p w14:paraId="4ED8EA56" w14:textId="6CAB4823" w:rsidR="00232732" w:rsidRPr="00BF7E2F" w:rsidRDefault="00232732" w:rsidP="00232732">
      <w:pPr>
        <w:pStyle w:val="Descripcin"/>
        <w:jc w:val="center"/>
        <w:rPr>
          <w:bCs/>
          <w:sz w:val="20"/>
          <w:szCs w:val="28"/>
        </w:rPr>
      </w:pPr>
      <w:bookmarkStart w:id="21" w:name="_Toc164760401"/>
      <w:r w:rsidRPr="00BF7E2F">
        <w:rPr>
          <w:sz w:val="20"/>
          <w:szCs w:val="20"/>
        </w:rPr>
        <w:t xml:space="preserve">Tabla </w:t>
      </w:r>
      <w:r w:rsidRPr="00BF7E2F">
        <w:rPr>
          <w:sz w:val="20"/>
          <w:szCs w:val="20"/>
        </w:rPr>
        <w:fldChar w:fldCharType="begin"/>
      </w:r>
      <w:r w:rsidRPr="00BF7E2F">
        <w:rPr>
          <w:sz w:val="20"/>
          <w:szCs w:val="20"/>
        </w:rPr>
        <w:instrText xml:space="preserve"> SEQ Tabla \* ARABIC </w:instrText>
      </w:r>
      <w:r w:rsidRPr="00BF7E2F">
        <w:rPr>
          <w:sz w:val="20"/>
          <w:szCs w:val="20"/>
        </w:rPr>
        <w:fldChar w:fldCharType="separate"/>
      </w:r>
      <w:r w:rsidR="00856A15">
        <w:rPr>
          <w:noProof/>
          <w:sz w:val="20"/>
          <w:szCs w:val="20"/>
        </w:rPr>
        <w:t>2</w:t>
      </w:r>
      <w:r w:rsidRPr="00BF7E2F">
        <w:rPr>
          <w:sz w:val="20"/>
          <w:szCs w:val="20"/>
        </w:rPr>
        <w:fldChar w:fldCharType="end"/>
      </w:r>
      <w:r w:rsidRPr="00BF7E2F">
        <w:rPr>
          <w:sz w:val="20"/>
          <w:szCs w:val="20"/>
        </w:rPr>
        <w:t xml:space="preserve">. </w:t>
      </w:r>
      <w:r>
        <w:rPr>
          <w:sz w:val="20"/>
          <w:szCs w:val="20"/>
        </w:rPr>
        <w:t>Empresas que comentar</w:t>
      </w:r>
      <w:r w:rsidR="003B138E">
        <w:rPr>
          <w:sz w:val="20"/>
          <w:szCs w:val="20"/>
        </w:rPr>
        <w:t>on</w:t>
      </w:r>
      <w:bookmarkEnd w:id="21"/>
    </w:p>
    <w:p w14:paraId="0058F6C3" w14:textId="77777777" w:rsidR="00134940" w:rsidRDefault="00134940" w:rsidP="00DD4DF1">
      <w:pPr>
        <w:rPr>
          <w:bCs/>
          <w:szCs w:val="24"/>
        </w:rPr>
      </w:pPr>
    </w:p>
    <w:p w14:paraId="58E25763" w14:textId="77777777" w:rsidR="004F25DE" w:rsidRDefault="004F25DE" w:rsidP="00DD4DF1">
      <w:pPr>
        <w:rPr>
          <w:bCs/>
          <w:szCs w:val="24"/>
        </w:rPr>
      </w:pPr>
    </w:p>
    <w:p w14:paraId="582A469F" w14:textId="45060F6D" w:rsidR="00036F5D" w:rsidRDefault="009008CE" w:rsidP="00DD4DF1">
      <w:pPr>
        <w:rPr>
          <w:bCs/>
          <w:szCs w:val="24"/>
        </w:rPr>
      </w:pPr>
      <w:r>
        <w:rPr>
          <w:bCs/>
          <w:szCs w:val="24"/>
        </w:rPr>
        <w:t>Para facilitar el análisis de los comentarios, se agrupan por temas sintetizando los principales puntos, para posteriormente proceder a su análisis y evaluación en los siguientes numerales.</w:t>
      </w:r>
    </w:p>
    <w:p w14:paraId="483D5B73" w14:textId="77777777" w:rsidR="009008CE" w:rsidRDefault="009008CE" w:rsidP="00DD4DF1">
      <w:pPr>
        <w:rPr>
          <w:bCs/>
          <w:szCs w:val="24"/>
        </w:rPr>
      </w:pPr>
    </w:p>
    <w:p w14:paraId="5518983E" w14:textId="752C9CB6" w:rsidR="009008CE" w:rsidRDefault="00DC08F3" w:rsidP="00DC08F3">
      <w:pPr>
        <w:pStyle w:val="Prrafodelista"/>
        <w:numPr>
          <w:ilvl w:val="0"/>
          <w:numId w:val="31"/>
        </w:numPr>
        <w:rPr>
          <w:bCs/>
          <w:szCs w:val="24"/>
          <w:lang w:val="es-CO"/>
        </w:rPr>
      </w:pPr>
      <w:r w:rsidRPr="00DA5CA1">
        <w:rPr>
          <w:bCs/>
          <w:szCs w:val="24"/>
          <w:lang w:val="es-CO"/>
        </w:rPr>
        <w:t xml:space="preserve">No asignar </w:t>
      </w:r>
      <w:r w:rsidR="00DA5CA1" w:rsidRPr="00DA5CA1">
        <w:rPr>
          <w:bCs/>
          <w:szCs w:val="24"/>
          <w:lang w:val="es-CO"/>
        </w:rPr>
        <w:t>AGC a las pl</w:t>
      </w:r>
      <w:r w:rsidR="00DA5CA1">
        <w:rPr>
          <w:bCs/>
          <w:szCs w:val="24"/>
          <w:lang w:val="es-CO"/>
        </w:rPr>
        <w:t>antas que les aplica la regla propuesta, para que non sean despachadas en valores inferiores a su máximo</w:t>
      </w:r>
      <w:r w:rsidR="0040633A">
        <w:rPr>
          <w:bCs/>
          <w:szCs w:val="24"/>
          <w:lang w:val="es-CO"/>
        </w:rPr>
        <w:t>.</w:t>
      </w:r>
    </w:p>
    <w:p w14:paraId="534C90B7" w14:textId="77777777" w:rsidR="00DA5CA1" w:rsidRDefault="00DA5CA1" w:rsidP="00DA5CA1">
      <w:pPr>
        <w:rPr>
          <w:bCs/>
          <w:szCs w:val="24"/>
          <w:lang w:val="es-CO"/>
        </w:rPr>
      </w:pPr>
    </w:p>
    <w:p w14:paraId="3F224989" w14:textId="77777777" w:rsidR="00E51D4F" w:rsidRDefault="00787AA8" w:rsidP="00DA5CA1">
      <w:pPr>
        <w:rPr>
          <w:bCs/>
          <w:szCs w:val="24"/>
          <w:lang w:val="es-CO"/>
        </w:rPr>
      </w:pPr>
      <w:r>
        <w:rPr>
          <w:bCs/>
          <w:szCs w:val="24"/>
          <w:lang w:val="es-CO"/>
        </w:rPr>
        <w:t xml:space="preserve">De acuerdo con la situación de sistema, no se considera conveniente </w:t>
      </w:r>
      <w:r w:rsidR="00A17A64">
        <w:rPr>
          <w:bCs/>
          <w:szCs w:val="24"/>
          <w:lang w:val="es-CO"/>
        </w:rPr>
        <w:t>incluir está limitación dado que se p</w:t>
      </w:r>
      <w:r w:rsidR="00E51D4F">
        <w:rPr>
          <w:bCs/>
          <w:szCs w:val="24"/>
          <w:lang w:val="es-CO"/>
        </w:rPr>
        <w:t xml:space="preserve">odrían </w:t>
      </w:r>
      <w:r w:rsidR="00A17A64">
        <w:rPr>
          <w:bCs/>
          <w:szCs w:val="24"/>
          <w:lang w:val="es-CO"/>
        </w:rPr>
        <w:t>tener problemas operativos</w:t>
      </w:r>
      <w:r w:rsidR="00E51D4F">
        <w:rPr>
          <w:bCs/>
          <w:szCs w:val="24"/>
          <w:lang w:val="es-CO"/>
        </w:rPr>
        <w:t>.</w:t>
      </w:r>
    </w:p>
    <w:p w14:paraId="407B42E0" w14:textId="77777777" w:rsidR="00E51D4F" w:rsidRDefault="00E51D4F" w:rsidP="00DA5CA1">
      <w:pPr>
        <w:rPr>
          <w:bCs/>
          <w:szCs w:val="24"/>
          <w:lang w:val="es-CO"/>
        </w:rPr>
      </w:pPr>
    </w:p>
    <w:p w14:paraId="3C3F71FC" w14:textId="4B84F2C5" w:rsidR="00DA5CA1" w:rsidRDefault="00CF5C55" w:rsidP="00E51D4F">
      <w:pPr>
        <w:pStyle w:val="Prrafodelista"/>
        <w:numPr>
          <w:ilvl w:val="0"/>
          <w:numId w:val="31"/>
        </w:numPr>
        <w:rPr>
          <w:bCs/>
          <w:szCs w:val="24"/>
          <w:lang w:val="es-CO"/>
        </w:rPr>
      </w:pPr>
      <w:r>
        <w:rPr>
          <w:bCs/>
          <w:szCs w:val="24"/>
          <w:lang w:val="es-CO"/>
        </w:rPr>
        <w:t xml:space="preserve">No definir la vigencia a una fecha determinada </w:t>
      </w:r>
      <w:r w:rsidR="0040633A">
        <w:rPr>
          <w:bCs/>
          <w:szCs w:val="24"/>
          <w:lang w:val="es-CO"/>
        </w:rPr>
        <w:t>sino a unos indicadores energéticos.</w:t>
      </w:r>
    </w:p>
    <w:p w14:paraId="42F4B479" w14:textId="77777777" w:rsidR="0040633A" w:rsidRDefault="0040633A" w:rsidP="0040633A">
      <w:pPr>
        <w:rPr>
          <w:bCs/>
          <w:szCs w:val="24"/>
          <w:lang w:val="es-CO"/>
        </w:rPr>
      </w:pPr>
    </w:p>
    <w:p w14:paraId="0434D0E0" w14:textId="680B27F0" w:rsidR="0040633A" w:rsidRDefault="004338CC" w:rsidP="0040633A">
      <w:pPr>
        <w:rPr>
          <w:bCs/>
          <w:szCs w:val="24"/>
          <w:lang w:val="es-CO"/>
        </w:rPr>
      </w:pPr>
      <w:r>
        <w:rPr>
          <w:bCs/>
          <w:szCs w:val="24"/>
          <w:lang w:val="es-CO"/>
        </w:rPr>
        <w:t>Se incluirá</w:t>
      </w:r>
      <w:r w:rsidR="00F15D95">
        <w:rPr>
          <w:bCs/>
          <w:szCs w:val="24"/>
          <w:lang w:val="es-CO"/>
        </w:rPr>
        <w:t xml:space="preserve"> en la resolución definitiva que el CND informe a la CREG el desempeño de la norma </w:t>
      </w:r>
      <w:r w:rsidR="00E90376">
        <w:rPr>
          <w:bCs/>
          <w:szCs w:val="24"/>
          <w:lang w:val="es-CO"/>
        </w:rPr>
        <w:t xml:space="preserve">para el Comité de Experto </w:t>
      </w:r>
      <w:r w:rsidR="000B3658">
        <w:rPr>
          <w:bCs/>
          <w:szCs w:val="24"/>
          <w:lang w:val="es-CO"/>
        </w:rPr>
        <w:t>evalúe la conveniencia de derogar o extender la norma.</w:t>
      </w:r>
    </w:p>
    <w:p w14:paraId="43E5E17A" w14:textId="77777777" w:rsidR="000B3658" w:rsidRDefault="000B3658" w:rsidP="0040633A">
      <w:pPr>
        <w:rPr>
          <w:bCs/>
          <w:szCs w:val="24"/>
          <w:lang w:val="es-CO"/>
        </w:rPr>
      </w:pPr>
    </w:p>
    <w:p w14:paraId="7AE64F9B" w14:textId="14420BC0" w:rsidR="000B3658" w:rsidRDefault="0003087E" w:rsidP="0003087E">
      <w:pPr>
        <w:pStyle w:val="Prrafodelista"/>
        <w:numPr>
          <w:ilvl w:val="0"/>
          <w:numId w:val="31"/>
        </w:numPr>
        <w:rPr>
          <w:bCs/>
          <w:szCs w:val="24"/>
          <w:lang w:val="es-CO"/>
        </w:rPr>
      </w:pPr>
      <w:r>
        <w:rPr>
          <w:bCs/>
          <w:szCs w:val="24"/>
          <w:lang w:val="es-CO"/>
        </w:rPr>
        <w:t>Definir que el procedimiento de verificación de en</w:t>
      </w:r>
      <w:r w:rsidR="00B77B4C">
        <w:rPr>
          <w:bCs/>
          <w:szCs w:val="24"/>
          <w:lang w:val="es-CO"/>
        </w:rPr>
        <w:t xml:space="preserve">trar en el despacho se haga en el predespacho ideal para no adelantar otro proceso </w:t>
      </w:r>
      <w:r w:rsidR="001355DD">
        <w:rPr>
          <w:bCs/>
          <w:szCs w:val="24"/>
          <w:lang w:val="es-CO"/>
        </w:rPr>
        <w:t>que podría conllevar comprometer los tiempos del despacho.</w:t>
      </w:r>
    </w:p>
    <w:p w14:paraId="004CB84A" w14:textId="77777777" w:rsidR="001355DD" w:rsidRDefault="001355DD" w:rsidP="001355DD">
      <w:pPr>
        <w:rPr>
          <w:bCs/>
          <w:szCs w:val="24"/>
          <w:lang w:val="es-CO"/>
        </w:rPr>
      </w:pPr>
    </w:p>
    <w:p w14:paraId="096F792F" w14:textId="2E0785A0" w:rsidR="001355DD" w:rsidRDefault="00FB20BF" w:rsidP="001355DD">
      <w:pPr>
        <w:rPr>
          <w:bCs/>
          <w:szCs w:val="24"/>
          <w:lang w:val="es-CO"/>
        </w:rPr>
      </w:pPr>
      <w:r>
        <w:rPr>
          <w:bCs/>
          <w:szCs w:val="24"/>
          <w:lang w:val="es-CO"/>
        </w:rPr>
        <w:t xml:space="preserve">Teniendo en cuenta que en el predespacho </w:t>
      </w:r>
      <w:r w:rsidR="000D32E7">
        <w:rPr>
          <w:bCs/>
          <w:szCs w:val="24"/>
          <w:lang w:val="es-CO"/>
        </w:rPr>
        <w:t xml:space="preserve">ideal </w:t>
      </w:r>
      <w:r>
        <w:rPr>
          <w:bCs/>
          <w:szCs w:val="24"/>
          <w:lang w:val="es-CO"/>
        </w:rPr>
        <w:t>se tiene un referente de</w:t>
      </w:r>
      <w:r w:rsidR="000D32E7">
        <w:rPr>
          <w:bCs/>
          <w:szCs w:val="24"/>
          <w:lang w:val="es-CO"/>
        </w:rPr>
        <w:t>l despacho en mérito de las plantas</w:t>
      </w:r>
      <w:r w:rsidR="003E6D15">
        <w:rPr>
          <w:bCs/>
          <w:szCs w:val="24"/>
          <w:lang w:val="es-CO"/>
        </w:rPr>
        <w:t xml:space="preserve"> sin considera problemas de redes que son ajenos a la planta, </w:t>
      </w:r>
      <w:r w:rsidR="000D32E7">
        <w:rPr>
          <w:bCs/>
          <w:szCs w:val="24"/>
          <w:lang w:val="es-CO"/>
        </w:rPr>
        <w:t>se acepta el comentario.</w:t>
      </w:r>
    </w:p>
    <w:p w14:paraId="3B782DC6" w14:textId="77777777" w:rsidR="00D30431" w:rsidRDefault="00D30431" w:rsidP="001355DD">
      <w:pPr>
        <w:rPr>
          <w:bCs/>
          <w:szCs w:val="24"/>
          <w:lang w:val="es-CO"/>
        </w:rPr>
      </w:pPr>
    </w:p>
    <w:p w14:paraId="456DDA08" w14:textId="07655342" w:rsidR="00D30431" w:rsidRDefault="006D4800" w:rsidP="00D30431">
      <w:pPr>
        <w:pStyle w:val="Prrafodelista"/>
        <w:numPr>
          <w:ilvl w:val="0"/>
          <w:numId w:val="31"/>
        </w:numPr>
        <w:rPr>
          <w:bCs/>
          <w:szCs w:val="24"/>
          <w:lang w:val="es-CO"/>
        </w:rPr>
      </w:pPr>
      <w:r>
        <w:rPr>
          <w:bCs/>
          <w:szCs w:val="24"/>
          <w:lang w:val="es-CO"/>
        </w:rPr>
        <w:t xml:space="preserve">Para el cálculo de la reserva, </w:t>
      </w:r>
      <w:proofErr w:type="gramStart"/>
      <w:r>
        <w:rPr>
          <w:bCs/>
          <w:szCs w:val="24"/>
          <w:lang w:val="es-CO"/>
        </w:rPr>
        <w:t>a</w:t>
      </w:r>
      <w:r w:rsidR="00D30431">
        <w:rPr>
          <w:bCs/>
          <w:szCs w:val="24"/>
          <w:lang w:val="es-CO"/>
        </w:rPr>
        <w:t>clarar</w:t>
      </w:r>
      <w:proofErr w:type="gramEnd"/>
      <w:r w:rsidR="00D30431">
        <w:rPr>
          <w:bCs/>
          <w:szCs w:val="24"/>
          <w:lang w:val="es-CO"/>
        </w:rPr>
        <w:t xml:space="preserve"> </w:t>
      </w:r>
      <w:r>
        <w:rPr>
          <w:bCs/>
          <w:szCs w:val="24"/>
          <w:lang w:val="es-CO"/>
        </w:rPr>
        <w:t xml:space="preserve">que </w:t>
      </w:r>
      <w:r w:rsidR="00D30431">
        <w:rPr>
          <w:bCs/>
          <w:szCs w:val="24"/>
          <w:lang w:val="es-CO"/>
        </w:rPr>
        <w:t>los embalse</w:t>
      </w:r>
      <w:r>
        <w:rPr>
          <w:bCs/>
          <w:szCs w:val="24"/>
          <w:lang w:val="es-CO"/>
        </w:rPr>
        <w:t xml:space="preserve">s se refieren a </w:t>
      </w:r>
      <w:r w:rsidR="00B143D3">
        <w:rPr>
          <w:bCs/>
          <w:szCs w:val="24"/>
          <w:lang w:val="es-CO"/>
        </w:rPr>
        <w:t xml:space="preserve">todos </w:t>
      </w:r>
      <w:r>
        <w:rPr>
          <w:bCs/>
          <w:szCs w:val="24"/>
          <w:lang w:val="es-CO"/>
        </w:rPr>
        <w:t>los que están aguas arriba de la planta.</w:t>
      </w:r>
    </w:p>
    <w:p w14:paraId="740CA9D5" w14:textId="77777777" w:rsidR="006D4800" w:rsidRDefault="006D4800" w:rsidP="006D4800">
      <w:pPr>
        <w:rPr>
          <w:bCs/>
          <w:szCs w:val="24"/>
          <w:lang w:val="es-CO"/>
        </w:rPr>
      </w:pPr>
    </w:p>
    <w:p w14:paraId="1FCDABB4" w14:textId="4F228AF1" w:rsidR="006D4800" w:rsidRDefault="006D4800" w:rsidP="006D4800">
      <w:pPr>
        <w:rPr>
          <w:bCs/>
          <w:szCs w:val="24"/>
          <w:lang w:val="es-CO"/>
        </w:rPr>
      </w:pPr>
      <w:r>
        <w:rPr>
          <w:bCs/>
          <w:szCs w:val="24"/>
          <w:lang w:val="es-CO"/>
        </w:rPr>
        <w:lastRenderedPageBreak/>
        <w:t xml:space="preserve">Teniendo </w:t>
      </w:r>
      <w:r w:rsidR="001835CB">
        <w:rPr>
          <w:bCs/>
          <w:szCs w:val="24"/>
          <w:lang w:val="es-CO"/>
        </w:rPr>
        <w:t xml:space="preserve">en cuenta que los embalses aguas arriba de la </w:t>
      </w:r>
      <w:r w:rsidR="00932405">
        <w:rPr>
          <w:bCs/>
          <w:szCs w:val="24"/>
          <w:lang w:val="es-CO"/>
        </w:rPr>
        <w:t xml:space="preserve">respectiva </w:t>
      </w:r>
      <w:r w:rsidR="001835CB">
        <w:rPr>
          <w:bCs/>
          <w:szCs w:val="24"/>
          <w:lang w:val="es-CO"/>
        </w:rPr>
        <w:t>planta</w:t>
      </w:r>
      <w:r w:rsidR="00932405">
        <w:rPr>
          <w:bCs/>
          <w:szCs w:val="24"/>
          <w:lang w:val="es-CO"/>
        </w:rPr>
        <w:t xml:space="preserve"> son los que la atienden, se acepta </w:t>
      </w:r>
      <w:r w:rsidR="006D6232">
        <w:rPr>
          <w:bCs/>
          <w:szCs w:val="24"/>
          <w:lang w:val="es-CO"/>
        </w:rPr>
        <w:t>el comentario</w:t>
      </w:r>
      <w:r w:rsidR="00932405">
        <w:rPr>
          <w:bCs/>
          <w:szCs w:val="24"/>
          <w:lang w:val="es-CO"/>
        </w:rPr>
        <w:t>.</w:t>
      </w:r>
    </w:p>
    <w:p w14:paraId="50B20429" w14:textId="77777777" w:rsidR="00D61F9C" w:rsidRDefault="00D61F9C" w:rsidP="006D4800">
      <w:pPr>
        <w:rPr>
          <w:bCs/>
          <w:szCs w:val="24"/>
          <w:lang w:val="es-CO"/>
        </w:rPr>
      </w:pPr>
    </w:p>
    <w:p w14:paraId="06659484" w14:textId="30308509" w:rsidR="00D61F9C" w:rsidRDefault="00225A1F" w:rsidP="00225A1F">
      <w:pPr>
        <w:pStyle w:val="Prrafodelista"/>
        <w:numPr>
          <w:ilvl w:val="0"/>
          <w:numId w:val="31"/>
        </w:numPr>
        <w:rPr>
          <w:bCs/>
          <w:szCs w:val="24"/>
          <w:lang w:val="es-CO"/>
        </w:rPr>
      </w:pPr>
      <w:r>
        <w:rPr>
          <w:bCs/>
          <w:szCs w:val="24"/>
          <w:lang w:val="es-CO"/>
        </w:rPr>
        <w:t>Establecer el límite de la reserva en 20 días</w:t>
      </w:r>
    </w:p>
    <w:p w14:paraId="6E5FB47B" w14:textId="77777777" w:rsidR="00225A1F" w:rsidRDefault="00225A1F" w:rsidP="00225A1F">
      <w:pPr>
        <w:rPr>
          <w:bCs/>
          <w:szCs w:val="24"/>
          <w:lang w:val="es-CO"/>
        </w:rPr>
      </w:pPr>
    </w:p>
    <w:p w14:paraId="7F26FADC" w14:textId="045D93CC" w:rsidR="00225A1F" w:rsidRDefault="0058261A" w:rsidP="00225A1F">
      <w:pPr>
        <w:rPr>
          <w:bCs/>
          <w:szCs w:val="24"/>
          <w:lang w:val="es-CO"/>
        </w:rPr>
      </w:pPr>
      <w:r>
        <w:rPr>
          <w:bCs/>
          <w:szCs w:val="24"/>
          <w:lang w:val="es-CO"/>
        </w:rPr>
        <w:t>Dada la ilustración de la</w:t>
      </w:r>
      <w:r w:rsidR="0031107F">
        <w:rPr>
          <w:bCs/>
          <w:szCs w:val="24"/>
          <w:lang w:val="es-CO"/>
        </w:rPr>
        <w:t>s</w:t>
      </w:r>
      <w:r>
        <w:rPr>
          <w:bCs/>
          <w:szCs w:val="24"/>
          <w:lang w:val="es-CO"/>
        </w:rPr>
        <w:t xml:space="preserve"> reservas de documento soporte, se considera </w:t>
      </w:r>
      <w:r w:rsidR="00433403">
        <w:rPr>
          <w:bCs/>
          <w:szCs w:val="24"/>
          <w:lang w:val="es-CO"/>
        </w:rPr>
        <w:t>viable definir el límite de reserva en 20 días</w:t>
      </w:r>
      <w:r w:rsidR="0031107F">
        <w:rPr>
          <w:bCs/>
          <w:szCs w:val="24"/>
          <w:lang w:val="es-CO"/>
        </w:rPr>
        <w:t xml:space="preserve">. Ahora bien, para compensar </w:t>
      </w:r>
      <w:r w:rsidR="00767CD3">
        <w:rPr>
          <w:bCs/>
          <w:szCs w:val="24"/>
          <w:lang w:val="es-CO"/>
        </w:rPr>
        <w:t>la disminución en los días de reserva se propone acortar el período de aplicación de la norma</w:t>
      </w:r>
      <w:r w:rsidR="00805BD9">
        <w:rPr>
          <w:bCs/>
          <w:szCs w:val="24"/>
          <w:lang w:val="es-CO"/>
        </w:rPr>
        <w:t xml:space="preserve"> hasta la primera semana de mayo, cuando se espera que se tengan </w:t>
      </w:r>
      <w:r w:rsidR="000A6A60">
        <w:rPr>
          <w:bCs/>
          <w:szCs w:val="24"/>
          <w:lang w:val="es-CO"/>
        </w:rPr>
        <w:t>condiciones de aportes neutrales.</w:t>
      </w:r>
    </w:p>
    <w:p w14:paraId="2E568DEB" w14:textId="77777777" w:rsidR="00327986" w:rsidRDefault="00327986" w:rsidP="00225A1F">
      <w:pPr>
        <w:rPr>
          <w:bCs/>
          <w:szCs w:val="24"/>
          <w:lang w:val="es-CO"/>
        </w:rPr>
      </w:pPr>
    </w:p>
    <w:p w14:paraId="152818F2" w14:textId="5F63480D" w:rsidR="00327986" w:rsidRDefault="00327986" w:rsidP="00327986">
      <w:pPr>
        <w:pStyle w:val="Prrafodelista"/>
        <w:numPr>
          <w:ilvl w:val="0"/>
          <w:numId w:val="31"/>
        </w:numPr>
        <w:rPr>
          <w:bCs/>
          <w:szCs w:val="24"/>
          <w:lang w:val="es-CO"/>
        </w:rPr>
      </w:pPr>
      <w:r>
        <w:rPr>
          <w:bCs/>
          <w:szCs w:val="24"/>
          <w:lang w:val="es-CO"/>
        </w:rPr>
        <w:t xml:space="preserve">Se puede correr el riesgo de algunas plantas </w:t>
      </w:r>
      <w:r w:rsidR="00305D50">
        <w:rPr>
          <w:bCs/>
          <w:szCs w:val="24"/>
          <w:lang w:val="es-CO"/>
        </w:rPr>
        <w:t>viertan (filo de agua y/o baja regulación), pues pueden no salir despachadas al ser desplazadas por plantas con embalse</w:t>
      </w:r>
      <w:r w:rsidR="006E2E23">
        <w:rPr>
          <w:bCs/>
          <w:szCs w:val="24"/>
          <w:lang w:val="es-CO"/>
        </w:rPr>
        <w:t xml:space="preserve"> y reservas mayores a 30 días.</w:t>
      </w:r>
    </w:p>
    <w:p w14:paraId="0C27FB81" w14:textId="77777777" w:rsidR="006E2E23" w:rsidRDefault="006E2E23" w:rsidP="006E2E23">
      <w:pPr>
        <w:rPr>
          <w:bCs/>
          <w:szCs w:val="24"/>
          <w:lang w:val="es-CO"/>
        </w:rPr>
      </w:pPr>
    </w:p>
    <w:p w14:paraId="5D029E30" w14:textId="0FB90E9D" w:rsidR="006E2E23" w:rsidRDefault="00E338BD" w:rsidP="006E2E23">
      <w:pPr>
        <w:ind w:left="708"/>
        <w:rPr>
          <w:bCs/>
          <w:szCs w:val="24"/>
          <w:lang w:val="es-CO"/>
        </w:rPr>
      </w:pPr>
      <w:r>
        <w:rPr>
          <w:bCs/>
          <w:szCs w:val="24"/>
          <w:lang w:val="es-CO"/>
        </w:rPr>
        <w:t xml:space="preserve">Se propone que, en el caso de implementar la medida, se defina los componentes del </w:t>
      </w:r>
      <w:proofErr w:type="spellStart"/>
      <w:r>
        <w:rPr>
          <w:bCs/>
          <w:szCs w:val="24"/>
          <w:lang w:val="es-CO"/>
        </w:rPr>
        <w:t>OCVs</w:t>
      </w:r>
      <w:proofErr w:type="spellEnd"/>
      <w:r>
        <w:rPr>
          <w:bCs/>
          <w:szCs w:val="24"/>
          <w:lang w:val="es-CO"/>
        </w:rPr>
        <w:t xml:space="preserve"> </w:t>
      </w:r>
      <w:r w:rsidR="00CE7627">
        <w:rPr>
          <w:bCs/>
          <w:szCs w:val="24"/>
          <w:lang w:val="es-CO"/>
        </w:rPr>
        <w:t>para que sean únicos (CEE+Fazni+Ley99+CUAGC) + 1 kWh, esto garantizaría que no haya vertimiento de plantas filo de agua.</w:t>
      </w:r>
    </w:p>
    <w:p w14:paraId="40F7C9BA" w14:textId="77777777" w:rsidR="00CE7627" w:rsidRDefault="00CE7627" w:rsidP="006E2E23">
      <w:pPr>
        <w:ind w:left="708"/>
        <w:rPr>
          <w:bCs/>
          <w:szCs w:val="24"/>
          <w:lang w:val="es-CO"/>
        </w:rPr>
      </w:pPr>
    </w:p>
    <w:p w14:paraId="6F607C05" w14:textId="5321A6D5" w:rsidR="00CE7627" w:rsidRDefault="002C481C" w:rsidP="00CE7627">
      <w:pPr>
        <w:rPr>
          <w:bCs/>
          <w:szCs w:val="24"/>
          <w:lang w:val="es-CO"/>
        </w:rPr>
      </w:pPr>
      <w:r>
        <w:rPr>
          <w:bCs/>
          <w:szCs w:val="24"/>
          <w:lang w:val="es-CO"/>
        </w:rPr>
        <w:t xml:space="preserve">El objetivo de la </w:t>
      </w:r>
      <w:r w:rsidR="00B93759">
        <w:rPr>
          <w:bCs/>
          <w:szCs w:val="24"/>
          <w:lang w:val="es-CO"/>
        </w:rPr>
        <w:t>norma no es desplazar generación filo de agua, que son recursos que si no se usan ya no se podrán usar</w:t>
      </w:r>
      <w:r w:rsidR="005451D3">
        <w:rPr>
          <w:bCs/>
          <w:szCs w:val="24"/>
          <w:lang w:val="es-CO"/>
        </w:rPr>
        <w:t>. En ese sentido, revisando la</w:t>
      </w:r>
      <w:r w:rsidR="006674A5">
        <w:rPr>
          <w:bCs/>
          <w:szCs w:val="24"/>
          <w:lang w:val="es-CO"/>
        </w:rPr>
        <w:t>s</w:t>
      </w:r>
      <w:r w:rsidR="005451D3">
        <w:rPr>
          <w:bCs/>
          <w:szCs w:val="24"/>
          <w:lang w:val="es-CO"/>
        </w:rPr>
        <w:t xml:space="preserve"> ofertas </w:t>
      </w:r>
      <w:r w:rsidR="00096C54">
        <w:rPr>
          <w:bCs/>
          <w:szCs w:val="24"/>
          <w:lang w:val="es-CO"/>
        </w:rPr>
        <w:t xml:space="preserve">de los diferentes recursos hidráulicos en el mes de marzo de 2024, se encuentra que </w:t>
      </w:r>
      <w:r w:rsidR="0070708B">
        <w:rPr>
          <w:bCs/>
          <w:szCs w:val="24"/>
          <w:lang w:val="es-CO"/>
        </w:rPr>
        <w:t xml:space="preserve">dichos recursos </w:t>
      </w:r>
      <w:r w:rsidR="002F5954">
        <w:rPr>
          <w:bCs/>
          <w:szCs w:val="24"/>
          <w:lang w:val="es-CO"/>
        </w:rPr>
        <w:t xml:space="preserve">tienen </w:t>
      </w:r>
      <w:r w:rsidR="0070708B">
        <w:rPr>
          <w:bCs/>
          <w:szCs w:val="24"/>
          <w:lang w:val="es-CO"/>
        </w:rPr>
        <w:t>ofertan</w:t>
      </w:r>
      <w:r w:rsidR="00CF1A30">
        <w:rPr>
          <w:bCs/>
          <w:szCs w:val="24"/>
          <w:lang w:val="es-CO"/>
        </w:rPr>
        <w:t xml:space="preserve"> que van entre el piso de la bolsa y alrededor de $1</w:t>
      </w:r>
      <w:r w:rsidR="00232732">
        <w:rPr>
          <w:bCs/>
          <w:szCs w:val="24"/>
          <w:lang w:val="es-CO"/>
        </w:rPr>
        <w:t>4</w:t>
      </w:r>
      <w:r w:rsidR="00CF1A30">
        <w:rPr>
          <w:bCs/>
          <w:szCs w:val="24"/>
          <w:lang w:val="es-CO"/>
        </w:rPr>
        <w:t>/kWh adicionales</w:t>
      </w:r>
      <w:r w:rsidR="006674A5">
        <w:rPr>
          <w:bCs/>
          <w:szCs w:val="24"/>
          <w:lang w:val="es-CO"/>
        </w:rPr>
        <w:t xml:space="preserve">, y los que tienen algún tipo de regulación </w:t>
      </w:r>
      <w:r w:rsidR="00164D00">
        <w:rPr>
          <w:bCs/>
          <w:szCs w:val="24"/>
          <w:lang w:val="es-CO"/>
        </w:rPr>
        <w:t xml:space="preserve">tenían valores </w:t>
      </w:r>
      <w:r w:rsidR="00FF7CB2">
        <w:rPr>
          <w:bCs/>
          <w:szCs w:val="24"/>
          <w:lang w:val="es-CO"/>
        </w:rPr>
        <w:t>superiores, tal como se ve en la siguiente ilustración.</w:t>
      </w:r>
    </w:p>
    <w:p w14:paraId="5810CE77" w14:textId="77777777" w:rsidR="00FF7CB2" w:rsidRDefault="00FF7CB2" w:rsidP="00CE7627">
      <w:pPr>
        <w:rPr>
          <w:bCs/>
          <w:szCs w:val="24"/>
          <w:lang w:val="es-CO"/>
        </w:rPr>
      </w:pPr>
    </w:p>
    <w:p w14:paraId="43E6C4A8" w14:textId="637C67A2" w:rsidR="00FF7CB2" w:rsidRDefault="00D003BF" w:rsidP="00D003BF">
      <w:pPr>
        <w:jc w:val="center"/>
        <w:rPr>
          <w:bCs/>
          <w:szCs w:val="24"/>
          <w:lang w:val="es-CO"/>
        </w:rPr>
      </w:pPr>
      <w:r w:rsidRPr="00D003BF">
        <w:rPr>
          <w:bCs/>
          <w:noProof/>
          <w:szCs w:val="24"/>
        </w:rPr>
        <w:drawing>
          <wp:inline distT="0" distB="0" distL="0" distR="0" wp14:anchorId="36A090DD" wp14:editId="6ED7A4F4">
            <wp:extent cx="4038600" cy="2209800"/>
            <wp:effectExtent l="0" t="0" r="0" b="0"/>
            <wp:docPr id="415770049" name="Gráfico 1">
              <a:extLst xmlns:a="http://schemas.openxmlformats.org/drawingml/2006/main">
                <a:ext uri="{FF2B5EF4-FFF2-40B4-BE49-F238E27FC236}">
                  <a16:creationId xmlns:a16="http://schemas.microsoft.com/office/drawing/2014/main" id="{10DB83D6-BB29-76EF-A4D9-41ED58D3C9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FD0EB76" w14:textId="6FCA4910" w:rsidR="00D003BF" w:rsidRDefault="000C473F" w:rsidP="000C473F">
      <w:pPr>
        <w:pStyle w:val="Descripcin"/>
        <w:jc w:val="center"/>
        <w:rPr>
          <w:bCs/>
          <w:szCs w:val="24"/>
          <w:lang w:val="es-CO"/>
        </w:rPr>
      </w:pPr>
      <w:r>
        <w:t>Ilustración 5. Oferta plantas hidráulicas – marzo 2024</w:t>
      </w:r>
    </w:p>
    <w:p w14:paraId="0F1A64D7" w14:textId="77777777" w:rsidR="00CF1A30" w:rsidRDefault="00CF1A30" w:rsidP="00CE7627">
      <w:pPr>
        <w:rPr>
          <w:bCs/>
          <w:szCs w:val="24"/>
          <w:lang w:val="es-CO"/>
        </w:rPr>
      </w:pPr>
    </w:p>
    <w:p w14:paraId="18842D12" w14:textId="4FF12939" w:rsidR="00CF1A30" w:rsidRDefault="00EE3243" w:rsidP="00CE7627">
      <w:pPr>
        <w:rPr>
          <w:bCs/>
          <w:szCs w:val="24"/>
          <w:lang w:val="es-CO"/>
        </w:rPr>
      </w:pPr>
      <w:r>
        <w:rPr>
          <w:bCs/>
          <w:szCs w:val="24"/>
          <w:lang w:val="es-CO"/>
        </w:rPr>
        <w:t>Teniendo en cuenta lo anterior, se recomienda que para aquellas plantas hidráulicas con embalse remanente superior a 20 días que salgan por m</w:t>
      </w:r>
      <w:r w:rsidR="00CA2E53">
        <w:rPr>
          <w:bCs/>
          <w:szCs w:val="24"/>
          <w:lang w:val="es-CO"/>
        </w:rPr>
        <w:t xml:space="preserve">érito en el despacho, se les ajuste la oferta con la menor oferta más $15 / kWh para </w:t>
      </w:r>
      <w:r w:rsidR="006D2150">
        <w:rPr>
          <w:bCs/>
          <w:szCs w:val="24"/>
          <w:lang w:val="es-CO"/>
        </w:rPr>
        <w:t xml:space="preserve">evitar desplazar plantas filo de agua </w:t>
      </w:r>
      <w:r w:rsidR="002979CC">
        <w:rPr>
          <w:bCs/>
          <w:szCs w:val="24"/>
          <w:lang w:val="es-CO"/>
        </w:rPr>
        <w:t xml:space="preserve">y su </w:t>
      </w:r>
      <w:r w:rsidR="005363BB">
        <w:rPr>
          <w:bCs/>
          <w:szCs w:val="24"/>
          <w:lang w:val="es-CO"/>
        </w:rPr>
        <w:t xml:space="preserve">posible </w:t>
      </w:r>
      <w:r w:rsidR="002979CC">
        <w:rPr>
          <w:bCs/>
          <w:szCs w:val="24"/>
          <w:lang w:val="es-CO"/>
        </w:rPr>
        <w:t>vertimiento.</w:t>
      </w:r>
    </w:p>
    <w:p w14:paraId="19E11E88" w14:textId="77777777" w:rsidR="00ED6C97" w:rsidRPr="006E2E23" w:rsidRDefault="00ED6C97" w:rsidP="00CE7627">
      <w:pPr>
        <w:rPr>
          <w:bCs/>
          <w:szCs w:val="24"/>
          <w:lang w:val="es-CO"/>
        </w:rPr>
      </w:pPr>
    </w:p>
    <w:p w14:paraId="493DCB8C" w14:textId="2409A913" w:rsidR="00D30431" w:rsidRDefault="006B456E" w:rsidP="006B456E">
      <w:pPr>
        <w:pStyle w:val="Prrafodelista"/>
        <w:numPr>
          <w:ilvl w:val="0"/>
          <w:numId w:val="31"/>
        </w:numPr>
        <w:rPr>
          <w:bCs/>
          <w:szCs w:val="24"/>
          <w:lang w:val="es-CO"/>
        </w:rPr>
      </w:pPr>
      <w:r w:rsidRPr="006B456E">
        <w:rPr>
          <w:bCs/>
          <w:szCs w:val="24"/>
          <w:lang w:val="es-CO"/>
        </w:rPr>
        <w:t xml:space="preserve">La </w:t>
      </w:r>
      <w:r w:rsidR="005754AC">
        <w:rPr>
          <w:bCs/>
          <w:szCs w:val="24"/>
          <w:lang w:val="es-CO"/>
        </w:rPr>
        <w:t>medida lejos de coadyuvar en la mitigación de riesgo de desabastecimiento</w:t>
      </w:r>
      <w:r w:rsidR="003E32CB">
        <w:rPr>
          <w:bCs/>
          <w:szCs w:val="24"/>
          <w:lang w:val="es-CO"/>
        </w:rPr>
        <w:t>, más bien los acrecienta, sin mencionar que alteran el precio de bolsa, enviando una falsa señal de abundancia del recurso</w:t>
      </w:r>
      <w:r w:rsidR="00DF6D05">
        <w:rPr>
          <w:bCs/>
          <w:szCs w:val="24"/>
          <w:lang w:val="es-CO"/>
        </w:rPr>
        <w:t>, cuando en más evidente su actual escasez.</w:t>
      </w:r>
    </w:p>
    <w:p w14:paraId="4847A9D5" w14:textId="77777777" w:rsidR="00DF6D05" w:rsidRDefault="00DF6D05" w:rsidP="00DF6D05">
      <w:pPr>
        <w:rPr>
          <w:bCs/>
          <w:szCs w:val="24"/>
          <w:lang w:val="es-CO"/>
        </w:rPr>
      </w:pPr>
    </w:p>
    <w:p w14:paraId="0A1CB416" w14:textId="4517C2BE" w:rsidR="00DF6D05" w:rsidRDefault="006967DF" w:rsidP="00DF6D05">
      <w:pPr>
        <w:ind w:left="708"/>
        <w:rPr>
          <w:bCs/>
          <w:szCs w:val="24"/>
          <w:lang w:val="es-CO"/>
        </w:rPr>
      </w:pPr>
      <w:r>
        <w:rPr>
          <w:bCs/>
          <w:szCs w:val="24"/>
          <w:lang w:val="es-CO"/>
        </w:rPr>
        <w:t xml:space="preserve">La medida incluso </w:t>
      </w:r>
      <w:r w:rsidR="00E301A7">
        <w:rPr>
          <w:bCs/>
          <w:szCs w:val="24"/>
          <w:lang w:val="es-CO"/>
        </w:rPr>
        <w:t xml:space="preserve">podría entrar en contradicción con la Resolución 40116 de 2024, del MME, </w:t>
      </w:r>
      <w:r w:rsidR="00DA3A3C">
        <w:rPr>
          <w:bCs/>
          <w:szCs w:val="24"/>
          <w:lang w:val="es-CO"/>
        </w:rPr>
        <w:t>ya que esta medida envía una señal que prioriza un despacho térmico</w:t>
      </w:r>
      <w:r w:rsidR="008F54E8">
        <w:rPr>
          <w:bCs/>
          <w:szCs w:val="24"/>
          <w:lang w:val="es-CO"/>
        </w:rPr>
        <w:t>, mientras que la CREG e</w:t>
      </w:r>
      <w:r w:rsidR="00B360C5">
        <w:rPr>
          <w:bCs/>
          <w:szCs w:val="24"/>
          <w:lang w:val="es-CO"/>
        </w:rPr>
        <w:t>n</w:t>
      </w:r>
      <w:r w:rsidR="008F54E8">
        <w:rPr>
          <w:bCs/>
          <w:szCs w:val="24"/>
          <w:lang w:val="es-CO"/>
        </w:rPr>
        <w:t xml:space="preserve">viaría una señal contraria, al priorizar el despacho de un </w:t>
      </w:r>
      <w:r w:rsidR="00B360C5">
        <w:rPr>
          <w:bCs/>
          <w:szCs w:val="24"/>
          <w:lang w:val="es-CO"/>
        </w:rPr>
        <w:t>recurso cada vez más escaso en la actualidad.</w:t>
      </w:r>
    </w:p>
    <w:p w14:paraId="53F9E935" w14:textId="77777777" w:rsidR="00B360C5" w:rsidRDefault="00B360C5" w:rsidP="00DF6D05">
      <w:pPr>
        <w:ind w:left="708"/>
        <w:rPr>
          <w:bCs/>
          <w:szCs w:val="24"/>
          <w:lang w:val="es-CO"/>
        </w:rPr>
      </w:pPr>
    </w:p>
    <w:p w14:paraId="4E78E057" w14:textId="0B7EEE59" w:rsidR="00B360C5" w:rsidRDefault="006760DF" w:rsidP="00DF6D05">
      <w:pPr>
        <w:ind w:left="708"/>
        <w:rPr>
          <w:bCs/>
          <w:szCs w:val="24"/>
          <w:lang w:val="es-CO"/>
        </w:rPr>
      </w:pPr>
      <w:r>
        <w:rPr>
          <w:bCs/>
          <w:szCs w:val="24"/>
          <w:lang w:val="es-CO"/>
        </w:rPr>
        <w:t xml:space="preserve">La medida propuesta es inconveniente ya que afecta la potestad que tienen los agentes de gestionar adecuadamente sus recursos en el corto, mediano y largo plazo, además que </w:t>
      </w:r>
      <w:r w:rsidR="00954CC7">
        <w:rPr>
          <w:bCs/>
          <w:szCs w:val="24"/>
          <w:lang w:val="es-CO"/>
        </w:rPr>
        <w:t>limita</w:t>
      </w:r>
      <w:r>
        <w:rPr>
          <w:bCs/>
          <w:szCs w:val="24"/>
          <w:lang w:val="es-CO"/>
        </w:rPr>
        <w:t xml:space="preserve"> la capacidad que tienen</w:t>
      </w:r>
      <w:r w:rsidR="000C40DC">
        <w:rPr>
          <w:bCs/>
          <w:szCs w:val="24"/>
          <w:lang w:val="es-CO"/>
        </w:rPr>
        <w:t xml:space="preserve"> los agentes de cumplir obligaciones de confiabilidad que tiene con el sistema.</w:t>
      </w:r>
    </w:p>
    <w:p w14:paraId="49A3337E" w14:textId="77777777" w:rsidR="00954CC7" w:rsidRDefault="00954CC7" w:rsidP="00954CC7">
      <w:pPr>
        <w:rPr>
          <w:bCs/>
          <w:szCs w:val="24"/>
          <w:lang w:val="es-CO"/>
        </w:rPr>
      </w:pPr>
    </w:p>
    <w:p w14:paraId="71DE09C4" w14:textId="77777777" w:rsidR="00954CC7" w:rsidRDefault="00954CC7" w:rsidP="00954CC7">
      <w:pPr>
        <w:rPr>
          <w:bCs/>
          <w:szCs w:val="24"/>
          <w:lang w:val="es-CO"/>
        </w:rPr>
      </w:pPr>
    </w:p>
    <w:p w14:paraId="4298D9BD" w14:textId="46AEFB64" w:rsidR="005D1F80" w:rsidRDefault="00F7407F" w:rsidP="515ADB28">
      <w:pPr>
        <w:rPr>
          <w:lang w:val="es-CO"/>
        </w:rPr>
      </w:pPr>
      <w:r w:rsidRPr="515ADB28">
        <w:rPr>
          <w:lang w:val="es-CO"/>
        </w:rPr>
        <w:t xml:space="preserve">Ante las actuales condiciones del sistema por los efectos del fenómeno de El Niño, </w:t>
      </w:r>
      <w:r w:rsidR="00897E00" w:rsidRPr="515ADB28">
        <w:rPr>
          <w:lang w:val="es-CO"/>
        </w:rPr>
        <w:t>l</w:t>
      </w:r>
      <w:r w:rsidR="006A37FD" w:rsidRPr="515ADB28">
        <w:rPr>
          <w:lang w:val="es-CO"/>
        </w:rPr>
        <w:t>a medida busca hacer un uso adecuado de</w:t>
      </w:r>
      <w:r w:rsidRPr="515ADB28">
        <w:rPr>
          <w:lang w:val="es-CO"/>
        </w:rPr>
        <w:t>l</w:t>
      </w:r>
      <w:r w:rsidR="006A37FD" w:rsidRPr="515ADB28">
        <w:rPr>
          <w:lang w:val="es-CO"/>
        </w:rPr>
        <w:t xml:space="preserve"> recurso</w:t>
      </w:r>
      <w:r w:rsidR="00432302" w:rsidRPr="515ADB28">
        <w:rPr>
          <w:lang w:val="es-CO"/>
        </w:rPr>
        <w:t xml:space="preserve"> teniendo en cuenta los problemas que se vienen presentando </w:t>
      </w:r>
      <w:r w:rsidR="00D010E5" w:rsidRPr="515ADB28">
        <w:rPr>
          <w:lang w:val="es-CO"/>
        </w:rPr>
        <w:t>en</w:t>
      </w:r>
      <w:r w:rsidR="00432302" w:rsidRPr="515ADB28">
        <w:rPr>
          <w:lang w:val="es-CO"/>
        </w:rPr>
        <w:t xml:space="preserve"> algunas plantas con niveles </w:t>
      </w:r>
      <w:r w:rsidRPr="515ADB28">
        <w:rPr>
          <w:lang w:val="es-CO"/>
        </w:rPr>
        <w:t xml:space="preserve">de </w:t>
      </w:r>
      <w:r w:rsidR="00327F68" w:rsidRPr="515ADB28">
        <w:rPr>
          <w:lang w:val="es-CO"/>
        </w:rPr>
        <w:t>embalse muy bajos, y que podría repercutir en la</w:t>
      </w:r>
      <w:r w:rsidR="00D010E5" w:rsidRPr="515ADB28">
        <w:rPr>
          <w:lang w:val="es-CO"/>
        </w:rPr>
        <w:t>s</w:t>
      </w:r>
      <w:r w:rsidR="00327F68" w:rsidRPr="515ADB28">
        <w:rPr>
          <w:lang w:val="es-CO"/>
        </w:rPr>
        <w:t xml:space="preserve"> áreas eléctricas en donde están ubicadas</w:t>
      </w:r>
      <w:r w:rsidR="00925BFC">
        <w:rPr>
          <w:lang w:val="es-CO"/>
        </w:rPr>
        <w:t xml:space="preserve"> por los problemas de potencia</w:t>
      </w:r>
      <w:r w:rsidR="00E97FE3">
        <w:rPr>
          <w:lang w:val="es-CO"/>
        </w:rPr>
        <w:t xml:space="preserve"> que se puedan presentar</w:t>
      </w:r>
      <w:r w:rsidR="00327F68" w:rsidRPr="515ADB28">
        <w:rPr>
          <w:lang w:val="es-CO"/>
        </w:rPr>
        <w:t>.</w:t>
      </w:r>
      <w:r w:rsidR="00D010E5" w:rsidRPr="515ADB28">
        <w:rPr>
          <w:lang w:val="es-CO"/>
        </w:rPr>
        <w:t xml:space="preserve"> Es decir, se adelanta una coordinación fina </w:t>
      </w:r>
      <w:r w:rsidR="005D1F80" w:rsidRPr="515ADB28">
        <w:rPr>
          <w:lang w:val="es-CO"/>
        </w:rPr>
        <w:t xml:space="preserve">del uso de los recursos </w:t>
      </w:r>
      <w:r w:rsidR="00D010E5" w:rsidRPr="515ADB28">
        <w:rPr>
          <w:lang w:val="es-CO"/>
        </w:rPr>
        <w:t>que no se está logrando</w:t>
      </w:r>
      <w:r w:rsidR="005D1F80" w:rsidRPr="515ADB28">
        <w:rPr>
          <w:lang w:val="es-CO"/>
        </w:rPr>
        <w:t xml:space="preserve"> con las ofertas, lo que tiene una repercusión </w:t>
      </w:r>
      <w:r w:rsidR="009100DE" w:rsidRPr="515ADB28">
        <w:rPr>
          <w:lang w:val="es-CO"/>
        </w:rPr>
        <w:t xml:space="preserve">indeseada </w:t>
      </w:r>
      <w:r w:rsidR="005D1F80" w:rsidRPr="515ADB28">
        <w:rPr>
          <w:lang w:val="es-CO"/>
        </w:rPr>
        <w:t>en el sistema.</w:t>
      </w:r>
      <w:r w:rsidR="0050677D" w:rsidRPr="515ADB28">
        <w:rPr>
          <w:lang w:val="es-CO"/>
        </w:rPr>
        <w:t xml:space="preserve"> </w:t>
      </w:r>
    </w:p>
    <w:p w14:paraId="20F3A4BB" w14:textId="77777777" w:rsidR="005D1F80" w:rsidRDefault="005D1F80" w:rsidP="00954CC7">
      <w:pPr>
        <w:rPr>
          <w:bCs/>
          <w:szCs w:val="24"/>
          <w:lang w:val="es-CO"/>
        </w:rPr>
      </w:pPr>
    </w:p>
    <w:p w14:paraId="1DAF8302" w14:textId="41EF12CE" w:rsidR="004C279F" w:rsidRDefault="00583DDE" w:rsidP="515ADB28">
      <w:pPr>
        <w:rPr>
          <w:lang w:val="es-CO"/>
        </w:rPr>
      </w:pPr>
      <w:r w:rsidRPr="515ADB28">
        <w:rPr>
          <w:lang w:val="es-CO"/>
        </w:rPr>
        <w:t xml:space="preserve">Ahora bien, esta medida no es contradictoria con la resolución del </w:t>
      </w:r>
      <w:r w:rsidR="630BE2C4" w:rsidRPr="515ADB28">
        <w:rPr>
          <w:lang w:val="es-CO"/>
        </w:rPr>
        <w:t>M</w:t>
      </w:r>
      <w:r w:rsidRPr="515ADB28">
        <w:rPr>
          <w:lang w:val="es-CO"/>
        </w:rPr>
        <w:t xml:space="preserve">inisterio sobre el uso de recursos térmicos, dado que está resolución no está cambiando dicha prioridad, lo que hace es </w:t>
      </w:r>
      <w:r w:rsidR="001F5C4E" w:rsidRPr="515ADB28">
        <w:rPr>
          <w:lang w:val="es-CO"/>
        </w:rPr>
        <w:t>ajustar el uso de los recursos hidráulicos si se llegara a necesitar.</w:t>
      </w:r>
      <w:r w:rsidR="004C279F" w:rsidRPr="515ADB28">
        <w:rPr>
          <w:lang w:val="es-CO"/>
        </w:rPr>
        <w:t xml:space="preserve"> Sin llegar a afectar los compromisos de la planta con el cargo por confiabilidad.</w:t>
      </w:r>
    </w:p>
    <w:p w14:paraId="72D290EF" w14:textId="77777777" w:rsidR="00F71C5E" w:rsidRDefault="00F71C5E" w:rsidP="00954CC7">
      <w:pPr>
        <w:rPr>
          <w:bCs/>
          <w:szCs w:val="24"/>
          <w:lang w:val="es-CO"/>
        </w:rPr>
      </w:pPr>
    </w:p>
    <w:p w14:paraId="5508BF5D" w14:textId="4477F56D" w:rsidR="00792232" w:rsidRDefault="00C101D0" w:rsidP="515ADB28">
      <w:pPr>
        <w:rPr>
          <w:lang w:val="es-CO"/>
        </w:rPr>
      </w:pPr>
      <w:r w:rsidRPr="515ADB28">
        <w:rPr>
          <w:lang w:val="es-CO"/>
        </w:rPr>
        <w:t xml:space="preserve">Finalmente, es relevante </w:t>
      </w:r>
      <w:r w:rsidR="00602B51" w:rsidRPr="515ADB28">
        <w:rPr>
          <w:lang w:val="es-CO"/>
        </w:rPr>
        <w:t xml:space="preserve">resaltar </w:t>
      </w:r>
      <w:r w:rsidR="00CF2690" w:rsidRPr="515ADB28">
        <w:rPr>
          <w:lang w:val="es-CO"/>
        </w:rPr>
        <w:t>que,</w:t>
      </w:r>
      <w:r w:rsidR="00602B51" w:rsidRPr="515ADB28">
        <w:rPr>
          <w:lang w:val="es-CO"/>
        </w:rPr>
        <w:t xml:space="preserve"> ante la condición del sistema, la CREG ha identificado que la me</w:t>
      </w:r>
      <w:r w:rsidR="006E02E2" w:rsidRPr="515ADB28">
        <w:rPr>
          <w:lang w:val="es-CO"/>
        </w:rPr>
        <w:t xml:space="preserve">dida es necesaria para asegurar la confiabilidad del sistema, </w:t>
      </w:r>
      <w:r w:rsidR="00347478">
        <w:rPr>
          <w:lang w:val="es-CO"/>
        </w:rPr>
        <w:t xml:space="preserve">con </w:t>
      </w:r>
      <w:r w:rsidR="006F54C0" w:rsidRPr="515ADB28">
        <w:rPr>
          <w:lang w:val="es-CO"/>
        </w:rPr>
        <w:t>una oferta energética eficiente</w:t>
      </w:r>
      <w:r w:rsidR="00FF1B23" w:rsidRPr="515ADB28">
        <w:rPr>
          <w:lang w:val="es-CO"/>
        </w:rPr>
        <w:t>, capaz de abastecer la demanda</w:t>
      </w:r>
      <w:r w:rsidR="00CF2690" w:rsidRPr="515ADB28">
        <w:rPr>
          <w:lang w:val="es-CO"/>
        </w:rPr>
        <w:t xml:space="preserve"> con criterios de seguridad y confiabilidad</w:t>
      </w:r>
      <w:r w:rsidR="00B45E98">
        <w:rPr>
          <w:lang w:val="es-CO"/>
        </w:rPr>
        <w:t xml:space="preserve">, </w:t>
      </w:r>
      <w:r w:rsidR="00B45E98" w:rsidRPr="515ADB28">
        <w:rPr>
          <w:lang w:val="es-CO"/>
        </w:rPr>
        <w:t>que es una de las facultades que tiene la Comisión</w:t>
      </w:r>
    </w:p>
    <w:p w14:paraId="2876FDB6" w14:textId="77777777" w:rsidR="00792232" w:rsidRPr="00DF6D05" w:rsidRDefault="00792232" w:rsidP="00954CC7">
      <w:pPr>
        <w:rPr>
          <w:bCs/>
          <w:szCs w:val="24"/>
          <w:lang w:val="es-CO"/>
        </w:rPr>
      </w:pPr>
    </w:p>
    <w:p w14:paraId="151A310E" w14:textId="77777777" w:rsidR="00036F5D" w:rsidRPr="00DA5CA1" w:rsidRDefault="00036F5D" w:rsidP="00DD4DF1">
      <w:pPr>
        <w:rPr>
          <w:lang w:val="es-CO"/>
        </w:rPr>
      </w:pPr>
    </w:p>
    <w:p w14:paraId="4C85F21F" w14:textId="72177C14" w:rsidR="00836932" w:rsidRPr="004B43C5" w:rsidRDefault="00836932">
      <w:pPr>
        <w:pStyle w:val="Ttulo1"/>
        <w:numPr>
          <w:ilvl w:val="0"/>
          <w:numId w:val="7"/>
        </w:numPr>
        <w:spacing w:after="0"/>
        <w:ind w:left="431" w:hanging="431"/>
      </w:pPr>
      <w:bookmarkStart w:id="22" w:name="_Toc164760396"/>
      <w:r w:rsidRPr="004B43C5">
        <w:t>CONCLUSIONES</w:t>
      </w:r>
      <w:bookmarkEnd w:id="22"/>
    </w:p>
    <w:p w14:paraId="40655626" w14:textId="5639ED9E" w:rsidR="006E02BB" w:rsidRDefault="005B6499" w:rsidP="09187AB2">
      <w:pPr>
        <w:spacing w:before="240" w:after="240"/>
        <w:rPr>
          <w:lang w:val="es-ES"/>
        </w:rPr>
      </w:pPr>
      <w:r w:rsidRPr="09187AB2">
        <w:rPr>
          <w:lang w:val="es-ES"/>
        </w:rPr>
        <w:t>La situación del sector eléctr</w:t>
      </w:r>
      <w:r w:rsidR="00C2740E" w:rsidRPr="09187AB2">
        <w:rPr>
          <w:lang w:val="es-ES"/>
        </w:rPr>
        <w:t xml:space="preserve">ico, ante </w:t>
      </w:r>
      <w:r w:rsidR="02616B01" w:rsidRPr="09187AB2">
        <w:rPr>
          <w:lang w:val="es-ES"/>
        </w:rPr>
        <w:t xml:space="preserve">la </w:t>
      </w:r>
      <w:r w:rsidR="00C2740E" w:rsidRPr="09187AB2">
        <w:rPr>
          <w:lang w:val="es-ES"/>
        </w:rPr>
        <w:t>condición ac</w:t>
      </w:r>
      <w:r w:rsidR="00560219" w:rsidRPr="09187AB2">
        <w:rPr>
          <w:lang w:val="es-ES"/>
        </w:rPr>
        <w:t xml:space="preserve">tual de bajos </w:t>
      </w:r>
      <w:r w:rsidR="00E81EBC" w:rsidRPr="09187AB2">
        <w:rPr>
          <w:lang w:val="es-ES"/>
        </w:rPr>
        <w:t xml:space="preserve">aportes y </w:t>
      </w:r>
      <w:r w:rsidR="001C109F" w:rsidRPr="09187AB2">
        <w:rPr>
          <w:lang w:val="es-ES"/>
        </w:rPr>
        <w:t xml:space="preserve">bajos </w:t>
      </w:r>
      <w:r w:rsidR="00626296" w:rsidRPr="09187AB2">
        <w:rPr>
          <w:lang w:val="es-ES"/>
        </w:rPr>
        <w:t xml:space="preserve">niveles de </w:t>
      </w:r>
      <w:r w:rsidR="00E81EBC" w:rsidRPr="09187AB2">
        <w:rPr>
          <w:lang w:val="es-ES"/>
        </w:rPr>
        <w:t>embalses</w:t>
      </w:r>
      <w:r w:rsidR="14F8918E" w:rsidRPr="09187AB2">
        <w:rPr>
          <w:lang w:val="es-ES"/>
        </w:rPr>
        <w:t>, los cuales</w:t>
      </w:r>
      <w:r w:rsidR="00785F41" w:rsidRPr="09187AB2">
        <w:rPr>
          <w:lang w:val="es-ES"/>
        </w:rPr>
        <w:t xml:space="preserve"> </w:t>
      </w:r>
      <w:r w:rsidR="00626296" w:rsidRPr="09187AB2">
        <w:rPr>
          <w:lang w:val="es-ES"/>
        </w:rPr>
        <w:t xml:space="preserve">están en </w:t>
      </w:r>
      <w:r w:rsidR="5B83966F" w:rsidRPr="09187AB2">
        <w:rPr>
          <w:lang w:val="es-ES"/>
        </w:rPr>
        <w:t xml:space="preserve">los </w:t>
      </w:r>
      <w:r w:rsidR="000E6BFA" w:rsidRPr="09187AB2">
        <w:rPr>
          <w:lang w:val="es-ES"/>
        </w:rPr>
        <w:t>mínimos históricos</w:t>
      </w:r>
      <w:r w:rsidR="00626296" w:rsidRPr="09187AB2">
        <w:rPr>
          <w:lang w:val="es-ES"/>
        </w:rPr>
        <w:t>, y</w:t>
      </w:r>
      <w:r w:rsidR="05435572" w:rsidRPr="09187AB2">
        <w:rPr>
          <w:lang w:val="es-ES"/>
        </w:rPr>
        <w:t>,</w:t>
      </w:r>
      <w:r w:rsidR="6ADDA27D" w:rsidRPr="09187AB2">
        <w:rPr>
          <w:lang w:val="es-ES"/>
        </w:rPr>
        <w:t xml:space="preserve"> </w:t>
      </w:r>
      <w:r w:rsidR="00626296" w:rsidRPr="09187AB2">
        <w:rPr>
          <w:lang w:val="es-ES"/>
        </w:rPr>
        <w:t>además</w:t>
      </w:r>
      <w:r w:rsidR="7200C10C" w:rsidRPr="09187AB2">
        <w:rPr>
          <w:lang w:val="es-ES"/>
        </w:rPr>
        <w:t>,</w:t>
      </w:r>
      <w:r w:rsidR="00626296" w:rsidRPr="09187AB2">
        <w:rPr>
          <w:lang w:val="es-ES"/>
        </w:rPr>
        <w:t xml:space="preserve"> con alto c</w:t>
      </w:r>
      <w:r w:rsidR="000E6BFA" w:rsidRPr="09187AB2">
        <w:rPr>
          <w:lang w:val="es-ES"/>
        </w:rPr>
        <w:t>reci</w:t>
      </w:r>
      <w:r w:rsidR="00626296" w:rsidRPr="09187AB2">
        <w:rPr>
          <w:lang w:val="es-ES"/>
        </w:rPr>
        <w:t xml:space="preserve">miento de la demanda </w:t>
      </w:r>
      <w:r w:rsidR="00D17625" w:rsidRPr="09187AB2">
        <w:rPr>
          <w:lang w:val="es-ES"/>
        </w:rPr>
        <w:t>por la</w:t>
      </w:r>
      <w:r w:rsidR="004E28D6" w:rsidRPr="09187AB2">
        <w:rPr>
          <w:lang w:val="es-ES"/>
        </w:rPr>
        <w:t>s</w:t>
      </w:r>
      <w:r w:rsidR="00D17625" w:rsidRPr="09187AB2">
        <w:rPr>
          <w:lang w:val="es-ES"/>
        </w:rPr>
        <w:t xml:space="preserve"> altas temperaturas, </w:t>
      </w:r>
      <w:r w:rsidR="00785F41" w:rsidRPr="09187AB2">
        <w:rPr>
          <w:lang w:val="es-ES"/>
        </w:rPr>
        <w:t xml:space="preserve">exige un </w:t>
      </w:r>
      <w:r w:rsidR="00FD7A9D" w:rsidRPr="09187AB2">
        <w:rPr>
          <w:lang w:val="es-ES"/>
        </w:rPr>
        <w:t xml:space="preserve">adecuado </w:t>
      </w:r>
      <w:r w:rsidR="00785F41" w:rsidRPr="09187AB2">
        <w:rPr>
          <w:lang w:val="es-ES"/>
        </w:rPr>
        <w:t xml:space="preserve">uso </w:t>
      </w:r>
      <w:r w:rsidR="00FD7A9D" w:rsidRPr="09187AB2">
        <w:rPr>
          <w:lang w:val="es-ES"/>
        </w:rPr>
        <w:t>de los diferentes recursos</w:t>
      </w:r>
      <w:r w:rsidR="00673117" w:rsidRPr="09187AB2">
        <w:rPr>
          <w:lang w:val="es-ES"/>
        </w:rPr>
        <w:t xml:space="preserve"> de generación</w:t>
      </w:r>
      <w:r w:rsidR="59AB68B1" w:rsidRPr="09187AB2">
        <w:rPr>
          <w:lang w:val="es-ES"/>
        </w:rPr>
        <w:t>,</w:t>
      </w:r>
      <w:r w:rsidR="00673117" w:rsidRPr="09187AB2">
        <w:rPr>
          <w:lang w:val="es-ES"/>
        </w:rPr>
        <w:t xml:space="preserve"> para evitar efectos </w:t>
      </w:r>
      <w:r w:rsidR="00496D85" w:rsidRPr="09187AB2">
        <w:rPr>
          <w:lang w:val="es-ES"/>
        </w:rPr>
        <w:t>indeseados</w:t>
      </w:r>
      <w:r w:rsidR="00673117" w:rsidRPr="09187AB2">
        <w:rPr>
          <w:lang w:val="es-ES"/>
        </w:rPr>
        <w:t>.</w:t>
      </w:r>
    </w:p>
    <w:p w14:paraId="04ED104F" w14:textId="0F5F453C" w:rsidR="002F30DC" w:rsidRDefault="6328FBF6" w:rsidP="09187AB2">
      <w:pPr>
        <w:spacing w:before="240" w:after="240"/>
        <w:rPr>
          <w:lang w:val="es-ES"/>
        </w:rPr>
      </w:pPr>
      <w:r w:rsidRPr="09187AB2">
        <w:rPr>
          <w:lang w:val="es-ES"/>
        </w:rPr>
        <w:lastRenderedPageBreak/>
        <w:t>El CACSSE adelanta reuniones continuas para evaluar las condiciones de operación y las perspectivas del sector, dados los escenarios hidrológicos que se puedan presentar, para identificar acciones tendientes a un mejor desempeño, maximizando el aprovechamiento de los recursos para la atención confiable y segura de la demanda.</w:t>
      </w:r>
      <w:r w:rsidR="008861B4" w:rsidRPr="09187AB2">
        <w:rPr>
          <w:lang w:val="es-ES"/>
        </w:rPr>
        <w:t xml:space="preserve"> </w:t>
      </w:r>
    </w:p>
    <w:p w14:paraId="42714F36" w14:textId="075D9E38" w:rsidR="00626296" w:rsidRDefault="000B449F" w:rsidP="09187AB2">
      <w:pPr>
        <w:spacing w:before="240" w:after="240"/>
        <w:rPr>
          <w:lang w:val="es-ES"/>
        </w:rPr>
      </w:pPr>
      <w:r w:rsidRPr="09187AB2">
        <w:rPr>
          <w:lang w:val="es-ES"/>
        </w:rPr>
        <w:t>En el marco de</w:t>
      </w:r>
      <w:r w:rsidR="06183E6D" w:rsidRPr="09187AB2">
        <w:rPr>
          <w:lang w:val="es-ES"/>
        </w:rPr>
        <w:t xml:space="preserve"> este</w:t>
      </w:r>
      <w:r w:rsidRPr="09187AB2">
        <w:rPr>
          <w:lang w:val="es-ES"/>
        </w:rPr>
        <w:t xml:space="preserve"> seguimiento, </w:t>
      </w:r>
      <w:r w:rsidR="008861B4" w:rsidRPr="09187AB2">
        <w:rPr>
          <w:lang w:val="es-ES"/>
        </w:rPr>
        <w:t xml:space="preserve">se ha identificado </w:t>
      </w:r>
      <w:r w:rsidR="00760C82" w:rsidRPr="09187AB2">
        <w:rPr>
          <w:lang w:val="es-ES"/>
        </w:rPr>
        <w:t xml:space="preserve">que </w:t>
      </w:r>
      <w:r w:rsidR="000C53F7" w:rsidRPr="09187AB2">
        <w:rPr>
          <w:lang w:val="es-ES"/>
        </w:rPr>
        <w:t xml:space="preserve">en el sistema </w:t>
      </w:r>
      <w:r w:rsidR="006E5E3C" w:rsidRPr="09187AB2">
        <w:rPr>
          <w:lang w:val="es-ES"/>
        </w:rPr>
        <w:t xml:space="preserve">existen </w:t>
      </w:r>
      <w:r w:rsidR="00F0575B" w:rsidRPr="09187AB2">
        <w:rPr>
          <w:lang w:val="es-ES"/>
        </w:rPr>
        <w:t xml:space="preserve">algunos embalses </w:t>
      </w:r>
      <w:r w:rsidR="006E5E3C" w:rsidRPr="09187AB2">
        <w:rPr>
          <w:lang w:val="es-ES"/>
        </w:rPr>
        <w:t xml:space="preserve">que </w:t>
      </w:r>
      <w:r w:rsidR="00F0575B" w:rsidRPr="09187AB2">
        <w:rPr>
          <w:lang w:val="es-ES"/>
        </w:rPr>
        <w:t>están en niveles</w:t>
      </w:r>
      <w:r w:rsidR="00EB64DB" w:rsidRPr="09187AB2">
        <w:rPr>
          <w:lang w:val="es-ES"/>
        </w:rPr>
        <w:t xml:space="preserve"> especialmente bajos</w:t>
      </w:r>
      <w:r w:rsidR="004D045A" w:rsidRPr="09187AB2">
        <w:rPr>
          <w:lang w:val="es-ES"/>
        </w:rPr>
        <w:t xml:space="preserve"> y otros que tienen mayor capacidad de regulación. </w:t>
      </w:r>
      <w:r w:rsidR="000D4513" w:rsidRPr="09187AB2">
        <w:rPr>
          <w:lang w:val="es-ES"/>
        </w:rPr>
        <w:t xml:space="preserve">Así las cosas, se ha identificado </w:t>
      </w:r>
      <w:r w:rsidR="00737230" w:rsidRPr="09187AB2">
        <w:rPr>
          <w:lang w:val="es-ES"/>
        </w:rPr>
        <w:t>que,</w:t>
      </w:r>
      <w:r w:rsidR="000D4513" w:rsidRPr="09187AB2">
        <w:rPr>
          <w:lang w:val="es-ES"/>
        </w:rPr>
        <w:t xml:space="preserve"> de continuar</w:t>
      </w:r>
      <w:r w:rsidR="00627C40" w:rsidRPr="09187AB2">
        <w:rPr>
          <w:lang w:val="es-ES"/>
        </w:rPr>
        <w:t xml:space="preserve"> bajando los embalses, </w:t>
      </w:r>
      <w:r w:rsidR="00737230" w:rsidRPr="09187AB2">
        <w:rPr>
          <w:lang w:val="es-ES"/>
        </w:rPr>
        <w:t xml:space="preserve">para algunos </w:t>
      </w:r>
      <w:r w:rsidR="009D3A9C" w:rsidRPr="09187AB2">
        <w:rPr>
          <w:lang w:val="es-ES"/>
        </w:rPr>
        <w:t>puede a</w:t>
      </w:r>
      <w:r w:rsidR="00EB64DB" w:rsidRPr="09187AB2">
        <w:rPr>
          <w:lang w:val="es-ES"/>
        </w:rPr>
        <w:t>carrear problemas de potencia</w:t>
      </w:r>
      <w:r w:rsidR="005E471D" w:rsidRPr="09187AB2">
        <w:rPr>
          <w:lang w:val="es-ES"/>
        </w:rPr>
        <w:t xml:space="preserve"> para la planta y para el sistema</w:t>
      </w:r>
      <w:r w:rsidR="004D045A" w:rsidRPr="09187AB2">
        <w:rPr>
          <w:lang w:val="es-ES"/>
        </w:rPr>
        <w:t>.</w:t>
      </w:r>
    </w:p>
    <w:p w14:paraId="2FE7FB2F" w14:textId="77777777" w:rsidR="00E45065" w:rsidRDefault="00BE522F" w:rsidP="09187AB2">
      <w:pPr>
        <w:spacing w:before="240" w:after="240"/>
        <w:rPr>
          <w:lang w:val="es-ES"/>
        </w:rPr>
      </w:pPr>
      <w:r w:rsidRPr="6276015F">
        <w:rPr>
          <w:lang w:val="es-ES"/>
        </w:rPr>
        <w:t xml:space="preserve">En ese sentido, lo que se propone es una regla transitoria para </w:t>
      </w:r>
      <w:r w:rsidR="003D09DA" w:rsidRPr="6276015F">
        <w:rPr>
          <w:lang w:val="es-ES"/>
        </w:rPr>
        <w:t xml:space="preserve">lograr la </w:t>
      </w:r>
      <w:r w:rsidR="0055486C" w:rsidRPr="6276015F">
        <w:rPr>
          <w:lang w:val="es-ES"/>
        </w:rPr>
        <w:t xml:space="preserve">participación </w:t>
      </w:r>
      <w:r w:rsidR="003D09DA" w:rsidRPr="6276015F">
        <w:rPr>
          <w:lang w:val="es-ES"/>
        </w:rPr>
        <w:t xml:space="preserve">en la operación de aquellos embalses que </w:t>
      </w:r>
      <w:r w:rsidR="41B9A4CF" w:rsidRPr="6276015F">
        <w:rPr>
          <w:lang w:val="es-ES"/>
        </w:rPr>
        <w:t>cuentan</w:t>
      </w:r>
      <w:r w:rsidR="7C8D09D0" w:rsidRPr="6276015F">
        <w:rPr>
          <w:lang w:val="es-ES"/>
        </w:rPr>
        <w:t xml:space="preserve"> </w:t>
      </w:r>
      <w:r w:rsidR="003D09DA" w:rsidRPr="6276015F">
        <w:rPr>
          <w:lang w:val="es-ES"/>
        </w:rPr>
        <w:t>con capacidad de regulación</w:t>
      </w:r>
      <w:r w:rsidR="002C7BA3" w:rsidRPr="6276015F">
        <w:rPr>
          <w:lang w:val="es-ES"/>
        </w:rPr>
        <w:t xml:space="preserve">, </w:t>
      </w:r>
      <w:r w:rsidR="00757516">
        <w:rPr>
          <w:lang w:val="es-ES"/>
        </w:rPr>
        <w:t>sin afecta</w:t>
      </w:r>
      <w:r w:rsidR="00437078">
        <w:rPr>
          <w:lang w:val="es-ES"/>
        </w:rPr>
        <w:t>r</w:t>
      </w:r>
      <w:r w:rsidR="00757516">
        <w:rPr>
          <w:lang w:val="es-ES"/>
        </w:rPr>
        <w:t xml:space="preserve"> </w:t>
      </w:r>
      <w:r w:rsidR="00437078">
        <w:rPr>
          <w:lang w:val="es-ES"/>
        </w:rPr>
        <w:t xml:space="preserve">las plantas filo de agua, </w:t>
      </w:r>
      <w:r w:rsidR="00270D67" w:rsidRPr="6276015F">
        <w:rPr>
          <w:lang w:val="es-ES"/>
        </w:rPr>
        <w:t xml:space="preserve">en caso de que </w:t>
      </w:r>
      <w:r w:rsidR="36BE46F7" w:rsidRPr="6276015F">
        <w:rPr>
          <w:lang w:val="es-ES"/>
        </w:rPr>
        <w:t xml:space="preserve">este propósito </w:t>
      </w:r>
      <w:r w:rsidR="00270D67" w:rsidRPr="6276015F">
        <w:rPr>
          <w:lang w:val="es-ES"/>
        </w:rPr>
        <w:t xml:space="preserve">no </w:t>
      </w:r>
      <w:r w:rsidR="006D0B11" w:rsidRPr="6276015F">
        <w:rPr>
          <w:lang w:val="es-ES"/>
        </w:rPr>
        <w:t xml:space="preserve">se </w:t>
      </w:r>
      <w:r w:rsidR="009579DA" w:rsidRPr="6276015F">
        <w:rPr>
          <w:lang w:val="es-ES"/>
        </w:rPr>
        <w:t xml:space="preserve">alcance </w:t>
      </w:r>
      <w:r w:rsidR="006D0B11" w:rsidRPr="6276015F">
        <w:rPr>
          <w:lang w:val="es-ES"/>
        </w:rPr>
        <w:t xml:space="preserve">a través de </w:t>
      </w:r>
      <w:r w:rsidR="009579DA" w:rsidRPr="6276015F">
        <w:rPr>
          <w:lang w:val="es-ES"/>
        </w:rPr>
        <w:t>las ofertas diarias</w:t>
      </w:r>
      <w:r w:rsidR="00CC4421">
        <w:rPr>
          <w:lang w:val="es-ES"/>
        </w:rPr>
        <w:t xml:space="preserve">. </w:t>
      </w:r>
    </w:p>
    <w:p w14:paraId="3CCC4FB0" w14:textId="3EA27CAA" w:rsidR="00737230" w:rsidRDefault="00CC4421" w:rsidP="09187AB2">
      <w:pPr>
        <w:spacing w:before="240" w:after="240"/>
        <w:rPr>
          <w:lang w:val="es-ES"/>
        </w:rPr>
      </w:pPr>
      <w:r>
        <w:rPr>
          <w:lang w:val="es-ES"/>
        </w:rPr>
        <w:t xml:space="preserve">Ahora bien, con respecto </w:t>
      </w:r>
      <w:r w:rsidR="00F14E8A">
        <w:rPr>
          <w:lang w:val="es-ES"/>
        </w:rPr>
        <w:t xml:space="preserve">a </w:t>
      </w:r>
      <w:r w:rsidR="006D7D2B" w:rsidRPr="6276015F">
        <w:rPr>
          <w:lang w:val="es-ES"/>
        </w:rPr>
        <w:t xml:space="preserve">la </w:t>
      </w:r>
      <w:r w:rsidR="008F53F2" w:rsidRPr="6276015F">
        <w:rPr>
          <w:lang w:val="es-ES"/>
        </w:rPr>
        <w:t xml:space="preserve">disponibilidad </w:t>
      </w:r>
      <w:r w:rsidR="00E2797C" w:rsidRPr="6276015F">
        <w:rPr>
          <w:lang w:val="es-ES"/>
        </w:rPr>
        <w:t>declarada por el agente que refleja la capacidad de entrega de energía</w:t>
      </w:r>
      <w:r w:rsidR="001977F5" w:rsidRPr="6276015F">
        <w:rPr>
          <w:lang w:val="es-ES"/>
        </w:rPr>
        <w:t xml:space="preserve">, </w:t>
      </w:r>
      <w:r w:rsidR="00F14E8A">
        <w:rPr>
          <w:lang w:val="es-ES"/>
        </w:rPr>
        <w:t>no se hacen cambios</w:t>
      </w:r>
      <w:r w:rsidR="00A364C2">
        <w:rPr>
          <w:lang w:val="es-ES"/>
        </w:rPr>
        <w:t xml:space="preserve"> dado que el operador del recurso es que sabe hasta donde puede operar</w:t>
      </w:r>
      <w:r w:rsidR="00E45065">
        <w:rPr>
          <w:lang w:val="es-ES"/>
        </w:rPr>
        <w:t xml:space="preserve"> la planta</w:t>
      </w:r>
      <w:r w:rsidR="00A364C2">
        <w:rPr>
          <w:lang w:val="es-ES"/>
        </w:rPr>
        <w:t xml:space="preserve">, y </w:t>
      </w:r>
      <w:r w:rsidR="00F34F0C">
        <w:rPr>
          <w:lang w:val="es-ES"/>
        </w:rPr>
        <w:t xml:space="preserve">así como tampoco </w:t>
      </w:r>
      <w:r w:rsidR="00A364C2">
        <w:rPr>
          <w:lang w:val="es-ES"/>
        </w:rPr>
        <w:t xml:space="preserve">se </w:t>
      </w:r>
      <w:r w:rsidR="001977F5" w:rsidRPr="6276015F">
        <w:rPr>
          <w:lang w:val="es-ES"/>
        </w:rPr>
        <w:t>pone en riesgo sus compromisos con el cargo por confiabilidad.</w:t>
      </w:r>
    </w:p>
    <w:p w14:paraId="4E6F6209" w14:textId="77777777" w:rsidR="00737230" w:rsidRDefault="00737230" w:rsidP="007C46D5">
      <w:pPr>
        <w:spacing w:before="240" w:after="240"/>
        <w:rPr>
          <w:bCs/>
          <w:szCs w:val="24"/>
        </w:rPr>
      </w:pPr>
    </w:p>
    <w:p w14:paraId="1517C7B5" w14:textId="77777777" w:rsidR="00E5690C" w:rsidRDefault="00E5690C" w:rsidP="007C46D5">
      <w:pPr>
        <w:spacing w:before="240" w:after="240"/>
        <w:rPr>
          <w:bCs/>
          <w:szCs w:val="24"/>
        </w:rPr>
      </w:pPr>
    </w:p>
    <w:p w14:paraId="78644FE1" w14:textId="77777777" w:rsidR="00E5690C" w:rsidRDefault="00E5690C" w:rsidP="00FF5E55">
      <w:pPr>
        <w:rPr>
          <w:bCs/>
          <w:szCs w:val="24"/>
        </w:rPr>
      </w:pPr>
    </w:p>
    <w:p w14:paraId="15F68259" w14:textId="77777777" w:rsidR="00673117" w:rsidRDefault="00673117" w:rsidP="00FF5E55">
      <w:pPr>
        <w:rPr>
          <w:bCs/>
          <w:szCs w:val="24"/>
        </w:rPr>
      </w:pPr>
    </w:p>
    <w:p w14:paraId="0E9C49EC" w14:textId="77777777" w:rsidR="00673117" w:rsidRDefault="00673117" w:rsidP="00FF5E55">
      <w:pPr>
        <w:rPr>
          <w:sz w:val="22"/>
          <w:szCs w:val="18"/>
        </w:rPr>
      </w:pPr>
    </w:p>
    <w:sectPr w:rsidR="00673117" w:rsidSect="00B029F8">
      <w:headerReference w:type="default" r:id="rId17"/>
      <w:footerReference w:type="default" r:id="rId18"/>
      <w:pgSz w:w="12242" w:h="15842" w:code="1"/>
      <w:pgMar w:top="1418" w:right="1418" w:bottom="1418" w:left="1418" w:header="851"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E27A35" w14:textId="77777777" w:rsidR="00B029F8" w:rsidRDefault="00B029F8">
      <w:r>
        <w:separator/>
      </w:r>
    </w:p>
  </w:endnote>
  <w:endnote w:type="continuationSeparator" w:id="0">
    <w:p w14:paraId="4B59B948" w14:textId="77777777" w:rsidR="00B029F8" w:rsidRDefault="00B029F8">
      <w:r>
        <w:continuationSeparator/>
      </w:r>
    </w:p>
  </w:endnote>
  <w:endnote w:type="continuationNotice" w:id="1">
    <w:p w14:paraId="65ABC1A8" w14:textId="77777777" w:rsidR="00B029F8" w:rsidRDefault="00B02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FA2BA3" w14:textId="737ABF78" w:rsidR="0077100C" w:rsidRDefault="003E675D" w:rsidP="00160ACD">
    <w:pPr>
      <w:pStyle w:val="Piedepgina"/>
      <w:rPr>
        <w:b/>
        <w:sz w:val="16"/>
        <w:lang w:val="es-CO"/>
      </w:rPr>
    </w:pPr>
    <w:r>
      <w:rPr>
        <w:sz w:val="16"/>
        <w:lang w:val="es-CO"/>
      </w:rPr>
      <w:t xml:space="preserve">D – </w:t>
    </w:r>
    <w:r w:rsidR="00175484">
      <w:rPr>
        <w:sz w:val="16"/>
        <w:lang w:val="es-CO"/>
      </w:rPr>
      <w:t>901 069</w:t>
    </w:r>
    <w:r w:rsidR="00584395">
      <w:rPr>
        <w:sz w:val="16"/>
        <w:lang w:val="es-CO"/>
      </w:rPr>
      <w:t xml:space="preserve"> </w:t>
    </w:r>
    <w:r>
      <w:rPr>
        <w:sz w:val="16"/>
        <w:lang w:val="es-CO"/>
      </w:rPr>
      <w:t>DE 202</w:t>
    </w:r>
    <w:r w:rsidR="00584395">
      <w:rPr>
        <w:sz w:val="16"/>
        <w:lang w:val="es-CO"/>
      </w:rPr>
      <w:t>4</w:t>
    </w:r>
    <w:r>
      <w:rPr>
        <w:sz w:val="16"/>
        <w:lang w:val="es-CO"/>
      </w:rPr>
      <w:t xml:space="preserve"> </w:t>
    </w:r>
    <w:r w:rsidR="00584395">
      <w:rPr>
        <w:sz w:val="16"/>
        <w:lang w:val="es-CO"/>
      </w:rPr>
      <w:t>–</w:t>
    </w:r>
    <w:r>
      <w:rPr>
        <w:sz w:val="16"/>
        <w:lang w:val="es-CO"/>
      </w:rPr>
      <w:t xml:space="preserve"> </w:t>
    </w:r>
    <w:r w:rsidR="00584395">
      <w:rPr>
        <w:sz w:val="16"/>
        <w:lang w:val="es-CO"/>
      </w:rPr>
      <w:t>DESPACHO DE PLANTAS HIDRÁULICAS CON EMBALSE REMANENTE</w:t>
    </w:r>
    <w:r w:rsidR="00D1269E">
      <w:rPr>
        <w:sz w:val="16"/>
        <w:lang w:val="es-CO"/>
      </w:rPr>
      <w:t xml:space="preserve"> – PROPUESTA DE AJUSTE</w:t>
    </w:r>
    <w:r w:rsidR="004F48D2">
      <w:rPr>
        <w:sz w:val="16"/>
        <w:lang w:val="es-CO"/>
      </w:rPr>
      <w:t xml:space="preserve"> TEMPORAL</w:t>
    </w:r>
  </w:p>
  <w:p w14:paraId="3768D5B8" w14:textId="77777777" w:rsidR="001700C2" w:rsidRDefault="001700C2" w:rsidP="0077100C">
    <w:pPr>
      <w:pStyle w:val="Piedepgina"/>
      <w:rPr>
        <w:b/>
        <w:sz w:val="16"/>
        <w:lang w:val="es-CO"/>
      </w:rPr>
    </w:pP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3"/>
      <w:gridCol w:w="2791"/>
      <w:gridCol w:w="2633"/>
    </w:tblGrid>
    <w:tr w:rsidR="00456730" w:rsidRPr="00456730" w14:paraId="05505BB1" w14:textId="77777777" w:rsidTr="202A9A79">
      <w:trPr>
        <w:cantSplit/>
        <w:trHeight w:val="254"/>
        <w:jc w:val="center"/>
      </w:trPr>
      <w:tc>
        <w:tcPr>
          <w:tcW w:w="2314" w:type="pct"/>
          <w:vAlign w:val="center"/>
        </w:tcPr>
        <w:p w14:paraId="4BDBD4F3" w14:textId="77777777" w:rsidR="00456730" w:rsidRPr="00456730" w:rsidRDefault="00456730" w:rsidP="00456730">
          <w:pPr>
            <w:contextualSpacing/>
            <w:rPr>
              <w:iCs/>
              <w:sz w:val="14"/>
            </w:rPr>
          </w:pPr>
          <w:r w:rsidRPr="00456730">
            <w:rPr>
              <w:rFonts w:cs="Arial"/>
              <w:iCs/>
              <w:sz w:val="14"/>
            </w:rPr>
            <w:t xml:space="preserve">Proceso        </w:t>
          </w:r>
          <w:r w:rsidRPr="00456730">
            <w:rPr>
              <w:rFonts w:cs="Arial"/>
              <w:b/>
              <w:iCs/>
              <w:sz w:val="14"/>
            </w:rPr>
            <w:t>REGULACIÓN</w:t>
          </w:r>
        </w:p>
      </w:tc>
      <w:tc>
        <w:tcPr>
          <w:tcW w:w="1382" w:type="pct"/>
          <w:vAlign w:val="center"/>
        </w:tcPr>
        <w:p w14:paraId="4B8557B3" w14:textId="77777777" w:rsidR="00456730" w:rsidRPr="00456730" w:rsidRDefault="00456730" w:rsidP="00456730">
          <w:pPr>
            <w:contextualSpacing/>
            <w:rPr>
              <w:rFonts w:cs="Arial"/>
              <w:iCs/>
              <w:sz w:val="14"/>
            </w:rPr>
          </w:pPr>
          <w:r w:rsidRPr="00456730">
            <w:rPr>
              <w:rFonts w:cs="Arial"/>
              <w:b/>
              <w:iCs/>
              <w:sz w:val="14"/>
            </w:rPr>
            <w:t xml:space="preserve">Código: </w:t>
          </w:r>
          <w:r w:rsidRPr="00456730">
            <w:rPr>
              <w:rFonts w:cs="Arial"/>
              <w:iCs/>
              <w:sz w:val="14"/>
            </w:rPr>
            <w:t>RG-FT-005</w:t>
          </w:r>
        </w:p>
      </w:tc>
      <w:tc>
        <w:tcPr>
          <w:tcW w:w="1304" w:type="pct"/>
          <w:vAlign w:val="center"/>
        </w:tcPr>
        <w:p w14:paraId="55825DAB" w14:textId="77777777" w:rsidR="00456730" w:rsidRPr="00456730" w:rsidRDefault="00456730" w:rsidP="00456730">
          <w:pPr>
            <w:contextualSpacing/>
            <w:rPr>
              <w:rFonts w:cs="Arial"/>
              <w:iCs/>
              <w:sz w:val="14"/>
            </w:rPr>
          </w:pPr>
          <w:r w:rsidRPr="00456730">
            <w:rPr>
              <w:rFonts w:cs="Arial"/>
              <w:b/>
              <w:iCs/>
              <w:sz w:val="14"/>
            </w:rPr>
            <w:t xml:space="preserve">Versión: </w:t>
          </w:r>
          <w:r w:rsidR="008B734F">
            <w:rPr>
              <w:rFonts w:cs="Arial"/>
              <w:iCs/>
              <w:sz w:val="14"/>
            </w:rPr>
            <w:t>1</w:t>
          </w:r>
        </w:p>
      </w:tc>
    </w:tr>
    <w:tr w:rsidR="00456730" w:rsidRPr="00456730" w14:paraId="36E4732D" w14:textId="77777777" w:rsidTr="202A9A79">
      <w:trPr>
        <w:cantSplit/>
        <w:trHeight w:val="261"/>
        <w:jc w:val="center"/>
      </w:trPr>
      <w:tc>
        <w:tcPr>
          <w:tcW w:w="2314" w:type="pct"/>
          <w:vAlign w:val="center"/>
        </w:tcPr>
        <w:p w14:paraId="76DA3E5C" w14:textId="77777777" w:rsidR="00456730" w:rsidRPr="00456730" w:rsidRDefault="202A9A79" w:rsidP="202A9A79">
          <w:pPr>
            <w:ind w:left="923" w:hanging="923"/>
            <w:contextualSpacing/>
            <w:rPr>
              <w:rFonts w:cs="Arial"/>
              <w:sz w:val="14"/>
              <w:szCs w:val="14"/>
              <w:lang w:val="es-ES"/>
            </w:rPr>
          </w:pPr>
          <w:r w:rsidRPr="202A9A79">
            <w:rPr>
              <w:rFonts w:cs="Arial"/>
              <w:sz w:val="14"/>
              <w:szCs w:val="14"/>
              <w:lang w:val="es-ES"/>
            </w:rPr>
            <w:t xml:space="preserve">Documento   </w:t>
          </w:r>
          <w:proofErr w:type="spellStart"/>
          <w:r w:rsidRPr="202A9A79">
            <w:rPr>
              <w:rFonts w:cs="Arial"/>
              <w:b/>
              <w:bCs/>
              <w:sz w:val="14"/>
              <w:szCs w:val="14"/>
              <w:lang w:val="es-ES"/>
            </w:rPr>
            <w:t>DOCUMENTO</w:t>
          </w:r>
          <w:proofErr w:type="spellEnd"/>
          <w:r w:rsidRPr="202A9A79">
            <w:rPr>
              <w:rFonts w:cs="Arial"/>
              <w:b/>
              <w:bCs/>
              <w:sz w:val="14"/>
              <w:szCs w:val="14"/>
              <w:lang w:val="es-ES"/>
            </w:rPr>
            <w:t xml:space="preserve"> CREG</w:t>
          </w:r>
        </w:p>
      </w:tc>
      <w:tc>
        <w:tcPr>
          <w:tcW w:w="1382" w:type="pct"/>
          <w:vAlign w:val="center"/>
        </w:tcPr>
        <w:p w14:paraId="2D973DF1" w14:textId="77777777" w:rsidR="00456730" w:rsidRPr="00456730" w:rsidRDefault="00456730" w:rsidP="008B734F">
          <w:pPr>
            <w:contextualSpacing/>
            <w:rPr>
              <w:rFonts w:cs="Arial"/>
              <w:iCs/>
              <w:sz w:val="14"/>
            </w:rPr>
          </w:pPr>
          <w:r w:rsidRPr="00456730">
            <w:rPr>
              <w:rFonts w:cs="Arial"/>
              <w:b/>
              <w:iCs/>
              <w:sz w:val="14"/>
            </w:rPr>
            <w:t xml:space="preserve">Fecha última revisión: </w:t>
          </w:r>
          <w:r w:rsidR="008B734F">
            <w:rPr>
              <w:rFonts w:cs="Arial"/>
              <w:b/>
              <w:iCs/>
              <w:sz w:val="14"/>
            </w:rPr>
            <w:t>14/11/2017</w:t>
          </w:r>
        </w:p>
      </w:tc>
      <w:tc>
        <w:tcPr>
          <w:tcW w:w="1304" w:type="pct"/>
          <w:vAlign w:val="center"/>
        </w:tcPr>
        <w:p w14:paraId="1E301D65" w14:textId="77777777" w:rsidR="00456730" w:rsidRPr="00456730" w:rsidRDefault="00456730" w:rsidP="00B60742">
          <w:pPr>
            <w:contextualSpacing/>
            <w:rPr>
              <w:rFonts w:cs="Arial"/>
              <w:iCs/>
              <w:sz w:val="14"/>
            </w:rPr>
          </w:pPr>
          <w:r w:rsidRPr="00456730">
            <w:rPr>
              <w:rFonts w:cs="Arial"/>
              <w:b/>
              <w:iCs/>
              <w:sz w:val="14"/>
            </w:rPr>
            <w:t>Página:</w:t>
          </w:r>
          <w:r w:rsidRPr="00456730">
            <w:rPr>
              <w:rFonts w:cs="Arial"/>
              <w:iCs/>
              <w:sz w:val="14"/>
            </w:rPr>
            <w:t xml:space="preserve"> </w:t>
          </w:r>
          <w:r w:rsidRPr="00456730">
            <w:rPr>
              <w:rFonts w:cs="Arial"/>
              <w:iCs/>
              <w:sz w:val="14"/>
            </w:rPr>
            <w:fldChar w:fldCharType="begin"/>
          </w:r>
          <w:r w:rsidRPr="00456730">
            <w:rPr>
              <w:rFonts w:cs="Arial"/>
              <w:iCs/>
              <w:sz w:val="14"/>
            </w:rPr>
            <w:instrText xml:space="preserve"> PAGE </w:instrText>
          </w:r>
          <w:r w:rsidRPr="00456730">
            <w:rPr>
              <w:rFonts w:cs="Arial"/>
              <w:iCs/>
              <w:sz w:val="14"/>
            </w:rPr>
            <w:fldChar w:fldCharType="separate"/>
          </w:r>
          <w:r w:rsidR="0003193D">
            <w:rPr>
              <w:rFonts w:cs="Arial"/>
              <w:iCs/>
              <w:noProof/>
              <w:sz w:val="14"/>
            </w:rPr>
            <w:t>6</w:t>
          </w:r>
          <w:r w:rsidRPr="00456730">
            <w:rPr>
              <w:rFonts w:cs="Arial"/>
              <w:iCs/>
              <w:sz w:val="14"/>
            </w:rPr>
            <w:fldChar w:fldCharType="end"/>
          </w:r>
          <w:r w:rsidR="0054039F">
            <w:rPr>
              <w:rFonts w:cs="Arial"/>
              <w:iCs/>
              <w:sz w:val="14"/>
            </w:rPr>
            <w:t xml:space="preserve"> </w:t>
          </w:r>
        </w:p>
      </w:tc>
    </w:tr>
  </w:tbl>
  <w:p w14:paraId="752343C3" w14:textId="77777777" w:rsidR="00456730" w:rsidRPr="00BE2C84" w:rsidRDefault="00456730" w:rsidP="00DD7346">
    <w:pPr>
      <w:ind w:right="-449"/>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072FA0" w14:textId="77777777" w:rsidR="00B029F8" w:rsidRDefault="00B029F8">
      <w:r>
        <w:separator/>
      </w:r>
    </w:p>
  </w:footnote>
  <w:footnote w:type="continuationSeparator" w:id="0">
    <w:p w14:paraId="4849C2C1" w14:textId="77777777" w:rsidR="00B029F8" w:rsidRDefault="00B029F8">
      <w:r>
        <w:continuationSeparator/>
      </w:r>
    </w:p>
  </w:footnote>
  <w:footnote w:type="continuationNotice" w:id="1">
    <w:p w14:paraId="23574771" w14:textId="77777777" w:rsidR="00B029F8" w:rsidRDefault="00B029F8"/>
  </w:footnote>
  <w:footnote w:id="2">
    <w:p w14:paraId="3C2BC40A" w14:textId="06C850C5" w:rsidR="0052154D" w:rsidRPr="0052154D" w:rsidRDefault="0052154D">
      <w:pPr>
        <w:pStyle w:val="Textonotapie"/>
        <w:rPr>
          <w:lang w:val="es-CO"/>
        </w:rPr>
      </w:pPr>
      <w:r>
        <w:rPr>
          <w:rStyle w:val="Refdenotaalpie"/>
        </w:rPr>
        <w:footnoteRef/>
      </w:r>
      <w:r>
        <w:t xml:space="preserve"> </w:t>
      </w:r>
      <w:r>
        <w:rPr>
          <w:lang w:val="es-CO"/>
        </w:rPr>
        <w:t xml:space="preserve">El CACSSE es presidido por el </w:t>
      </w:r>
      <w:proofErr w:type="gramStart"/>
      <w:r>
        <w:rPr>
          <w:lang w:val="es-CO"/>
        </w:rPr>
        <w:t>Ministro</w:t>
      </w:r>
      <w:proofErr w:type="gramEnd"/>
      <w:r>
        <w:rPr>
          <w:lang w:val="es-CO"/>
        </w:rPr>
        <w:t xml:space="preserve"> de Minas y Energía y participan la diferentes entidades del sector tales como la CREG, UPME, XM, CNO, CNO gas.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71FE13" w14:textId="08CA631D" w:rsidR="00020441" w:rsidRDefault="00020441">
    <w:pPr>
      <w:pStyle w:val="Encabezado"/>
    </w:pPr>
    <w:r>
      <w:rPr>
        <w:rFonts w:cs="Arial"/>
        <w:b/>
        <w:i/>
        <w:color w:val="808080"/>
        <w:sz w:val="16"/>
      </w:rPr>
      <w:t>Sesión No.</w:t>
    </w:r>
    <w:r w:rsidR="003E675D">
      <w:rPr>
        <w:rFonts w:cs="Arial"/>
        <w:b/>
        <w:i/>
        <w:color w:val="808080"/>
        <w:sz w:val="16"/>
      </w:rPr>
      <w:t xml:space="preserve"> 1</w:t>
    </w:r>
    <w:r w:rsidR="00175484">
      <w:rPr>
        <w:rFonts w:cs="Arial"/>
        <w:b/>
        <w:i/>
        <w:color w:val="808080"/>
        <w:sz w:val="16"/>
      </w:rPr>
      <w:t>311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11496"/>
    <w:multiLevelType w:val="hybridMultilevel"/>
    <w:tmpl w:val="EB920148"/>
    <w:lvl w:ilvl="0" w:tplc="999A378E">
      <w:start w:val="1"/>
      <w:numFmt w:val="decimal"/>
      <w:lvlText w:val="%1."/>
      <w:lvlJc w:val="left"/>
      <w:pPr>
        <w:tabs>
          <w:tab w:val="num" w:pos="720"/>
        </w:tabs>
        <w:ind w:left="720" w:hanging="360"/>
      </w:pPr>
    </w:lvl>
    <w:lvl w:ilvl="1" w:tplc="C8006052" w:tentative="1">
      <w:start w:val="1"/>
      <w:numFmt w:val="decimal"/>
      <w:lvlText w:val="%2."/>
      <w:lvlJc w:val="left"/>
      <w:pPr>
        <w:tabs>
          <w:tab w:val="num" w:pos="1440"/>
        </w:tabs>
        <w:ind w:left="1440" w:hanging="360"/>
      </w:pPr>
    </w:lvl>
    <w:lvl w:ilvl="2" w:tplc="ACEAFBE4" w:tentative="1">
      <w:start w:val="1"/>
      <w:numFmt w:val="decimal"/>
      <w:lvlText w:val="%3."/>
      <w:lvlJc w:val="left"/>
      <w:pPr>
        <w:tabs>
          <w:tab w:val="num" w:pos="2160"/>
        </w:tabs>
        <w:ind w:left="2160" w:hanging="360"/>
      </w:pPr>
    </w:lvl>
    <w:lvl w:ilvl="3" w:tplc="E60C0E66" w:tentative="1">
      <w:start w:val="1"/>
      <w:numFmt w:val="decimal"/>
      <w:lvlText w:val="%4."/>
      <w:lvlJc w:val="left"/>
      <w:pPr>
        <w:tabs>
          <w:tab w:val="num" w:pos="2880"/>
        </w:tabs>
        <w:ind w:left="2880" w:hanging="360"/>
      </w:pPr>
    </w:lvl>
    <w:lvl w:ilvl="4" w:tplc="A906D754" w:tentative="1">
      <w:start w:val="1"/>
      <w:numFmt w:val="decimal"/>
      <w:lvlText w:val="%5."/>
      <w:lvlJc w:val="left"/>
      <w:pPr>
        <w:tabs>
          <w:tab w:val="num" w:pos="3600"/>
        </w:tabs>
        <w:ind w:left="3600" w:hanging="360"/>
      </w:pPr>
    </w:lvl>
    <w:lvl w:ilvl="5" w:tplc="321CDB20" w:tentative="1">
      <w:start w:val="1"/>
      <w:numFmt w:val="decimal"/>
      <w:lvlText w:val="%6."/>
      <w:lvlJc w:val="left"/>
      <w:pPr>
        <w:tabs>
          <w:tab w:val="num" w:pos="4320"/>
        </w:tabs>
        <w:ind w:left="4320" w:hanging="360"/>
      </w:pPr>
    </w:lvl>
    <w:lvl w:ilvl="6" w:tplc="D29E783C" w:tentative="1">
      <w:start w:val="1"/>
      <w:numFmt w:val="decimal"/>
      <w:lvlText w:val="%7."/>
      <w:lvlJc w:val="left"/>
      <w:pPr>
        <w:tabs>
          <w:tab w:val="num" w:pos="5040"/>
        </w:tabs>
        <w:ind w:left="5040" w:hanging="360"/>
      </w:pPr>
    </w:lvl>
    <w:lvl w:ilvl="7" w:tplc="2CB8168A" w:tentative="1">
      <w:start w:val="1"/>
      <w:numFmt w:val="decimal"/>
      <w:lvlText w:val="%8."/>
      <w:lvlJc w:val="left"/>
      <w:pPr>
        <w:tabs>
          <w:tab w:val="num" w:pos="5760"/>
        </w:tabs>
        <w:ind w:left="5760" w:hanging="360"/>
      </w:pPr>
    </w:lvl>
    <w:lvl w:ilvl="8" w:tplc="13840848" w:tentative="1">
      <w:start w:val="1"/>
      <w:numFmt w:val="decimal"/>
      <w:lvlText w:val="%9."/>
      <w:lvlJc w:val="left"/>
      <w:pPr>
        <w:tabs>
          <w:tab w:val="num" w:pos="6480"/>
        </w:tabs>
        <w:ind w:left="6480" w:hanging="360"/>
      </w:pPr>
    </w:lvl>
  </w:abstractNum>
  <w:abstractNum w:abstractNumId="1" w15:restartNumberingAfterBreak="0">
    <w:nsid w:val="05BE6958"/>
    <w:multiLevelType w:val="hybridMultilevel"/>
    <w:tmpl w:val="5D3E7C22"/>
    <w:lvl w:ilvl="0" w:tplc="D73CA404">
      <w:start w:val="1"/>
      <w:numFmt w:val="lowerRoman"/>
      <w:lvlText w:val="%1."/>
      <w:lvlJc w:val="right"/>
      <w:pPr>
        <w:ind w:left="106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7868F5"/>
    <w:multiLevelType w:val="hybridMultilevel"/>
    <w:tmpl w:val="8C54F070"/>
    <w:lvl w:ilvl="0" w:tplc="898C2F36">
      <w:start w:val="1"/>
      <w:numFmt w:val="bullet"/>
      <w:lvlText w:val=""/>
      <w:lvlJc w:val="left"/>
      <w:pPr>
        <w:tabs>
          <w:tab w:val="num" w:pos="720"/>
        </w:tabs>
        <w:ind w:left="720" w:hanging="360"/>
      </w:pPr>
      <w:rPr>
        <w:rFonts w:ascii="Wingdings" w:hAnsi="Wingdings" w:hint="default"/>
      </w:rPr>
    </w:lvl>
    <w:lvl w:ilvl="1" w:tplc="78AE2C80">
      <w:numFmt w:val="bullet"/>
      <w:lvlText w:val="→"/>
      <w:lvlJc w:val="left"/>
      <w:pPr>
        <w:tabs>
          <w:tab w:val="num" w:pos="1440"/>
        </w:tabs>
        <w:ind w:left="1440" w:hanging="360"/>
      </w:pPr>
      <w:rPr>
        <w:rFonts w:ascii="Helvetica" w:hAnsi="Helvetica" w:hint="default"/>
      </w:rPr>
    </w:lvl>
    <w:lvl w:ilvl="2" w:tplc="A7166A56" w:tentative="1">
      <w:start w:val="1"/>
      <w:numFmt w:val="bullet"/>
      <w:lvlText w:val=""/>
      <w:lvlJc w:val="left"/>
      <w:pPr>
        <w:tabs>
          <w:tab w:val="num" w:pos="2160"/>
        </w:tabs>
        <w:ind w:left="2160" w:hanging="360"/>
      </w:pPr>
      <w:rPr>
        <w:rFonts w:ascii="Wingdings" w:hAnsi="Wingdings" w:hint="default"/>
      </w:rPr>
    </w:lvl>
    <w:lvl w:ilvl="3" w:tplc="CF8A5950" w:tentative="1">
      <w:start w:val="1"/>
      <w:numFmt w:val="bullet"/>
      <w:lvlText w:val=""/>
      <w:lvlJc w:val="left"/>
      <w:pPr>
        <w:tabs>
          <w:tab w:val="num" w:pos="2880"/>
        </w:tabs>
        <w:ind w:left="2880" w:hanging="360"/>
      </w:pPr>
      <w:rPr>
        <w:rFonts w:ascii="Wingdings" w:hAnsi="Wingdings" w:hint="default"/>
      </w:rPr>
    </w:lvl>
    <w:lvl w:ilvl="4" w:tplc="CB6A1B3E" w:tentative="1">
      <w:start w:val="1"/>
      <w:numFmt w:val="bullet"/>
      <w:lvlText w:val=""/>
      <w:lvlJc w:val="left"/>
      <w:pPr>
        <w:tabs>
          <w:tab w:val="num" w:pos="3600"/>
        </w:tabs>
        <w:ind w:left="3600" w:hanging="360"/>
      </w:pPr>
      <w:rPr>
        <w:rFonts w:ascii="Wingdings" w:hAnsi="Wingdings" w:hint="default"/>
      </w:rPr>
    </w:lvl>
    <w:lvl w:ilvl="5" w:tplc="7D8E17A4" w:tentative="1">
      <w:start w:val="1"/>
      <w:numFmt w:val="bullet"/>
      <w:lvlText w:val=""/>
      <w:lvlJc w:val="left"/>
      <w:pPr>
        <w:tabs>
          <w:tab w:val="num" w:pos="4320"/>
        </w:tabs>
        <w:ind w:left="4320" w:hanging="360"/>
      </w:pPr>
      <w:rPr>
        <w:rFonts w:ascii="Wingdings" w:hAnsi="Wingdings" w:hint="default"/>
      </w:rPr>
    </w:lvl>
    <w:lvl w:ilvl="6" w:tplc="722C60F8" w:tentative="1">
      <w:start w:val="1"/>
      <w:numFmt w:val="bullet"/>
      <w:lvlText w:val=""/>
      <w:lvlJc w:val="left"/>
      <w:pPr>
        <w:tabs>
          <w:tab w:val="num" w:pos="5040"/>
        </w:tabs>
        <w:ind w:left="5040" w:hanging="360"/>
      </w:pPr>
      <w:rPr>
        <w:rFonts w:ascii="Wingdings" w:hAnsi="Wingdings" w:hint="default"/>
      </w:rPr>
    </w:lvl>
    <w:lvl w:ilvl="7" w:tplc="86D07A5A" w:tentative="1">
      <w:start w:val="1"/>
      <w:numFmt w:val="bullet"/>
      <w:lvlText w:val=""/>
      <w:lvlJc w:val="left"/>
      <w:pPr>
        <w:tabs>
          <w:tab w:val="num" w:pos="5760"/>
        </w:tabs>
        <w:ind w:left="5760" w:hanging="360"/>
      </w:pPr>
      <w:rPr>
        <w:rFonts w:ascii="Wingdings" w:hAnsi="Wingdings" w:hint="default"/>
      </w:rPr>
    </w:lvl>
    <w:lvl w:ilvl="8" w:tplc="56962E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C47C1"/>
    <w:multiLevelType w:val="hybridMultilevel"/>
    <w:tmpl w:val="170A1BE2"/>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2F44159"/>
    <w:multiLevelType w:val="multilevel"/>
    <w:tmpl w:val="6A383DEC"/>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rPr>
        <w:lang w:val="es-ES_tradnl"/>
      </w:r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 w15:restartNumberingAfterBreak="0">
    <w:nsid w:val="1436003E"/>
    <w:multiLevelType w:val="hybridMultilevel"/>
    <w:tmpl w:val="0ECE479E"/>
    <w:lvl w:ilvl="0" w:tplc="D26AD998">
      <w:start w:val="1"/>
      <w:numFmt w:val="decimal"/>
      <w:lvlText w:val="Artículo %1."/>
      <w:lvlJc w:val="left"/>
      <w:pPr>
        <w:ind w:left="2062" w:hanging="360"/>
      </w:pPr>
      <w:rPr>
        <w:rFonts w:hint="default"/>
        <w:b/>
        <w:bCs w:val="0"/>
        <w:i w:val="0"/>
        <w:iCs/>
        <w:sz w:val="24"/>
        <w:szCs w:val="22"/>
      </w:rPr>
    </w:lvl>
    <w:lvl w:ilvl="1" w:tplc="240A0019" w:tentative="1">
      <w:start w:val="1"/>
      <w:numFmt w:val="lowerLetter"/>
      <w:lvlText w:val="%2."/>
      <w:lvlJc w:val="left"/>
      <w:pPr>
        <w:ind w:left="3065" w:hanging="360"/>
      </w:pPr>
    </w:lvl>
    <w:lvl w:ilvl="2" w:tplc="240A001B" w:tentative="1">
      <w:start w:val="1"/>
      <w:numFmt w:val="lowerRoman"/>
      <w:lvlText w:val="%3."/>
      <w:lvlJc w:val="right"/>
      <w:pPr>
        <w:ind w:left="3785" w:hanging="180"/>
      </w:pPr>
    </w:lvl>
    <w:lvl w:ilvl="3" w:tplc="240A000F" w:tentative="1">
      <w:start w:val="1"/>
      <w:numFmt w:val="decimal"/>
      <w:lvlText w:val="%4."/>
      <w:lvlJc w:val="left"/>
      <w:pPr>
        <w:ind w:left="4505" w:hanging="360"/>
      </w:pPr>
    </w:lvl>
    <w:lvl w:ilvl="4" w:tplc="240A0019" w:tentative="1">
      <w:start w:val="1"/>
      <w:numFmt w:val="lowerLetter"/>
      <w:lvlText w:val="%5."/>
      <w:lvlJc w:val="left"/>
      <w:pPr>
        <w:ind w:left="5225" w:hanging="360"/>
      </w:pPr>
    </w:lvl>
    <w:lvl w:ilvl="5" w:tplc="240A001B" w:tentative="1">
      <w:start w:val="1"/>
      <w:numFmt w:val="lowerRoman"/>
      <w:lvlText w:val="%6."/>
      <w:lvlJc w:val="right"/>
      <w:pPr>
        <w:ind w:left="5945" w:hanging="180"/>
      </w:pPr>
    </w:lvl>
    <w:lvl w:ilvl="6" w:tplc="240A000F" w:tentative="1">
      <w:start w:val="1"/>
      <w:numFmt w:val="decimal"/>
      <w:lvlText w:val="%7."/>
      <w:lvlJc w:val="left"/>
      <w:pPr>
        <w:ind w:left="6665" w:hanging="360"/>
      </w:pPr>
    </w:lvl>
    <w:lvl w:ilvl="7" w:tplc="240A0019" w:tentative="1">
      <w:start w:val="1"/>
      <w:numFmt w:val="lowerLetter"/>
      <w:lvlText w:val="%8."/>
      <w:lvlJc w:val="left"/>
      <w:pPr>
        <w:ind w:left="7385" w:hanging="360"/>
      </w:pPr>
    </w:lvl>
    <w:lvl w:ilvl="8" w:tplc="240A001B" w:tentative="1">
      <w:start w:val="1"/>
      <w:numFmt w:val="lowerRoman"/>
      <w:lvlText w:val="%9."/>
      <w:lvlJc w:val="right"/>
      <w:pPr>
        <w:ind w:left="8105" w:hanging="180"/>
      </w:pPr>
    </w:lvl>
  </w:abstractNum>
  <w:abstractNum w:abstractNumId="6" w15:restartNumberingAfterBreak="0">
    <w:nsid w:val="16F85C4F"/>
    <w:multiLevelType w:val="hybridMultilevel"/>
    <w:tmpl w:val="29424778"/>
    <w:lvl w:ilvl="0" w:tplc="9D7C284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66D4E36"/>
    <w:multiLevelType w:val="hybridMultilevel"/>
    <w:tmpl w:val="5240D3BC"/>
    <w:lvl w:ilvl="0" w:tplc="240A0019">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8" w15:restartNumberingAfterBreak="0">
    <w:nsid w:val="2F076269"/>
    <w:multiLevelType w:val="hybridMultilevel"/>
    <w:tmpl w:val="2E1EB0BC"/>
    <w:lvl w:ilvl="0" w:tplc="240A001B">
      <w:start w:val="1"/>
      <w:numFmt w:val="low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334171F"/>
    <w:multiLevelType w:val="hybridMultilevel"/>
    <w:tmpl w:val="6FDCECA4"/>
    <w:lvl w:ilvl="0" w:tplc="0F188078">
      <w:start w:val="1"/>
      <w:numFmt w:val="lowerRoman"/>
      <w:lvlText w:val="%1."/>
      <w:lvlJc w:val="right"/>
      <w:pPr>
        <w:ind w:left="106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47659C3"/>
    <w:multiLevelType w:val="hybridMultilevel"/>
    <w:tmpl w:val="B9B60D8A"/>
    <w:lvl w:ilvl="0" w:tplc="D668FC30">
      <w:start w:val="1"/>
      <w:numFmt w:val="bullet"/>
      <w:lvlText w:val=""/>
      <w:lvlJc w:val="left"/>
      <w:pPr>
        <w:tabs>
          <w:tab w:val="num" w:pos="720"/>
        </w:tabs>
        <w:ind w:left="720" w:hanging="360"/>
      </w:pPr>
      <w:rPr>
        <w:rFonts w:ascii="Wingdings" w:hAnsi="Wingdings" w:hint="default"/>
      </w:rPr>
    </w:lvl>
    <w:lvl w:ilvl="1" w:tplc="469AEE4A" w:tentative="1">
      <w:start w:val="1"/>
      <w:numFmt w:val="bullet"/>
      <w:lvlText w:val=""/>
      <w:lvlJc w:val="left"/>
      <w:pPr>
        <w:tabs>
          <w:tab w:val="num" w:pos="1440"/>
        </w:tabs>
        <w:ind w:left="1440" w:hanging="360"/>
      </w:pPr>
      <w:rPr>
        <w:rFonts w:ascii="Wingdings" w:hAnsi="Wingdings" w:hint="default"/>
      </w:rPr>
    </w:lvl>
    <w:lvl w:ilvl="2" w:tplc="183274BE" w:tentative="1">
      <w:start w:val="1"/>
      <w:numFmt w:val="bullet"/>
      <w:lvlText w:val=""/>
      <w:lvlJc w:val="left"/>
      <w:pPr>
        <w:tabs>
          <w:tab w:val="num" w:pos="2160"/>
        </w:tabs>
        <w:ind w:left="2160" w:hanging="360"/>
      </w:pPr>
      <w:rPr>
        <w:rFonts w:ascii="Wingdings" w:hAnsi="Wingdings" w:hint="default"/>
      </w:rPr>
    </w:lvl>
    <w:lvl w:ilvl="3" w:tplc="02721FDC" w:tentative="1">
      <w:start w:val="1"/>
      <w:numFmt w:val="bullet"/>
      <w:lvlText w:val=""/>
      <w:lvlJc w:val="left"/>
      <w:pPr>
        <w:tabs>
          <w:tab w:val="num" w:pos="2880"/>
        </w:tabs>
        <w:ind w:left="2880" w:hanging="360"/>
      </w:pPr>
      <w:rPr>
        <w:rFonts w:ascii="Wingdings" w:hAnsi="Wingdings" w:hint="default"/>
      </w:rPr>
    </w:lvl>
    <w:lvl w:ilvl="4" w:tplc="ADBEF6A4" w:tentative="1">
      <w:start w:val="1"/>
      <w:numFmt w:val="bullet"/>
      <w:lvlText w:val=""/>
      <w:lvlJc w:val="left"/>
      <w:pPr>
        <w:tabs>
          <w:tab w:val="num" w:pos="3600"/>
        </w:tabs>
        <w:ind w:left="3600" w:hanging="360"/>
      </w:pPr>
      <w:rPr>
        <w:rFonts w:ascii="Wingdings" w:hAnsi="Wingdings" w:hint="default"/>
      </w:rPr>
    </w:lvl>
    <w:lvl w:ilvl="5" w:tplc="A344FB0E" w:tentative="1">
      <w:start w:val="1"/>
      <w:numFmt w:val="bullet"/>
      <w:lvlText w:val=""/>
      <w:lvlJc w:val="left"/>
      <w:pPr>
        <w:tabs>
          <w:tab w:val="num" w:pos="4320"/>
        </w:tabs>
        <w:ind w:left="4320" w:hanging="360"/>
      </w:pPr>
      <w:rPr>
        <w:rFonts w:ascii="Wingdings" w:hAnsi="Wingdings" w:hint="default"/>
      </w:rPr>
    </w:lvl>
    <w:lvl w:ilvl="6" w:tplc="D42AE14E" w:tentative="1">
      <w:start w:val="1"/>
      <w:numFmt w:val="bullet"/>
      <w:lvlText w:val=""/>
      <w:lvlJc w:val="left"/>
      <w:pPr>
        <w:tabs>
          <w:tab w:val="num" w:pos="5040"/>
        </w:tabs>
        <w:ind w:left="5040" w:hanging="360"/>
      </w:pPr>
      <w:rPr>
        <w:rFonts w:ascii="Wingdings" w:hAnsi="Wingdings" w:hint="default"/>
      </w:rPr>
    </w:lvl>
    <w:lvl w:ilvl="7" w:tplc="1D8A76FE" w:tentative="1">
      <w:start w:val="1"/>
      <w:numFmt w:val="bullet"/>
      <w:lvlText w:val=""/>
      <w:lvlJc w:val="left"/>
      <w:pPr>
        <w:tabs>
          <w:tab w:val="num" w:pos="5760"/>
        </w:tabs>
        <w:ind w:left="5760" w:hanging="360"/>
      </w:pPr>
      <w:rPr>
        <w:rFonts w:ascii="Wingdings" w:hAnsi="Wingdings" w:hint="default"/>
      </w:rPr>
    </w:lvl>
    <w:lvl w:ilvl="8" w:tplc="6C56B36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869B1"/>
    <w:multiLevelType w:val="hybridMultilevel"/>
    <w:tmpl w:val="6F90895E"/>
    <w:lvl w:ilvl="0" w:tplc="240A001B">
      <w:start w:val="1"/>
      <w:numFmt w:val="lowerRoman"/>
      <w:lvlText w:val="%1."/>
      <w:lvlJc w:val="righ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15:restartNumberingAfterBreak="0">
    <w:nsid w:val="47E02362"/>
    <w:multiLevelType w:val="hybridMultilevel"/>
    <w:tmpl w:val="41F0F0D4"/>
    <w:lvl w:ilvl="0" w:tplc="BB24FD5C">
      <w:numFmt w:val="bullet"/>
      <w:lvlText w:val="-"/>
      <w:lvlJc w:val="left"/>
      <w:pPr>
        <w:ind w:left="360" w:hanging="360"/>
      </w:pPr>
      <w:rPr>
        <w:rFonts w:ascii="Arial" w:eastAsia="Times New Roman" w:hAnsi="Arial" w:cs="Aria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48BC07DC"/>
    <w:multiLevelType w:val="multilevel"/>
    <w:tmpl w:val="78E6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12481E"/>
    <w:multiLevelType w:val="hybridMultilevel"/>
    <w:tmpl w:val="D7AC96FA"/>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B9F53FF"/>
    <w:multiLevelType w:val="hybridMultilevel"/>
    <w:tmpl w:val="37947FCE"/>
    <w:lvl w:ilvl="0" w:tplc="6DDC2EDC">
      <w:start w:val="1"/>
      <w:numFmt w:val="bullet"/>
      <w:lvlText w:val=""/>
      <w:lvlJc w:val="left"/>
      <w:pPr>
        <w:tabs>
          <w:tab w:val="num" w:pos="720"/>
        </w:tabs>
        <w:ind w:left="720" w:hanging="360"/>
      </w:pPr>
      <w:rPr>
        <w:rFonts w:ascii="Wingdings" w:hAnsi="Wingdings" w:hint="default"/>
      </w:rPr>
    </w:lvl>
    <w:lvl w:ilvl="1" w:tplc="23E0A2BC" w:tentative="1">
      <w:start w:val="1"/>
      <w:numFmt w:val="bullet"/>
      <w:lvlText w:val=""/>
      <w:lvlJc w:val="left"/>
      <w:pPr>
        <w:tabs>
          <w:tab w:val="num" w:pos="1440"/>
        </w:tabs>
        <w:ind w:left="1440" w:hanging="360"/>
      </w:pPr>
      <w:rPr>
        <w:rFonts w:ascii="Wingdings" w:hAnsi="Wingdings" w:hint="default"/>
      </w:rPr>
    </w:lvl>
    <w:lvl w:ilvl="2" w:tplc="A4EA34AA" w:tentative="1">
      <w:start w:val="1"/>
      <w:numFmt w:val="bullet"/>
      <w:lvlText w:val=""/>
      <w:lvlJc w:val="left"/>
      <w:pPr>
        <w:tabs>
          <w:tab w:val="num" w:pos="2160"/>
        </w:tabs>
        <w:ind w:left="2160" w:hanging="360"/>
      </w:pPr>
      <w:rPr>
        <w:rFonts w:ascii="Wingdings" w:hAnsi="Wingdings" w:hint="default"/>
      </w:rPr>
    </w:lvl>
    <w:lvl w:ilvl="3" w:tplc="E8D85898" w:tentative="1">
      <w:start w:val="1"/>
      <w:numFmt w:val="bullet"/>
      <w:lvlText w:val=""/>
      <w:lvlJc w:val="left"/>
      <w:pPr>
        <w:tabs>
          <w:tab w:val="num" w:pos="2880"/>
        </w:tabs>
        <w:ind w:left="2880" w:hanging="360"/>
      </w:pPr>
      <w:rPr>
        <w:rFonts w:ascii="Wingdings" w:hAnsi="Wingdings" w:hint="default"/>
      </w:rPr>
    </w:lvl>
    <w:lvl w:ilvl="4" w:tplc="477816BE" w:tentative="1">
      <w:start w:val="1"/>
      <w:numFmt w:val="bullet"/>
      <w:lvlText w:val=""/>
      <w:lvlJc w:val="left"/>
      <w:pPr>
        <w:tabs>
          <w:tab w:val="num" w:pos="3600"/>
        </w:tabs>
        <w:ind w:left="3600" w:hanging="360"/>
      </w:pPr>
      <w:rPr>
        <w:rFonts w:ascii="Wingdings" w:hAnsi="Wingdings" w:hint="default"/>
      </w:rPr>
    </w:lvl>
    <w:lvl w:ilvl="5" w:tplc="CE949B0E" w:tentative="1">
      <w:start w:val="1"/>
      <w:numFmt w:val="bullet"/>
      <w:lvlText w:val=""/>
      <w:lvlJc w:val="left"/>
      <w:pPr>
        <w:tabs>
          <w:tab w:val="num" w:pos="4320"/>
        </w:tabs>
        <w:ind w:left="4320" w:hanging="360"/>
      </w:pPr>
      <w:rPr>
        <w:rFonts w:ascii="Wingdings" w:hAnsi="Wingdings" w:hint="default"/>
      </w:rPr>
    </w:lvl>
    <w:lvl w:ilvl="6" w:tplc="D500139C" w:tentative="1">
      <w:start w:val="1"/>
      <w:numFmt w:val="bullet"/>
      <w:lvlText w:val=""/>
      <w:lvlJc w:val="left"/>
      <w:pPr>
        <w:tabs>
          <w:tab w:val="num" w:pos="5040"/>
        </w:tabs>
        <w:ind w:left="5040" w:hanging="360"/>
      </w:pPr>
      <w:rPr>
        <w:rFonts w:ascii="Wingdings" w:hAnsi="Wingdings" w:hint="default"/>
      </w:rPr>
    </w:lvl>
    <w:lvl w:ilvl="7" w:tplc="C8DC2B48" w:tentative="1">
      <w:start w:val="1"/>
      <w:numFmt w:val="bullet"/>
      <w:lvlText w:val=""/>
      <w:lvlJc w:val="left"/>
      <w:pPr>
        <w:tabs>
          <w:tab w:val="num" w:pos="5760"/>
        </w:tabs>
        <w:ind w:left="5760" w:hanging="360"/>
      </w:pPr>
      <w:rPr>
        <w:rFonts w:ascii="Wingdings" w:hAnsi="Wingdings" w:hint="default"/>
      </w:rPr>
    </w:lvl>
    <w:lvl w:ilvl="8" w:tplc="D16C916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052177"/>
    <w:multiLevelType w:val="hybridMultilevel"/>
    <w:tmpl w:val="3AB48B9E"/>
    <w:lvl w:ilvl="0" w:tplc="809076E6">
      <w:start w:val="1"/>
      <w:numFmt w:val="lowerRoman"/>
      <w:lvlText w:val="%1."/>
      <w:lvlJc w:val="right"/>
      <w:pPr>
        <w:ind w:left="1068" w:hanging="360"/>
      </w:pPr>
      <w:rPr>
        <w:rFonts w:hint="default"/>
      </w:rPr>
    </w:lvl>
    <w:lvl w:ilvl="1" w:tplc="240A0019">
      <w:start w:val="1"/>
      <w:numFmt w:val="lowerLetter"/>
      <w:lvlText w:val="%2."/>
      <w:lvlJc w:val="left"/>
      <w:pPr>
        <w:ind w:left="1440" w:hanging="360"/>
      </w:pPr>
    </w:lvl>
    <w:lvl w:ilvl="2" w:tplc="240A0005">
      <w:start w:val="1"/>
      <w:numFmt w:val="bullet"/>
      <w:lvlText w:val=""/>
      <w:lvlJc w:val="left"/>
      <w:pPr>
        <w:ind w:left="2340" w:hanging="360"/>
      </w:pPr>
      <w:rPr>
        <w:rFonts w:ascii="Wingdings" w:hAnsi="Wingding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DB439D2"/>
    <w:multiLevelType w:val="hybridMultilevel"/>
    <w:tmpl w:val="F36C040A"/>
    <w:lvl w:ilvl="0" w:tplc="562E927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F9724B1"/>
    <w:multiLevelType w:val="hybridMultilevel"/>
    <w:tmpl w:val="930A679A"/>
    <w:lvl w:ilvl="0" w:tplc="EDCC4A8C">
      <w:start w:val="1"/>
      <w:numFmt w:val="decimal"/>
      <w:lvlText w:val="%1."/>
      <w:lvlJc w:val="left"/>
      <w:pPr>
        <w:tabs>
          <w:tab w:val="num" w:pos="720"/>
        </w:tabs>
        <w:ind w:left="720" w:hanging="360"/>
      </w:pPr>
    </w:lvl>
    <w:lvl w:ilvl="1" w:tplc="386ACACC" w:tentative="1">
      <w:start w:val="1"/>
      <w:numFmt w:val="decimal"/>
      <w:lvlText w:val="%2."/>
      <w:lvlJc w:val="left"/>
      <w:pPr>
        <w:tabs>
          <w:tab w:val="num" w:pos="1440"/>
        </w:tabs>
        <w:ind w:left="1440" w:hanging="360"/>
      </w:pPr>
    </w:lvl>
    <w:lvl w:ilvl="2" w:tplc="A9BE5F3A" w:tentative="1">
      <w:start w:val="1"/>
      <w:numFmt w:val="decimal"/>
      <w:lvlText w:val="%3."/>
      <w:lvlJc w:val="left"/>
      <w:pPr>
        <w:tabs>
          <w:tab w:val="num" w:pos="2160"/>
        </w:tabs>
        <w:ind w:left="2160" w:hanging="360"/>
      </w:pPr>
    </w:lvl>
    <w:lvl w:ilvl="3" w:tplc="B8DE8A54" w:tentative="1">
      <w:start w:val="1"/>
      <w:numFmt w:val="decimal"/>
      <w:lvlText w:val="%4."/>
      <w:lvlJc w:val="left"/>
      <w:pPr>
        <w:tabs>
          <w:tab w:val="num" w:pos="2880"/>
        </w:tabs>
        <w:ind w:left="2880" w:hanging="360"/>
      </w:pPr>
    </w:lvl>
    <w:lvl w:ilvl="4" w:tplc="5AEA4B44" w:tentative="1">
      <w:start w:val="1"/>
      <w:numFmt w:val="decimal"/>
      <w:lvlText w:val="%5."/>
      <w:lvlJc w:val="left"/>
      <w:pPr>
        <w:tabs>
          <w:tab w:val="num" w:pos="3600"/>
        </w:tabs>
        <w:ind w:left="3600" w:hanging="360"/>
      </w:pPr>
    </w:lvl>
    <w:lvl w:ilvl="5" w:tplc="E0B04A28" w:tentative="1">
      <w:start w:val="1"/>
      <w:numFmt w:val="decimal"/>
      <w:lvlText w:val="%6."/>
      <w:lvlJc w:val="left"/>
      <w:pPr>
        <w:tabs>
          <w:tab w:val="num" w:pos="4320"/>
        </w:tabs>
        <w:ind w:left="4320" w:hanging="360"/>
      </w:pPr>
    </w:lvl>
    <w:lvl w:ilvl="6" w:tplc="34DAD9C8" w:tentative="1">
      <w:start w:val="1"/>
      <w:numFmt w:val="decimal"/>
      <w:lvlText w:val="%7."/>
      <w:lvlJc w:val="left"/>
      <w:pPr>
        <w:tabs>
          <w:tab w:val="num" w:pos="5040"/>
        </w:tabs>
        <w:ind w:left="5040" w:hanging="360"/>
      </w:pPr>
    </w:lvl>
    <w:lvl w:ilvl="7" w:tplc="50A2D5BC" w:tentative="1">
      <w:start w:val="1"/>
      <w:numFmt w:val="decimal"/>
      <w:lvlText w:val="%8."/>
      <w:lvlJc w:val="left"/>
      <w:pPr>
        <w:tabs>
          <w:tab w:val="num" w:pos="5760"/>
        </w:tabs>
        <w:ind w:left="5760" w:hanging="360"/>
      </w:pPr>
    </w:lvl>
    <w:lvl w:ilvl="8" w:tplc="0AE4469C" w:tentative="1">
      <w:start w:val="1"/>
      <w:numFmt w:val="decimal"/>
      <w:lvlText w:val="%9."/>
      <w:lvlJc w:val="left"/>
      <w:pPr>
        <w:tabs>
          <w:tab w:val="num" w:pos="6480"/>
        </w:tabs>
        <w:ind w:left="6480" w:hanging="360"/>
      </w:pPr>
    </w:lvl>
  </w:abstractNum>
  <w:abstractNum w:abstractNumId="19" w15:restartNumberingAfterBreak="0">
    <w:nsid w:val="5099372F"/>
    <w:multiLevelType w:val="hybridMultilevel"/>
    <w:tmpl w:val="7702FC2A"/>
    <w:lvl w:ilvl="0" w:tplc="69845C5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1721843"/>
    <w:multiLevelType w:val="hybridMultilevel"/>
    <w:tmpl w:val="F66074FA"/>
    <w:lvl w:ilvl="0" w:tplc="0F188078">
      <w:start w:val="1"/>
      <w:numFmt w:val="lowerRoman"/>
      <w:lvlText w:val="%1."/>
      <w:lvlJc w:val="right"/>
      <w:pPr>
        <w:ind w:left="1068"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2495539"/>
    <w:multiLevelType w:val="hybridMultilevel"/>
    <w:tmpl w:val="8B5CB74A"/>
    <w:lvl w:ilvl="0" w:tplc="3B4EA6E0">
      <w:start w:val="1"/>
      <w:numFmt w:val="decimal"/>
      <w:lvlText w:val="%1."/>
      <w:lvlJc w:val="left"/>
      <w:pPr>
        <w:tabs>
          <w:tab w:val="num" w:pos="720"/>
        </w:tabs>
        <w:ind w:left="720" w:hanging="360"/>
      </w:pPr>
    </w:lvl>
    <w:lvl w:ilvl="1" w:tplc="914A4122">
      <w:start w:val="1"/>
      <w:numFmt w:val="lowerRoman"/>
      <w:lvlText w:val="%2."/>
      <w:lvlJc w:val="right"/>
      <w:pPr>
        <w:tabs>
          <w:tab w:val="num" w:pos="1440"/>
        </w:tabs>
        <w:ind w:left="1440" w:hanging="360"/>
      </w:pPr>
    </w:lvl>
    <w:lvl w:ilvl="2" w:tplc="0D18C862" w:tentative="1">
      <w:start w:val="1"/>
      <w:numFmt w:val="decimal"/>
      <w:lvlText w:val="%3."/>
      <w:lvlJc w:val="left"/>
      <w:pPr>
        <w:tabs>
          <w:tab w:val="num" w:pos="2160"/>
        </w:tabs>
        <w:ind w:left="2160" w:hanging="360"/>
      </w:pPr>
    </w:lvl>
    <w:lvl w:ilvl="3" w:tplc="15D84C96" w:tentative="1">
      <w:start w:val="1"/>
      <w:numFmt w:val="decimal"/>
      <w:lvlText w:val="%4."/>
      <w:lvlJc w:val="left"/>
      <w:pPr>
        <w:tabs>
          <w:tab w:val="num" w:pos="2880"/>
        </w:tabs>
        <w:ind w:left="2880" w:hanging="360"/>
      </w:pPr>
    </w:lvl>
    <w:lvl w:ilvl="4" w:tplc="6B540C9A" w:tentative="1">
      <w:start w:val="1"/>
      <w:numFmt w:val="decimal"/>
      <w:lvlText w:val="%5."/>
      <w:lvlJc w:val="left"/>
      <w:pPr>
        <w:tabs>
          <w:tab w:val="num" w:pos="3600"/>
        </w:tabs>
        <w:ind w:left="3600" w:hanging="360"/>
      </w:pPr>
    </w:lvl>
    <w:lvl w:ilvl="5" w:tplc="D5440E5E" w:tentative="1">
      <w:start w:val="1"/>
      <w:numFmt w:val="decimal"/>
      <w:lvlText w:val="%6."/>
      <w:lvlJc w:val="left"/>
      <w:pPr>
        <w:tabs>
          <w:tab w:val="num" w:pos="4320"/>
        </w:tabs>
        <w:ind w:left="4320" w:hanging="360"/>
      </w:pPr>
    </w:lvl>
    <w:lvl w:ilvl="6" w:tplc="6AACC074" w:tentative="1">
      <w:start w:val="1"/>
      <w:numFmt w:val="decimal"/>
      <w:lvlText w:val="%7."/>
      <w:lvlJc w:val="left"/>
      <w:pPr>
        <w:tabs>
          <w:tab w:val="num" w:pos="5040"/>
        </w:tabs>
        <w:ind w:left="5040" w:hanging="360"/>
      </w:pPr>
    </w:lvl>
    <w:lvl w:ilvl="7" w:tplc="B8C26978" w:tentative="1">
      <w:start w:val="1"/>
      <w:numFmt w:val="decimal"/>
      <w:lvlText w:val="%8."/>
      <w:lvlJc w:val="left"/>
      <w:pPr>
        <w:tabs>
          <w:tab w:val="num" w:pos="5760"/>
        </w:tabs>
        <w:ind w:left="5760" w:hanging="360"/>
      </w:pPr>
    </w:lvl>
    <w:lvl w:ilvl="8" w:tplc="7F1E3B22" w:tentative="1">
      <w:start w:val="1"/>
      <w:numFmt w:val="decimal"/>
      <w:lvlText w:val="%9."/>
      <w:lvlJc w:val="left"/>
      <w:pPr>
        <w:tabs>
          <w:tab w:val="num" w:pos="6480"/>
        </w:tabs>
        <w:ind w:left="6480" w:hanging="360"/>
      </w:pPr>
    </w:lvl>
  </w:abstractNum>
  <w:abstractNum w:abstractNumId="22" w15:restartNumberingAfterBreak="0">
    <w:nsid w:val="64F963C4"/>
    <w:multiLevelType w:val="hybridMultilevel"/>
    <w:tmpl w:val="54BE6DD4"/>
    <w:lvl w:ilvl="0" w:tplc="240A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727254EB"/>
    <w:multiLevelType w:val="multilevel"/>
    <w:tmpl w:val="E8524CB4"/>
    <w:lvl w:ilvl="0">
      <w:start w:val="1"/>
      <w:numFmt w:val="bullet"/>
      <w:lvlText w:val=""/>
      <w:lvlJc w:val="left"/>
      <w:pPr>
        <w:tabs>
          <w:tab w:val="num" w:pos="-768"/>
        </w:tabs>
        <w:ind w:left="-768" w:hanging="360"/>
      </w:pPr>
      <w:rPr>
        <w:rFonts w:ascii="Symbol" w:hAnsi="Symbol" w:hint="default"/>
        <w:sz w:val="20"/>
      </w:rPr>
    </w:lvl>
    <w:lvl w:ilvl="1" w:tentative="1">
      <w:start w:val="1"/>
      <w:numFmt w:val="bullet"/>
      <w:lvlText w:val=""/>
      <w:lvlJc w:val="left"/>
      <w:pPr>
        <w:tabs>
          <w:tab w:val="num" w:pos="-48"/>
        </w:tabs>
        <w:ind w:left="-48" w:hanging="360"/>
      </w:pPr>
      <w:rPr>
        <w:rFonts w:ascii="Symbol" w:hAnsi="Symbol" w:hint="default"/>
        <w:sz w:val="20"/>
      </w:rPr>
    </w:lvl>
    <w:lvl w:ilvl="2" w:tentative="1">
      <w:start w:val="1"/>
      <w:numFmt w:val="bullet"/>
      <w:lvlText w:val=""/>
      <w:lvlJc w:val="left"/>
      <w:pPr>
        <w:tabs>
          <w:tab w:val="num" w:pos="672"/>
        </w:tabs>
        <w:ind w:left="672" w:hanging="360"/>
      </w:pPr>
      <w:rPr>
        <w:rFonts w:ascii="Symbol" w:hAnsi="Symbol" w:hint="default"/>
        <w:sz w:val="20"/>
      </w:rPr>
    </w:lvl>
    <w:lvl w:ilvl="3" w:tentative="1">
      <w:start w:val="1"/>
      <w:numFmt w:val="bullet"/>
      <w:lvlText w:val=""/>
      <w:lvlJc w:val="left"/>
      <w:pPr>
        <w:tabs>
          <w:tab w:val="num" w:pos="1392"/>
        </w:tabs>
        <w:ind w:left="1392" w:hanging="360"/>
      </w:pPr>
      <w:rPr>
        <w:rFonts w:ascii="Symbol" w:hAnsi="Symbol" w:hint="default"/>
        <w:sz w:val="20"/>
      </w:rPr>
    </w:lvl>
    <w:lvl w:ilvl="4" w:tentative="1">
      <w:start w:val="1"/>
      <w:numFmt w:val="bullet"/>
      <w:lvlText w:val=""/>
      <w:lvlJc w:val="left"/>
      <w:pPr>
        <w:tabs>
          <w:tab w:val="num" w:pos="2112"/>
        </w:tabs>
        <w:ind w:left="2112" w:hanging="360"/>
      </w:pPr>
      <w:rPr>
        <w:rFonts w:ascii="Symbol" w:hAnsi="Symbol" w:hint="default"/>
        <w:sz w:val="20"/>
      </w:rPr>
    </w:lvl>
    <w:lvl w:ilvl="5" w:tentative="1">
      <w:start w:val="1"/>
      <w:numFmt w:val="bullet"/>
      <w:lvlText w:val=""/>
      <w:lvlJc w:val="left"/>
      <w:pPr>
        <w:tabs>
          <w:tab w:val="num" w:pos="2832"/>
        </w:tabs>
        <w:ind w:left="2832" w:hanging="360"/>
      </w:pPr>
      <w:rPr>
        <w:rFonts w:ascii="Symbol" w:hAnsi="Symbol" w:hint="default"/>
        <w:sz w:val="20"/>
      </w:rPr>
    </w:lvl>
    <w:lvl w:ilvl="6" w:tentative="1">
      <w:start w:val="1"/>
      <w:numFmt w:val="bullet"/>
      <w:lvlText w:val=""/>
      <w:lvlJc w:val="left"/>
      <w:pPr>
        <w:tabs>
          <w:tab w:val="num" w:pos="3552"/>
        </w:tabs>
        <w:ind w:left="3552" w:hanging="360"/>
      </w:pPr>
      <w:rPr>
        <w:rFonts w:ascii="Symbol" w:hAnsi="Symbol" w:hint="default"/>
        <w:sz w:val="20"/>
      </w:rPr>
    </w:lvl>
    <w:lvl w:ilvl="7" w:tentative="1">
      <w:start w:val="1"/>
      <w:numFmt w:val="bullet"/>
      <w:lvlText w:val=""/>
      <w:lvlJc w:val="left"/>
      <w:pPr>
        <w:tabs>
          <w:tab w:val="num" w:pos="4272"/>
        </w:tabs>
        <w:ind w:left="4272" w:hanging="360"/>
      </w:pPr>
      <w:rPr>
        <w:rFonts w:ascii="Symbol" w:hAnsi="Symbol" w:hint="default"/>
        <w:sz w:val="20"/>
      </w:rPr>
    </w:lvl>
    <w:lvl w:ilvl="8" w:tentative="1">
      <w:start w:val="1"/>
      <w:numFmt w:val="bullet"/>
      <w:lvlText w:val=""/>
      <w:lvlJc w:val="left"/>
      <w:pPr>
        <w:tabs>
          <w:tab w:val="num" w:pos="4992"/>
        </w:tabs>
        <w:ind w:left="4992" w:hanging="360"/>
      </w:pPr>
      <w:rPr>
        <w:rFonts w:ascii="Symbol" w:hAnsi="Symbol" w:hint="default"/>
        <w:sz w:val="20"/>
      </w:rPr>
    </w:lvl>
  </w:abstractNum>
  <w:abstractNum w:abstractNumId="24" w15:restartNumberingAfterBreak="0">
    <w:nsid w:val="763510D0"/>
    <w:multiLevelType w:val="hybridMultilevel"/>
    <w:tmpl w:val="8B2EEE48"/>
    <w:lvl w:ilvl="0" w:tplc="240A0015">
      <w:start w:val="1"/>
      <w:numFmt w:val="upp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0593260">
    <w:abstractNumId w:val="4"/>
  </w:num>
  <w:num w:numId="2" w16cid:durableId="261307563">
    <w:abstractNumId w:val="4"/>
  </w:num>
  <w:num w:numId="3" w16cid:durableId="681902922">
    <w:abstractNumId w:val="4"/>
  </w:num>
  <w:num w:numId="4" w16cid:durableId="811672608">
    <w:abstractNumId w:val="4"/>
  </w:num>
  <w:num w:numId="5" w16cid:durableId="1053693681">
    <w:abstractNumId w:val="4"/>
  </w:num>
  <w:num w:numId="6" w16cid:durableId="1949854634">
    <w:abstractNumId w:val="4"/>
  </w:num>
  <w:num w:numId="7" w16cid:durableId="14785693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131838">
    <w:abstractNumId w:val="19"/>
  </w:num>
  <w:num w:numId="9" w16cid:durableId="414977310">
    <w:abstractNumId w:val="12"/>
  </w:num>
  <w:num w:numId="10" w16cid:durableId="16658463">
    <w:abstractNumId w:val="6"/>
  </w:num>
  <w:num w:numId="11" w16cid:durableId="2048991435">
    <w:abstractNumId w:val="14"/>
  </w:num>
  <w:num w:numId="12" w16cid:durableId="1946885037">
    <w:abstractNumId w:val="23"/>
  </w:num>
  <w:num w:numId="13" w16cid:durableId="558135231">
    <w:abstractNumId w:val="13"/>
  </w:num>
  <w:num w:numId="14" w16cid:durableId="1567380332">
    <w:abstractNumId w:val="3"/>
  </w:num>
  <w:num w:numId="15" w16cid:durableId="468478217">
    <w:abstractNumId w:val="10"/>
  </w:num>
  <w:num w:numId="16" w16cid:durableId="2131195731">
    <w:abstractNumId w:val="2"/>
  </w:num>
  <w:num w:numId="17" w16cid:durableId="765879730">
    <w:abstractNumId w:val="11"/>
  </w:num>
  <w:num w:numId="18" w16cid:durableId="545987386">
    <w:abstractNumId w:val="24"/>
  </w:num>
  <w:num w:numId="19" w16cid:durableId="1696686099">
    <w:abstractNumId w:val="5"/>
  </w:num>
  <w:num w:numId="20" w16cid:durableId="1356882583">
    <w:abstractNumId w:val="1"/>
  </w:num>
  <w:num w:numId="21" w16cid:durableId="272514751">
    <w:abstractNumId w:val="20"/>
  </w:num>
  <w:num w:numId="22" w16cid:durableId="2080974234">
    <w:abstractNumId w:val="9"/>
  </w:num>
  <w:num w:numId="23" w16cid:durableId="1704280430">
    <w:abstractNumId w:val="16"/>
  </w:num>
  <w:num w:numId="24" w16cid:durableId="2023513225">
    <w:abstractNumId w:val="0"/>
  </w:num>
  <w:num w:numId="25" w16cid:durableId="1803503013">
    <w:abstractNumId w:val="21"/>
  </w:num>
  <w:num w:numId="26" w16cid:durableId="286010769">
    <w:abstractNumId w:val="18"/>
  </w:num>
  <w:num w:numId="27" w16cid:durableId="282811655">
    <w:abstractNumId w:val="7"/>
  </w:num>
  <w:num w:numId="28" w16cid:durableId="1330015955">
    <w:abstractNumId w:val="15"/>
  </w:num>
  <w:num w:numId="29" w16cid:durableId="1563904949">
    <w:abstractNumId w:val="17"/>
  </w:num>
  <w:num w:numId="30" w16cid:durableId="499321303">
    <w:abstractNumId w:val="22"/>
  </w:num>
  <w:num w:numId="31" w16cid:durableId="1345282452">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852"/>
    <w:rsid w:val="00000080"/>
    <w:rsid w:val="000002A4"/>
    <w:rsid w:val="00000380"/>
    <w:rsid w:val="00000520"/>
    <w:rsid w:val="0000066E"/>
    <w:rsid w:val="000007AC"/>
    <w:rsid w:val="00000962"/>
    <w:rsid w:val="00000B24"/>
    <w:rsid w:val="00000C89"/>
    <w:rsid w:val="00001136"/>
    <w:rsid w:val="00001817"/>
    <w:rsid w:val="00001CFE"/>
    <w:rsid w:val="00001D18"/>
    <w:rsid w:val="00001FD9"/>
    <w:rsid w:val="00002488"/>
    <w:rsid w:val="000024B6"/>
    <w:rsid w:val="00002C68"/>
    <w:rsid w:val="00002DF3"/>
    <w:rsid w:val="00003965"/>
    <w:rsid w:val="00003CE0"/>
    <w:rsid w:val="000042F5"/>
    <w:rsid w:val="000049E6"/>
    <w:rsid w:val="00004F77"/>
    <w:rsid w:val="000062D5"/>
    <w:rsid w:val="00006576"/>
    <w:rsid w:val="00006A09"/>
    <w:rsid w:val="00006C8E"/>
    <w:rsid w:val="00006E50"/>
    <w:rsid w:val="0000780B"/>
    <w:rsid w:val="000101C0"/>
    <w:rsid w:val="00010523"/>
    <w:rsid w:val="00011247"/>
    <w:rsid w:val="00011328"/>
    <w:rsid w:val="00011D75"/>
    <w:rsid w:val="0001226C"/>
    <w:rsid w:val="000122A9"/>
    <w:rsid w:val="00012511"/>
    <w:rsid w:val="00012AEE"/>
    <w:rsid w:val="00013173"/>
    <w:rsid w:val="00013203"/>
    <w:rsid w:val="000135AE"/>
    <w:rsid w:val="00013A04"/>
    <w:rsid w:val="00013D74"/>
    <w:rsid w:val="00014053"/>
    <w:rsid w:val="0001423B"/>
    <w:rsid w:val="00014635"/>
    <w:rsid w:val="00014DA2"/>
    <w:rsid w:val="00015B2C"/>
    <w:rsid w:val="00016588"/>
    <w:rsid w:val="00017594"/>
    <w:rsid w:val="0001761E"/>
    <w:rsid w:val="00017C31"/>
    <w:rsid w:val="00020221"/>
    <w:rsid w:val="00020441"/>
    <w:rsid w:val="00020ABA"/>
    <w:rsid w:val="00020C56"/>
    <w:rsid w:val="00021312"/>
    <w:rsid w:val="00021706"/>
    <w:rsid w:val="000219EC"/>
    <w:rsid w:val="00021DC3"/>
    <w:rsid w:val="00022110"/>
    <w:rsid w:val="000226A3"/>
    <w:rsid w:val="0002274C"/>
    <w:rsid w:val="000228DA"/>
    <w:rsid w:val="0002339A"/>
    <w:rsid w:val="00023E6B"/>
    <w:rsid w:val="0002475B"/>
    <w:rsid w:val="000248BE"/>
    <w:rsid w:val="00025101"/>
    <w:rsid w:val="000260AC"/>
    <w:rsid w:val="00026D93"/>
    <w:rsid w:val="00026FB9"/>
    <w:rsid w:val="0002766F"/>
    <w:rsid w:val="00027DBF"/>
    <w:rsid w:val="00027EA9"/>
    <w:rsid w:val="00030188"/>
    <w:rsid w:val="0003019E"/>
    <w:rsid w:val="0003087E"/>
    <w:rsid w:val="000313AE"/>
    <w:rsid w:val="0003157A"/>
    <w:rsid w:val="00031646"/>
    <w:rsid w:val="0003193D"/>
    <w:rsid w:val="00031C08"/>
    <w:rsid w:val="00031EA9"/>
    <w:rsid w:val="00032835"/>
    <w:rsid w:val="000333AD"/>
    <w:rsid w:val="000333C0"/>
    <w:rsid w:val="0003382F"/>
    <w:rsid w:val="00033CCB"/>
    <w:rsid w:val="00033F46"/>
    <w:rsid w:val="0003411B"/>
    <w:rsid w:val="00034F71"/>
    <w:rsid w:val="000352C8"/>
    <w:rsid w:val="000358A3"/>
    <w:rsid w:val="00035DD5"/>
    <w:rsid w:val="00036126"/>
    <w:rsid w:val="00036207"/>
    <w:rsid w:val="00036797"/>
    <w:rsid w:val="00036F5D"/>
    <w:rsid w:val="000379D2"/>
    <w:rsid w:val="00037ABF"/>
    <w:rsid w:val="00040185"/>
    <w:rsid w:val="00040737"/>
    <w:rsid w:val="0004078F"/>
    <w:rsid w:val="00041ACD"/>
    <w:rsid w:val="00041BD8"/>
    <w:rsid w:val="00042378"/>
    <w:rsid w:val="00042462"/>
    <w:rsid w:val="00042923"/>
    <w:rsid w:val="00042973"/>
    <w:rsid w:val="00042B37"/>
    <w:rsid w:val="000432F2"/>
    <w:rsid w:val="00043826"/>
    <w:rsid w:val="00043EFD"/>
    <w:rsid w:val="0004420D"/>
    <w:rsid w:val="00044830"/>
    <w:rsid w:val="00044E8A"/>
    <w:rsid w:val="000455BD"/>
    <w:rsid w:val="0004562E"/>
    <w:rsid w:val="00045973"/>
    <w:rsid w:val="00045AA0"/>
    <w:rsid w:val="00046205"/>
    <w:rsid w:val="000466A1"/>
    <w:rsid w:val="00046987"/>
    <w:rsid w:val="00050703"/>
    <w:rsid w:val="00050F8C"/>
    <w:rsid w:val="000511B3"/>
    <w:rsid w:val="000515DC"/>
    <w:rsid w:val="000517D4"/>
    <w:rsid w:val="00051C06"/>
    <w:rsid w:val="0005224D"/>
    <w:rsid w:val="000524EA"/>
    <w:rsid w:val="00052517"/>
    <w:rsid w:val="00052C88"/>
    <w:rsid w:val="00052D8C"/>
    <w:rsid w:val="00053157"/>
    <w:rsid w:val="00053499"/>
    <w:rsid w:val="00053FC5"/>
    <w:rsid w:val="00055191"/>
    <w:rsid w:val="000552C9"/>
    <w:rsid w:val="00055330"/>
    <w:rsid w:val="00055371"/>
    <w:rsid w:val="00055A73"/>
    <w:rsid w:val="00055C9A"/>
    <w:rsid w:val="00055D27"/>
    <w:rsid w:val="00055D8A"/>
    <w:rsid w:val="00055E38"/>
    <w:rsid w:val="00056024"/>
    <w:rsid w:val="00056858"/>
    <w:rsid w:val="00056B18"/>
    <w:rsid w:val="00056DD9"/>
    <w:rsid w:val="00056DFC"/>
    <w:rsid w:val="000605D9"/>
    <w:rsid w:val="000607A0"/>
    <w:rsid w:val="00060BD3"/>
    <w:rsid w:val="00060C1B"/>
    <w:rsid w:val="00060D8F"/>
    <w:rsid w:val="00060EC7"/>
    <w:rsid w:val="00060F94"/>
    <w:rsid w:val="00061306"/>
    <w:rsid w:val="0006145D"/>
    <w:rsid w:val="000619C6"/>
    <w:rsid w:val="00061AB6"/>
    <w:rsid w:val="000620B6"/>
    <w:rsid w:val="00062317"/>
    <w:rsid w:val="000628C9"/>
    <w:rsid w:val="00062C2B"/>
    <w:rsid w:val="00063362"/>
    <w:rsid w:val="00064B0F"/>
    <w:rsid w:val="00064EA7"/>
    <w:rsid w:val="0006544D"/>
    <w:rsid w:val="00066D20"/>
    <w:rsid w:val="00066F61"/>
    <w:rsid w:val="00067056"/>
    <w:rsid w:val="00067143"/>
    <w:rsid w:val="00070172"/>
    <w:rsid w:val="000703F8"/>
    <w:rsid w:val="00070585"/>
    <w:rsid w:val="000709CC"/>
    <w:rsid w:val="00071856"/>
    <w:rsid w:val="00071E47"/>
    <w:rsid w:val="0007201C"/>
    <w:rsid w:val="000720AC"/>
    <w:rsid w:val="000720F4"/>
    <w:rsid w:val="000726A6"/>
    <w:rsid w:val="00072992"/>
    <w:rsid w:val="0007355F"/>
    <w:rsid w:val="0007376E"/>
    <w:rsid w:val="00073818"/>
    <w:rsid w:val="00073824"/>
    <w:rsid w:val="00073A45"/>
    <w:rsid w:val="00074031"/>
    <w:rsid w:val="0007449C"/>
    <w:rsid w:val="000757FB"/>
    <w:rsid w:val="00075E51"/>
    <w:rsid w:val="0007610E"/>
    <w:rsid w:val="0007656B"/>
    <w:rsid w:val="000765F7"/>
    <w:rsid w:val="00076C1E"/>
    <w:rsid w:val="000771D4"/>
    <w:rsid w:val="00077A6B"/>
    <w:rsid w:val="000802D4"/>
    <w:rsid w:val="00080371"/>
    <w:rsid w:val="00080B06"/>
    <w:rsid w:val="00080C21"/>
    <w:rsid w:val="0008129A"/>
    <w:rsid w:val="00081814"/>
    <w:rsid w:val="000818D9"/>
    <w:rsid w:val="00081985"/>
    <w:rsid w:val="00081A35"/>
    <w:rsid w:val="00081D02"/>
    <w:rsid w:val="00081EB6"/>
    <w:rsid w:val="00081F0C"/>
    <w:rsid w:val="000820FD"/>
    <w:rsid w:val="000836EB"/>
    <w:rsid w:val="00084081"/>
    <w:rsid w:val="000840BD"/>
    <w:rsid w:val="00084749"/>
    <w:rsid w:val="000847CE"/>
    <w:rsid w:val="00084A8B"/>
    <w:rsid w:val="00085113"/>
    <w:rsid w:val="000852AA"/>
    <w:rsid w:val="00085CC6"/>
    <w:rsid w:val="0008642A"/>
    <w:rsid w:val="00087E48"/>
    <w:rsid w:val="000903E2"/>
    <w:rsid w:val="000908D2"/>
    <w:rsid w:val="00090B46"/>
    <w:rsid w:val="00090EC1"/>
    <w:rsid w:val="00091D75"/>
    <w:rsid w:val="0009223B"/>
    <w:rsid w:val="00092B28"/>
    <w:rsid w:val="00093282"/>
    <w:rsid w:val="00093292"/>
    <w:rsid w:val="00093A53"/>
    <w:rsid w:val="0009428E"/>
    <w:rsid w:val="000944B0"/>
    <w:rsid w:val="000944FC"/>
    <w:rsid w:val="0009491A"/>
    <w:rsid w:val="00094E94"/>
    <w:rsid w:val="00094F68"/>
    <w:rsid w:val="0009506E"/>
    <w:rsid w:val="000956A0"/>
    <w:rsid w:val="00095817"/>
    <w:rsid w:val="00095828"/>
    <w:rsid w:val="000963A9"/>
    <w:rsid w:val="000966CE"/>
    <w:rsid w:val="00096749"/>
    <w:rsid w:val="0009692F"/>
    <w:rsid w:val="00096C54"/>
    <w:rsid w:val="00097576"/>
    <w:rsid w:val="00097A71"/>
    <w:rsid w:val="00097BEF"/>
    <w:rsid w:val="00097BFB"/>
    <w:rsid w:val="00097D3F"/>
    <w:rsid w:val="000A047E"/>
    <w:rsid w:val="000A063E"/>
    <w:rsid w:val="000A0C30"/>
    <w:rsid w:val="000A0DE1"/>
    <w:rsid w:val="000A105B"/>
    <w:rsid w:val="000A132F"/>
    <w:rsid w:val="000A2163"/>
    <w:rsid w:val="000A2532"/>
    <w:rsid w:val="000A2682"/>
    <w:rsid w:val="000A3599"/>
    <w:rsid w:val="000A3C65"/>
    <w:rsid w:val="000A3EBF"/>
    <w:rsid w:val="000A3F9B"/>
    <w:rsid w:val="000A417B"/>
    <w:rsid w:val="000A4257"/>
    <w:rsid w:val="000A51D6"/>
    <w:rsid w:val="000A5551"/>
    <w:rsid w:val="000A603E"/>
    <w:rsid w:val="000A629A"/>
    <w:rsid w:val="000A6A60"/>
    <w:rsid w:val="000A6AC9"/>
    <w:rsid w:val="000A6FC2"/>
    <w:rsid w:val="000A7930"/>
    <w:rsid w:val="000A7EE0"/>
    <w:rsid w:val="000B023C"/>
    <w:rsid w:val="000B0347"/>
    <w:rsid w:val="000B05DE"/>
    <w:rsid w:val="000B06A9"/>
    <w:rsid w:val="000B08D4"/>
    <w:rsid w:val="000B0C75"/>
    <w:rsid w:val="000B0E5B"/>
    <w:rsid w:val="000B1BE9"/>
    <w:rsid w:val="000B2255"/>
    <w:rsid w:val="000B260D"/>
    <w:rsid w:val="000B2901"/>
    <w:rsid w:val="000B2A07"/>
    <w:rsid w:val="000B3658"/>
    <w:rsid w:val="000B3700"/>
    <w:rsid w:val="000B3BAE"/>
    <w:rsid w:val="000B3BC2"/>
    <w:rsid w:val="000B3E2E"/>
    <w:rsid w:val="000B3F06"/>
    <w:rsid w:val="000B449F"/>
    <w:rsid w:val="000B452E"/>
    <w:rsid w:val="000B532B"/>
    <w:rsid w:val="000B63B8"/>
    <w:rsid w:val="000B6782"/>
    <w:rsid w:val="000B69DD"/>
    <w:rsid w:val="000B7351"/>
    <w:rsid w:val="000C003F"/>
    <w:rsid w:val="000C014C"/>
    <w:rsid w:val="000C0287"/>
    <w:rsid w:val="000C03E1"/>
    <w:rsid w:val="000C04F8"/>
    <w:rsid w:val="000C0769"/>
    <w:rsid w:val="000C09B9"/>
    <w:rsid w:val="000C0E9E"/>
    <w:rsid w:val="000C32BF"/>
    <w:rsid w:val="000C40BC"/>
    <w:rsid w:val="000C40DC"/>
    <w:rsid w:val="000C473F"/>
    <w:rsid w:val="000C4CAF"/>
    <w:rsid w:val="000C4F08"/>
    <w:rsid w:val="000C5350"/>
    <w:rsid w:val="000C53F7"/>
    <w:rsid w:val="000C5814"/>
    <w:rsid w:val="000C5D63"/>
    <w:rsid w:val="000C693C"/>
    <w:rsid w:val="000C70D1"/>
    <w:rsid w:val="000C75DF"/>
    <w:rsid w:val="000C778B"/>
    <w:rsid w:val="000C798A"/>
    <w:rsid w:val="000C7B67"/>
    <w:rsid w:val="000D00B8"/>
    <w:rsid w:val="000D08DB"/>
    <w:rsid w:val="000D0C02"/>
    <w:rsid w:val="000D1065"/>
    <w:rsid w:val="000D125A"/>
    <w:rsid w:val="000D19CC"/>
    <w:rsid w:val="000D1B67"/>
    <w:rsid w:val="000D21EF"/>
    <w:rsid w:val="000D274E"/>
    <w:rsid w:val="000D2DD1"/>
    <w:rsid w:val="000D2E4B"/>
    <w:rsid w:val="000D32E7"/>
    <w:rsid w:val="000D3C7F"/>
    <w:rsid w:val="000D3ED7"/>
    <w:rsid w:val="000D4513"/>
    <w:rsid w:val="000D4930"/>
    <w:rsid w:val="000D4994"/>
    <w:rsid w:val="000D5E82"/>
    <w:rsid w:val="000D6268"/>
    <w:rsid w:val="000D64B9"/>
    <w:rsid w:val="000D696D"/>
    <w:rsid w:val="000D7107"/>
    <w:rsid w:val="000D7F58"/>
    <w:rsid w:val="000E03B2"/>
    <w:rsid w:val="000E0C1B"/>
    <w:rsid w:val="000E0E02"/>
    <w:rsid w:val="000E1603"/>
    <w:rsid w:val="000E26D6"/>
    <w:rsid w:val="000E298B"/>
    <w:rsid w:val="000E2D4A"/>
    <w:rsid w:val="000E3C9D"/>
    <w:rsid w:val="000E4488"/>
    <w:rsid w:val="000E4CBD"/>
    <w:rsid w:val="000E5008"/>
    <w:rsid w:val="000E5379"/>
    <w:rsid w:val="000E56DB"/>
    <w:rsid w:val="000E6727"/>
    <w:rsid w:val="000E6782"/>
    <w:rsid w:val="000E6A9D"/>
    <w:rsid w:val="000E6BFA"/>
    <w:rsid w:val="000E6DE9"/>
    <w:rsid w:val="000E70AA"/>
    <w:rsid w:val="000E74F8"/>
    <w:rsid w:val="000F0938"/>
    <w:rsid w:val="000F1253"/>
    <w:rsid w:val="000F168A"/>
    <w:rsid w:val="000F16C0"/>
    <w:rsid w:val="000F1F20"/>
    <w:rsid w:val="000F21E0"/>
    <w:rsid w:val="000F23A0"/>
    <w:rsid w:val="000F23F1"/>
    <w:rsid w:val="000F24EB"/>
    <w:rsid w:val="000F298C"/>
    <w:rsid w:val="000F3E6D"/>
    <w:rsid w:val="000F4120"/>
    <w:rsid w:val="000F41AB"/>
    <w:rsid w:val="000F47F1"/>
    <w:rsid w:val="000F4A50"/>
    <w:rsid w:val="000F4C39"/>
    <w:rsid w:val="000F4CD6"/>
    <w:rsid w:val="000F4F1B"/>
    <w:rsid w:val="000F50FC"/>
    <w:rsid w:val="000F5A31"/>
    <w:rsid w:val="000F5B29"/>
    <w:rsid w:val="000F5BEC"/>
    <w:rsid w:val="000F66F0"/>
    <w:rsid w:val="000F6A02"/>
    <w:rsid w:val="000F6E03"/>
    <w:rsid w:val="000F6EB2"/>
    <w:rsid w:val="000F77E0"/>
    <w:rsid w:val="000F780A"/>
    <w:rsid w:val="000F7811"/>
    <w:rsid w:val="000F7B4A"/>
    <w:rsid w:val="000F7E90"/>
    <w:rsid w:val="000F7FCF"/>
    <w:rsid w:val="001000A7"/>
    <w:rsid w:val="00100C46"/>
    <w:rsid w:val="001010AE"/>
    <w:rsid w:val="00101121"/>
    <w:rsid w:val="001017B9"/>
    <w:rsid w:val="0010189D"/>
    <w:rsid w:val="0010192A"/>
    <w:rsid w:val="00101C4B"/>
    <w:rsid w:val="00102223"/>
    <w:rsid w:val="00102674"/>
    <w:rsid w:val="00103084"/>
    <w:rsid w:val="00103BE1"/>
    <w:rsid w:val="00103F6A"/>
    <w:rsid w:val="001040C3"/>
    <w:rsid w:val="00104723"/>
    <w:rsid w:val="00104A6A"/>
    <w:rsid w:val="001051C7"/>
    <w:rsid w:val="00105769"/>
    <w:rsid w:val="0010616F"/>
    <w:rsid w:val="00106209"/>
    <w:rsid w:val="0010628B"/>
    <w:rsid w:val="001062DF"/>
    <w:rsid w:val="001063D0"/>
    <w:rsid w:val="001071FD"/>
    <w:rsid w:val="00107472"/>
    <w:rsid w:val="00107A15"/>
    <w:rsid w:val="001104FE"/>
    <w:rsid w:val="00110A15"/>
    <w:rsid w:val="00110A1C"/>
    <w:rsid w:val="00110A66"/>
    <w:rsid w:val="00110B81"/>
    <w:rsid w:val="00110D42"/>
    <w:rsid w:val="0011104F"/>
    <w:rsid w:val="00111937"/>
    <w:rsid w:val="00111A48"/>
    <w:rsid w:val="00112E47"/>
    <w:rsid w:val="001137F9"/>
    <w:rsid w:val="00114B29"/>
    <w:rsid w:val="00115378"/>
    <w:rsid w:val="001155A2"/>
    <w:rsid w:val="00115A1B"/>
    <w:rsid w:val="00116437"/>
    <w:rsid w:val="001173AB"/>
    <w:rsid w:val="00117497"/>
    <w:rsid w:val="00117B10"/>
    <w:rsid w:val="00117D0B"/>
    <w:rsid w:val="0012009E"/>
    <w:rsid w:val="00121490"/>
    <w:rsid w:val="0012158A"/>
    <w:rsid w:val="00121DBE"/>
    <w:rsid w:val="00122843"/>
    <w:rsid w:val="00122915"/>
    <w:rsid w:val="0012312B"/>
    <w:rsid w:val="001235D1"/>
    <w:rsid w:val="001238C4"/>
    <w:rsid w:val="00123C1C"/>
    <w:rsid w:val="0012410D"/>
    <w:rsid w:val="0012439D"/>
    <w:rsid w:val="0012444B"/>
    <w:rsid w:val="0012456F"/>
    <w:rsid w:val="00124B07"/>
    <w:rsid w:val="00124EA2"/>
    <w:rsid w:val="00124EC5"/>
    <w:rsid w:val="00125401"/>
    <w:rsid w:val="0012565B"/>
    <w:rsid w:val="00125843"/>
    <w:rsid w:val="0012600F"/>
    <w:rsid w:val="00126086"/>
    <w:rsid w:val="00126DD9"/>
    <w:rsid w:val="00130CDB"/>
    <w:rsid w:val="001316EC"/>
    <w:rsid w:val="0013185C"/>
    <w:rsid w:val="001318CA"/>
    <w:rsid w:val="00131B8D"/>
    <w:rsid w:val="0013224B"/>
    <w:rsid w:val="00132406"/>
    <w:rsid w:val="00132E40"/>
    <w:rsid w:val="001332F2"/>
    <w:rsid w:val="00133375"/>
    <w:rsid w:val="001337A8"/>
    <w:rsid w:val="00133826"/>
    <w:rsid w:val="00134042"/>
    <w:rsid w:val="001348E7"/>
    <w:rsid w:val="00134940"/>
    <w:rsid w:val="00134F4C"/>
    <w:rsid w:val="001355DD"/>
    <w:rsid w:val="00136086"/>
    <w:rsid w:val="00136254"/>
    <w:rsid w:val="0013643F"/>
    <w:rsid w:val="00136963"/>
    <w:rsid w:val="0013718E"/>
    <w:rsid w:val="00137FCF"/>
    <w:rsid w:val="00140009"/>
    <w:rsid w:val="0014062E"/>
    <w:rsid w:val="0014134B"/>
    <w:rsid w:val="00141FCE"/>
    <w:rsid w:val="0014206C"/>
    <w:rsid w:val="0014229C"/>
    <w:rsid w:val="001425F1"/>
    <w:rsid w:val="00142E2C"/>
    <w:rsid w:val="001431EB"/>
    <w:rsid w:val="00143819"/>
    <w:rsid w:val="00143953"/>
    <w:rsid w:val="001440BF"/>
    <w:rsid w:val="001441DF"/>
    <w:rsid w:val="0014438A"/>
    <w:rsid w:val="00144B12"/>
    <w:rsid w:val="00144B4D"/>
    <w:rsid w:val="00145316"/>
    <w:rsid w:val="00145630"/>
    <w:rsid w:val="00145AF9"/>
    <w:rsid w:val="00145DC4"/>
    <w:rsid w:val="001469C8"/>
    <w:rsid w:val="0014702B"/>
    <w:rsid w:val="00147513"/>
    <w:rsid w:val="0014783A"/>
    <w:rsid w:val="00147D42"/>
    <w:rsid w:val="001502A7"/>
    <w:rsid w:val="001511AA"/>
    <w:rsid w:val="001512E1"/>
    <w:rsid w:val="00151606"/>
    <w:rsid w:val="0015162B"/>
    <w:rsid w:val="00151B4B"/>
    <w:rsid w:val="00151CB9"/>
    <w:rsid w:val="0015231C"/>
    <w:rsid w:val="001525C7"/>
    <w:rsid w:val="00152C95"/>
    <w:rsid w:val="00152CA7"/>
    <w:rsid w:val="001532C9"/>
    <w:rsid w:val="00153C2B"/>
    <w:rsid w:val="0015450E"/>
    <w:rsid w:val="00154B6E"/>
    <w:rsid w:val="00154FB9"/>
    <w:rsid w:val="0015529B"/>
    <w:rsid w:val="00155845"/>
    <w:rsid w:val="00155BCB"/>
    <w:rsid w:val="00156010"/>
    <w:rsid w:val="001567F1"/>
    <w:rsid w:val="0015688C"/>
    <w:rsid w:val="00157F6C"/>
    <w:rsid w:val="00160ACD"/>
    <w:rsid w:val="00161975"/>
    <w:rsid w:val="00161A16"/>
    <w:rsid w:val="00161B98"/>
    <w:rsid w:val="00161C13"/>
    <w:rsid w:val="00161D2F"/>
    <w:rsid w:val="0016280B"/>
    <w:rsid w:val="001638E5"/>
    <w:rsid w:val="00163AC1"/>
    <w:rsid w:val="00163C60"/>
    <w:rsid w:val="00164038"/>
    <w:rsid w:val="001640B1"/>
    <w:rsid w:val="0016482B"/>
    <w:rsid w:val="00164C54"/>
    <w:rsid w:val="00164D00"/>
    <w:rsid w:val="0016516F"/>
    <w:rsid w:val="001651E6"/>
    <w:rsid w:val="00166363"/>
    <w:rsid w:val="00166941"/>
    <w:rsid w:val="00166B0C"/>
    <w:rsid w:val="00166D66"/>
    <w:rsid w:val="00167572"/>
    <w:rsid w:val="001675DF"/>
    <w:rsid w:val="00167C25"/>
    <w:rsid w:val="00170095"/>
    <w:rsid w:val="001700C2"/>
    <w:rsid w:val="0017068E"/>
    <w:rsid w:val="00171884"/>
    <w:rsid w:val="001722BA"/>
    <w:rsid w:val="001725F6"/>
    <w:rsid w:val="00172DD4"/>
    <w:rsid w:val="0017324C"/>
    <w:rsid w:val="00174671"/>
    <w:rsid w:val="001749B2"/>
    <w:rsid w:val="00174F0F"/>
    <w:rsid w:val="001752FB"/>
    <w:rsid w:val="00175334"/>
    <w:rsid w:val="00175484"/>
    <w:rsid w:val="001754ED"/>
    <w:rsid w:val="0017559D"/>
    <w:rsid w:val="00175915"/>
    <w:rsid w:val="00175D3A"/>
    <w:rsid w:val="00175D5B"/>
    <w:rsid w:val="001765CB"/>
    <w:rsid w:val="00177011"/>
    <w:rsid w:val="00177433"/>
    <w:rsid w:val="00177435"/>
    <w:rsid w:val="001778B2"/>
    <w:rsid w:val="00180162"/>
    <w:rsid w:val="001802CD"/>
    <w:rsid w:val="001805A9"/>
    <w:rsid w:val="0018060B"/>
    <w:rsid w:val="001807AE"/>
    <w:rsid w:val="00181660"/>
    <w:rsid w:val="00181AD1"/>
    <w:rsid w:val="00182019"/>
    <w:rsid w:val="00182428"/>
    <w:rsid w:val="001826B6"/>
    <w:rsid w:val="00182EE2"/>
    <w:rsid w:val="001831BE"/>
    <w:rsid w:val="001833EE"/>
    <w:rsid w:val="00183578"/>
    <w:rsid w:val="001835CB"/>
    <w:rsid w:val="001835E3"/>
    <w:rsid w:val="00183BF6"/>
    <w:rsid w:val="0018422F"/>
    <w:rsid w:val="00184628"/>
    <w:rsid w:val="00184B1F"/>
    <w:rsid w:val="00184CA2"/>
    <w:rsid w:val="00185009"/>
    <w:rsid w:val="00185B93"/>
    <w:rsid w:val="00186477"/>
    <w:rsid w:val="00186D75"/>
    <w:rsid w:val="00187304"/>
    <w:rsid w:val="0018780A"/>
    <w:rsid w:val="001901EF"/>
    <w:rsid w:val="00190327"/>
    <w:rsid w:val="00191355"/>
    <w:rsid w:val="00191A42"/>
    <w:rsid w:val="0019207F"/>
    <w:rsid w:val="00192D57"/>
    <w:rsid w:val="001930A5"/>
    <w:rsid w:val="00193193"/>
    <w:rsid w:val="0019329B"/>
    <w:rsid w:val="00193CF7"/>
    <w:rsid w:val="00194190"/>
    <w:rsid w:val="001944FF"/>
    <w:rsid w:val="00194D43"/>
    <w:rsid w:val="001951A2"/>
    <w:rsid w:val="00195482"/>
    <w:rsid w:val="00195915"/>
    <w:rsid w:val="00196026"/>
    <w:rsid w:val="001965B2"/>
    <w:rsid w:val="0019710E"/>
    <w:rsid w:val="001977F5"/>
    <w:rsid w:val="0019781E"/>
    <w:rsid w:val="001A0260"/>
    <w:rsid w:val="001A0C55"/>
    <w:rsid w:val="001A14A2"/>
    <w:rsid w:val="001A1CEC"/>
    <w:rsid w:val="001A288A"/>
    <w:rsid w:val="001A4576"/>
    <w:rsid w:val="001A4A8F"/>
    <w:rsid w:val="001A4AB5"/>
    <w:rsid w:val="001A54BA"/>
    <w:rsid w:val="001A54C0"/>
    <w:rsid w:val="001A5827"/>
    <w:rsid w:val="001A597F"/>
    <w:rsid w:val="001A67D3"/>
    <w:rsid w:val="001A6D8A"/>
    <w:rsid w:val="001A705D"/>
    <w:rsid w:val="001A7C3B"/>
    <w:rsid w:val="001A7CDA"/>
    <w:rsid w:val="001B06C3"/>
    <w:rsid w:val="001B09C7"/>
    <w:rsid w:val="001B0D50"/>
    <w:rsid w:val="001B13BD"/>
    <w:rsid w:val="001B18C4"/>
    <w:rsid w:val="001B19A8"/>
    <w:rsid w:val="001B19E1"/>
    <w:rsid w:val="001B1AE8"/>
    <w:rsid w:val="001B261F"/>
    <w:rsid w:val="001B27E9"/>
    <w:rsid w:val="001B2C0C"/>
    <w:rsid w:val="001B2DE3"/>
    <w:rsid w:val="001B3065"/>
    <w:rsid w:val="001B32E0"/>
    <w:rsid w:val="001B338F"/>
    <w:rsid w:val="001B373C"/>
    <w:rsid w:val="001B3AA5"/>
    <w:rsid w:val="001B3E38"/>
    <w:rsid w:val="001B42B9"/>
    <w:rsid w:val="001B47BD"/>
    <w:rsid w:val="001B582C"/>
    <w:rsid w:val="001B5996"/>
    <w:rsid w:val="001B5A36"/>
    <w:rsid w:val="001B5B29"/>
    <w:rsid w:val="001B5B80"/>
    <w:rsid w:val="001B5CDD"/>
    <w:rsid w:val="001B62F6"/>
    <w:rsid w:val="001B67C9"/>
    <w:rsid w:val="001B681C"/>
    <w:rsid w:val="001B7036"/>
    <w:rsid w:val="001B7444"/>
    <w:rsid w:val="001B7E3B"/>
    <w:rsid w:val="001C03A3"/>
    <w:rsid w:val="001C044A"/>
    <w:rsid w:val="001C051B"/>
    <w:rsid w:val="001C109F"/>
    <w:rsid w:val="001C139A"/>
    <w:rsid w:val="001C148C"/>
    <w:rsid w:val="001C16D5"/>
    <w:rsid w:val="001C187B"/>
    <w:rsid w:val="001C1CB9"/>
    <w:rsid w:val="001C2A99"/>
    <w:rsid w:val="001C3421"/>
    <w:rsid w:val="001C3A04"/>
    <w:rsid w:val="001C48D9"/>
    <w:rsid w:val="001C4B2F"/>
    <w:rsid w:val="001C4E25"/>
    <w:rsid w:val="001C5098"/>
    <w:rsid w:val="001C50B0"/>
    <w:rsid w:val="001C5128"/>
    <w:rsid w:val="001C554F"/>
    <w:rsid w:val="001C5A1F"/>
    <w:rsid w:val="001C5CD7"/>
    <w:rsid w:val="001C6012"/>
    <w:rsid w:val="001C6748"/>
    <w:rsid w:val="001C6A11"/>
    <w:rsid w:val="001C749E"/>
    <w:rsid w:val="001C7DDC"/>
    <w:rsid w:val="001D08B9"/>
    <w:rsid w:val="001D0D31"/>
    <w:rsid w:val="001D127D"/>
    <w:rsid w:val="001D171D"/>
    <w:rsid w:val="001D185F"/>
    <w:rsid w:val="001D1EF6"/>
    <w:rsid w:val="001D1F7C"/>
    <w:rsid w:val="001D222D"/>
    <w:rsid w:val="001D34D6"/>
    <w:rsid w:val="001D37DD"/>
    <w:rsid w:val="001D42B4"/>
    <w:rsid w:val="001D454D"/>
    <w:rsid w:val="001D4817"/>
    <w:rsid w:val="001D4819"/>
    <w:rsid w:val="001D49FD"/>
    <w:rsid w:val="001D4D05"/>
    <w:rsid w:val="001D4D11"/>
    <w:rsid w:val="001D61E8"/>
    <w:rsid w:val="001D76B1"/>
    <w:rsid w:val="001E12A4"/>
    <w:rsid w:val="001E1350"/>
    <w:rsid w:val="001E1451"/>
    <w:rsid w:val="001E16BF"/>
    <w:rsid w:val="001E16E5"/>
    <w:rsid w:val="001E2105"/>
    <w:rsid w:val="001E23D3"/>
    <w:rsid w:val="001E3144"/>
    <w:rsid w:val="001E42FC"/>
    <w:rsid w:val="001E48F9"/>
    <w:rsid w:val="001E534C"/>
    <w:rsid w:val="001E57BF"/>
    <w:rsid w:val="001E5D97"/>
    <w:rsid w:val="001E6702"/>
    <w:rsid w:val="001E6E22"/>
    <w:rsid w:val="001E7C5A"/>
    <w:rsid w:val="001F047E"/>
    <w:rsid w:val="001F06A8"/>
    <w:rsid w:val="001F0BC4"/>
    <w:rsid w:val="001F0FE6"/>
    <w:rsid w:val="001F215B"/>
    <w:rsid w:val="001F22FD"/>
    <w:rsid w:val="001F2737"/>
    <w:rsid w:val="001F2FD2"/>
    <w:rsid w:val="001F3023"/>
    <w:rsid w:val="001F377E"/>
    <w:rsid w:val="001F37CC"/>
    <w:rsid w:val="001F3A7B"/>
    <w:rsid w:val="001F3FCC"/>
    <w:rsid w:val="001F431F"/>
    <w:rsid w:val="001F5C4E"/>
    <w:rsid w:val="001F5D10"/>
    <w:rsid w:val="001F66A3"/>
    <w:rsid w:val="001F695B"/>
    <w:rsid w:val="001F6AF7"/>
    <w:rsid w:val="001F6EEE"/>
    <w:rsid w:val="001F7190"/>
    <w:rsid w:val="0020048F"/>
    <w:rsid w:val="00200A65"/>
    <w:rsid w:val="00200B51"/>
    <w:rsid w:val="002013DA"/>
    <w:rsid w:val="002014E5"/>
    <w:rsid w:val="002015B5"/>
    <w:rsid w:val="00201CDF"/>
    <w:rsid w:val="00202031"/>
    <w:rsid w:val="002022CA"/>
    <w:rsid w:val="002026FC"/>
    <w:rsid w:val="00203131"/>
    <w:rsid w:val="00203B89"/>
    <w:rsid w:val="00203F39"/>
    <w:rsid w:val="0020506C"/>
    <w:rsid w:val="00205332"/>
    <w:rsid w:val="00205575"/>
    <w:rsid w:val="00205EAA"/>
    <w:rsid w:val="00206634"/>
    <w:rsid w:val="00206693"/>
    <w:rsid w:val="00207255"/>
    <w:rsid w:val="0020742A"/>
    <w:rsid w:val="00207458"/>
    <w:rsid w:val="0020788E"/>
    <w:rsid w:val="00207F64"/>
    <w:rsid w:val="0021080E"/>
    <w:rsid w:val="00210CD5"/>
    <w:rsid w:val="00210E49"/>
    <w:rsid w:val="00210F5C"/>
    <w:rsid w:val="002111F7"/>
    <w:rsid w:val="0021166F"/>
    <w:rsid w:val="00211C01"/>
    <w:rsid w:val="00212007"/>
    <w:rsid w:val="002121DB"/>
    <w:rsid w:val="00212843"/>
    <w:rsid w:val="00213213"/>
    <w:rsid w:val="00213BBD"/>
    <w:rsid w:val="002145A2"/>
    <w:rsid w:val="00214BBC"/>
    <w:rsid w:val="00214E83"/>
    <w:rsid w:val="00215176"/>
    <w:rsid w:val="00215630"/>
    <w:rsid w:val="0021568E"/>
    <w:rsid w:val="00215AAB"/>
    <w:rsid w:val="00215BF2"/>
    <w:rsid w:val="00215D27"/>
    <w:rsid w:val="0021697A"/>
    <w:rsid w:val="0021709A"/>
    <w:rsid w:val="00217954"/>
    <w:rsid w:val="00217EE5"/>
    <w:rsid w:val="002201ED"/>
    <w:rsid w:val="0022028B"/>
    <w:rsid w:val="0022064B"/>
    <w:rsid w:val="00220877"/>
    <w:rsid w:val="00220A93"/>
    <w:rsid w:val="00220D0D"/>
    <w:rsid w:val="00220EBF"/>
    <w:rsid w:val="00221F28"/>
    <w:rsid w:val="0022267E"/>
    <w:rsid w:val="00223336"/>
    <w:rsid w:val="002246DD"/>
    <w:rsid w:val="00225A1F"/>
    <w:rsid w:val="00226195"/>
    <w:rsid w:val="00226FA8"/>
    <w:rsid w:val="00227411"/>
    <w:rsid w:val="0022790C"/>
    <w:rsid w:val="00230404"/>
    <w:rsid w:val="002308C1"/>
    <w:rsid w:val="00230BFB"/>
    <w:rsid w:val="00232642"/>
    <w:rsid w:val="00232732"/>
    <w:rsid w:val="00232E0D"/>
    <w:rsid w:val="002330C1"/>
    <w:rsid w:val="00233311"/>
    <w:rsid w:val="00233475"/>
    <w:rsid w:val="00233A1A"/>
    <w:rsid w:val="00233D80"/>
    <w:rsid w:val="00233F1E"/>
    <w:rsid w:val="00234D7A"/>
    <w:rsid w:val="00235311"/>
    <w:rsid w:val="0023592C"/>
    <w:rsid w:val="00235D08"/>
    <w:rsid w:val="00236300"/>
    <w:rsid w:val="00236873"/>
    <w:rsid w:val="0023755E"/>
    <w:rsid w:val="00237697"/>
    <w:rsid w:val="002376E3"/>
    <w:rsid w:val="00237D89"/>
    <w:rsid w:val="00237F49"/>
    <w:rsid w:val="00240630"/>
    <w:rsid w:val="00240D19"/>
    <w:rsid w:val="00240E2B"/>
    <w:rsid w:val="00241202"/>
    <w:rsid w:val="002412F4"/>
    <w:rsid w:val="0024199A"/>
    <w:rsid w:val="00241C10"/>
    <w:rsid w:val="00241E3D"/>
    <w:rsid w:val="00242106"/>
    <w:rsid w:val="002424B4"/>
    <w:rsid w:val="00242BC3"/>
    <w:rsid w:val="00242C3D"/>
    <w:rsid w:val="00242D91"/>
    <w:rsid w:val="002435D6"/>
    <w:rsid w:val="002435D8"/>
    <w:rsid w:val="00243602"/>
    <w:rsid w:val="002445BA"/>
    <w:rsid w:val="00244B15"/>
    <w:rsid w:val="00244BBA"/>
    <w:rsid w:val="00244BBB"/>
    <w:rsid w:val="00244EA5"/>
    <w:rsid w:val="00245047"/>
    <w:rsid w:val="002455E7"/>
    <w:rsid w:val="00245AFF"/>
    <w:rsid w:val="00245C93"/>
    <w:rsid w:val="00246166"/>
    <w:rsid w:val="00246485"/>
    <w:rsid w:val="0024682F"/>
    <w:rsid w:val="00246A25"/>
    <w:rsid w:val="00246FC0"/>
    <w:rsid w:val="00247409"/>
    <w:rsid w:val="00247A07"/>
    <w:rsid w:val="00247E64"/>
    <w:rsid w:val="00250390"/>
    <w:rsid w:val="00250528"/>
    <w:rsid w:val="00250653"/>
    <w:rsid w:val="002509B8"/>
    <w:rsid w:val="00250DB7"/>
    <w:rsid w:val="0025193D"/>
    <w:rsid w:val="002524D3"/>
    <w:rsid w:val="00252518"/>
    <w:rsid w:val="00252950"/>
    <w:rsid w:val="00252C26"/>
    <w:rsid w:val="00252C33"/>
    <w:rsid w:val="00252E9F"/>
    <w:rsid w:val="00253F05"/>
    <w:rsid w:val="00253F1B"/>
    <w:rsid w:val="002547FE"/>
    <w:rsid w:val="00254BA5"/>
    <w:rsid w:val="00254E10"/>
    <w:rsid w:val="00254E51"/>
    <w:rsid w:val="00255558"/>
    <w:rsid w:val="00255873"/>
    <w:rsid w:val="002569CA"/>
    <w:rsid w:val="00256DED"/>
    <w:rsid w:val="00257179"/>
    <w:rsid w:val="00257B03"/>
    <w:rsid w:val="00257C6A"/>
    <w:rsid w:val="00260146"/>
    <w:rsid w:val="002603E7"/>
    <w:rsid w:val="00260748"/>
    <w:rsid w:val="00262138"/>
    <w:rsid w:val="00262476"/>
    <w:rsid w:val="00262718"/>
    <w:rsid w:val="00262FF9"/>
    <w:rsid w:val="002638CF"/>
    <w:rsid w:val="002639FD"/>
    <w:rsid w:val="00263FBE"/>
    <w:rsid w:val="00264844"/>
    <w:rsid w:val="00264909"/>
    <w:rsid w:val="00264A45"/>
    <w:rsid w:val="00264BD3"/>
    <w:rsid w:val="002653AF"/>
    <w:rsid w:val="00266156"/>
    <w:rsid w:val="002663ED"/>
    <w:rsid w:val="00267328"/>
    <w:rsid w:val="00267620"/>
    <w:rsid w:val="00267E2B"/>
    <w:rsid w:val="00270D67"/>
    <w:rsid w:val="00270F78"/>
    <w:rsid w:val="00271D14"/>
    <w:rsid w:val="00271D9C"/>
    <w:rsid w:val="00273160"/>
    <w:rsid w:val="002734BA"/>
    <w:rsid w:val="00273AA8"/>
    <w:rsid w:val="00273E3D"/>
    <w:rsid w:val="00273E65"/>
    <w:rsid w:val="00274A85"/>
    <w:rsid w:val="00274CE7"/>
    <w:rsid w:val="00274F77"/>
    <w:rsid w:val="00274FE4"/>
    <w:rsid w:val="00275015"/>
    <w:rsid w:val="00275885"/>
    <w:rsid w:val="002759C1"/>
    <w:rsid w:val="00275E0D"/>
    <w:rsid w:val="00276023"/>
    <w:rsid w:val="0027653C"/>
    <w:rsid w:val="00276EC3"/>
    <w:rsid w:val="00277440"/>
    <w:rsid w:val="002776AD"/>
    <w:rsid w:val="002779EC"/>
    <w:rsid w:val="00277DD8"/>
    <w:rsid w:val="00280605"/>
    <w:rsid w:val="0028098D"/>
    <w:rsid w:val="00280E44"/>
    <w:rsid w:val="00280E85"/>
    <w:rsid w:val="00281475"/>
    <w:rsid w:val="0028163A"/>
    <w:rsid w:val="0028186A"/>
    <w:rsid w:val="002819FF"/>
    <w:rsid w:val="00281A5F"/>
    <w:rsid w:val="00281F35"/>
    <w:rsid w:val="00282547"/>
    <w:rsid w:val="00282964"/>
    <w:rsid w:val="002836FA"/>
    <w:rsid w:val="00283841"/>
    <w:rsid w:val="00283EED"/>
    <w:rsid w:val="002844DD"/>
    <w:rsid w:val="00284875"/>
    <w:rsid w:val="00284925"/>
    <w:rsid w:val="00284B18"/>
    <w:rsid w:val="00285139"/>
    <w:rsid w:val="00285244"/>
    <w:rsid w:val="0028627C"/>
    <w:rsid w:val="002879B3"/>
    <w:rsid w:val="00287B56"/>
    <w:rsid w:val="00290864"/>
    <w:rsid w:val="00291204"/>
    <w:rsid w:val="00291381"/>
    <w:rsid w:val="00291540"/>
    <w:rsid w:val="002917B5"/>
    <w:rsid w:val="002918C5"/>
    <w:rsid w:val="00291A8F"/>
    <w:rsid w:val="00291B3C"/>
    <w:rsid w:val="00291B53"/>
    <w:rsid w:val="002926DE"/>
    <w:rsid w:val="002929ED"/>
    <w:rsid w:val="00292B9D"/>
    <w:rsid w:val="00293C96"/>
    <w:rsid w:val="00293E8F"/>
    <w:rsid w:val="0029434D"/>
    <w:rsid w:val="002946FF"/>
    <w:rsid w:val="00294D5D"/>
    <w:rsid w:val="00294EC5"/>
    <w:rsid w:val="00295088"/>
    <w:rsid w:val="00295385"/>
    <w:rsid w:val="002956D3"/>
    <w:rsid w:val="00295C6B"/>
    <w:rsid w:val="00295EE7"/>
    <w:rsid w:val="0029608B"/>
    <w:rsid w:val="002966CE"/>
    <w:rsid w:val="00296C7C"/>
    <w:rsid w:val="002971ED"/>
    <w:rsid w:val="0029732A"/>
    <w:rsid w:val="0029743A"/>
    <w:rsid w:val="00297768"/>
    <w:rsid w:val="002979CC"/>
    <w:rsid w:val="00297A3B"/>
    <w:rsid w:val="002A0510"/>
    <w:rsid w:val="002A0E05"/>
    <w:rsid w:val="002A0FD8"/>
    <w:rsid w:val="002A11F8"/>
    <w:rsid w:val="002A181E"/>
    <w:rsid w:val="002A19F4"/>
    <w:rsid w:val="002A20F7"/>
    <w:rsid w:val="002A3328"/>
    <w:rsid w:val="002A3EE0"/>
    <w:rsid w:val="002A4343"/>
    <w:rsid w:val="002A4599"/>
    <w:rsid w:val="002A4FAE"/>
    <w:rsid w:val="002A5063"/>
    <w:rsid w:val="002A55C2"/>
    <w:rsid w:val="002A5C22"/>
    <w:rsid w:val="002A5C33"/>
    <w:rsid w:val="002A6BDD"/>
    <w:rsid w:val="002A73C1"/>
    <w:rsid w:val="002A7869"/>
    <w:rsid w:val="002A7A1E"/>
    <w:rsid w:val="002B0321"/>
    <w:rsid w:val="002B08FA"/>
    <w:rsid w:val="002B1100"/>
    <w:rsid w:val="002B1360"/>
    <w:rsid w:val="002B242B"/>
    <w:rsid w:val="002B2586"/>
    <w:rsid w:val="002B2CBC"/>
    <w:rsid w:val="002B2D6E"/>
    <w:rsid w:val="002B3A82"/>
    <w:rsid w:val="002B445A"/>
    <w:rsid w:val="002B45D7"/>
    <w:rsid w:val="002B4778"/>
    <w:rsid w:val="002B48E0"/>
    <w:rsid w:val="002B49A7"/>
    <w:rsid w:val="002B4EAB"/>
    <w:rsid w:val="002B5A9E"/>
    <w:rsid w:val="002B5D13"/>
    <w:rsid w:val="002B5F8B"/>
    <w:rsid w:val="002B6649"/>
    <w:rsid w:val="002B678C"/>
    <w:rsid w:val="002B74E9"/>
    <w:rsid w:val="002C070B"/>
    <w:rsid w:val="002C0B4B"/>
    <w:rsid w:val="002C0CCB"/>
    <w:rsid w:val="002C0ECE"/>
    <w:rsid w:val="002C1150"/>
    <w:rsid w:val="002C174B"/>
    <w:rsid w:val="002C216C"/>
    <w:rsid w:val="002C2173"/>
    <w:rsid w:val="002C28F4"/>
    <w:rsid w:val="002C2BA7"/>
    <w:rsid w:val="002C30C8"/>
    <w:rsid w:val="002C3C7C"/>
    <w:rsid w:val="002C3D09"/>
    <w:rsid w:val="002C419D"/>
    <w:rsid w:val="002C446C"/>
    <w:rsid w:val="002C4522"/>
    <w:rsid w:val="002C481C"/>
    <w:rsid w:val="002C4994"/>
    <w:rsid w:val="002C4E3B"/>
    <w:rsid w:val="002C5119"/>
    <w:rsid w:val="002C612A"/>
    <w:rsid w:val="002C639E"/>
    <w:rsid w:val="002C6982"/>
    <w:rsid w:val="002C7052"/>
    <w:rsid w:val="002C75C2"/>
    <w:rsid w:val="002C7A6A"/>
    <w:rsid w:val="002C7AF1"/>
    <w:rsid w:val="002C7BA3"/>
    <w:rsid w:val="002C7F90"/>
    <w:rsid w:val="002D0162"/>
    <w:rsid w:val="002D080C"/>
    <w:rsid w:val="002D0FF4"/>
    <w:rsid w:val="002D100E"/>
    <w:rsid w:val="002D2117"/>
    <w:rsid w:val="002D2958"/>
    <w:rsid w:val="002D2D3A"/>
    <w:rsid w:val="002D2E00"/>
    <w:rsid w:val="002D3374"/>
    <w:rsid w:val="002D3E13"/>
    <w:rsid w:val="002D4A34"/>
    <w:rsid w:val="002D4C58"/>
    <w:rsid w:val="002D51C8"/>
    <w:rsid w:val="002D543A"/>
    <w:rsid w:val="002D5620"/>
    <w:rsid w:val="002D5D1B"/>
    <w:rsid w:val="002D5D70"/>
    <w:rsid w:val="002D658E"/>
    <w:rsid w:val="002D69CA"/>
    <w:rsid w:val="002D6D4B"/>
    <w:rsid w:val="002D6F9F"/>
    <w:rsid w:val="002D719F"/>
    <w:rsid w:val="002D7950"/>
    <w:rsid w:val="002D7F93"/>
    <w:rsid w:val="002E0E18"/>
    <w:rsid w:val="002E19C4"/>
    <w:rsid w:val="002E24CF"/>
    <w:rsid w:val="002E26F4"/>
    <w:rsid w:val="002E280C"/>
    <w:rsid w:val="002E2AF2"/>
    <w:rsid w:val="002E312F"/>
    <w:rsid w:val="002E361C"/>
    <w:rsid w:val="002E40B1"/>
    <w:rsid w:val="002E4797"/>
    <w:rsid w:val="002E4D5F"/>
    <w:rsid w:val="002E5093"/>
    <w:rsid w:val="002E5238"/>
    <w:rsid w:val="002E57D0"/>
    <w:rsid w:val="002E5EF8"/>
    <w:rsid w:val="002E6954"/>
    <w:rsid w:val="002E696C"/>
    <w:rsid w:val="002E6EB4"/>
    <w:rsid w:val="002E7656"/>
    <w:rsid w:val="002E7A29"/>
    <w:rsid w:val="002F043D"/>
    <w:rsid w:val="002F050A"/>
    <w:rsid w:val="002F0B33"/>
    <w:rsid w:val="002F161C"/>
    <w:rsid w:val="002F1FE9"/>
    <w:rsid w:val="002F24C2"/>
    <w:rsid w:val="002F2D86"/>
    <w:rsid w:val="002F2EA9"/>
    <w:rsid w:val="002F3061"/>
    <w:rsid w:val="002F30DC"/>
    <w:rsid w:val="002F36B9"/>
    <w:rsid w:val="002F3BCE"/>
    <w:rsid w:val="002F3C3B"/>
    <w:rsid w:val="002F3CFD"/>
    <w:rsid w:val="002F477A"/>
    <w:rsid w:val="002F48D7"/>
    <w:rsid w:val="002F4AB2"/>
    <w:rsid w:val="002F5954"/>
    <w:rsid w:val="002F599A"/>
    <w:rsid w:val="002F622E"/>
    <w:rsid w:val="002F65F4"/>
    <w:rsid w:val="002F6D39"/>
    <w:rsid w:val="002F7158"/>
    <w:rsid w:val="002F7541"/>
    <w:rsid w:val="002F7748"/>
    <w:rsid w:val="002F7769"/>
    <w:rsid w:val="002F7EB0"/>
    <w:rsid w:val="00300D19"/>
    <w:rsid w:val="00301359"/>
    <w:rsid w:val="00301A03"/>
    <w:rsid w:val="00301D33"/>
    <w:rsid w:val="00301F87"/>
    <w:rsid w:val="0030216B"/>
    <w:rsid w:val="0030221D"/>
    <w:rsid w:val="00302724"/>
    <w:rsid w:val="00302A6B"/>
    <w:rsid w:val="00302B06"/>
    <w:rsid w:val="0030326B"/>
    <w:rsid w:val="00303930"/>
    <w:rsid w:val="003040FD"/>
    <w:rsid w:val="003044C6"/>
    <w:rsid w:val="003044DF"/>
    <w:rsid w:val="0030452F"/>
    <w:rsid w:val="00304B3A"/>
    <w:rsid w:val="00304CC8"/>
    <w:rsid w:val="00304E53"/>
    <w:rsid w:val="003050AD"/>
    <w:rsid w:val="00305140"/>
    <w:rsid w:val="003052CD"/>
    <w:rsid w:val="003052DF"/>
    <w:rsid w:val="00305344"/>
    <w:rsid w:val="00305820"/>
    <w:rsid w:val="00305A15"/>
    <w:rsid w:val="00305D50"/>
    <w:rsid w:val="00305D99"/>
    <w:rsid w:val="003065C9"/>
    <w:rsid w:val="00306E1E"/>
    <w:rsid w:val="00306EB3"/>
    <w:rsid w:val="0030701C"/>
    <w:rsid w:val="00307608"/>
    <w:rsid w:val="0031011E"/>
    <w:rsid w:val="00310243"/>
    <w:rsid w:val="003103ED"/>
    <w:rsid w:val="003104A5"/>
    <w:rsid w:val="0031107F"/>
    <w:rsid w:val="00311322"/>
    <w:rsid w:val="003125C4"/>
    <w:rsid w:val="00312656"/>
    <w:rsid w:val="00312766"/>
    <w:rsid w:val="00312DE3"/>
    <w:rsid w:val="0031340D"/>
    <w:rsid w:val="0031367D"/>
    <w:rsid w:val="00313EF6"/>
    <w:rsid w:val="00313F98"/>
    <w:rsid w:val="00314A87"/>
    <w:rsid w:val="00315140"/>
    <w:rsid w:val="0031529F"/>
    <w:rsid w:val="003156B4"/>
    <w:rsid w:val="00315985"/>
    <w:rsid w:val="00315C8D"/>
    <w:rsid w:val="00316621"/>
    <w:rsid w:val="003167FD"/>
    <w:rsid w:val="00316F09"/>
    <w:rsid w:val="003177ED"/>
    <w:rsid w:val="00317895"/>
    <w:rsid w:val="003178D5"/>
    <w:rsid w:val="00317D72"/>
    <w:rsid w:val="00317E61"/>
    <w:rsid w:val="003203C8"/>
    <w:rsid w:val="003205B5"/>
    <w:rsid w:val="0032122A"/>
    <w:rsid w:val="0032124D"/>
    <w:rsid w:val="0032161D"/>
    <w:rsid w:val="00321BCE"/>
    <w:rsid w:val="0032232C"/>
    <w:rsid w:val="003226E3"/>
    <w:rsid w:val="00322A76"/>
    <w:rsid w:val="00323172"/>
    <w:rsid w:val="003234D2"/>
    <w:rsid w:val="003238C1"/>
    <w:rsid w:val="003243FE"/>
    <w:rsid w:val="0032463E"/>
    <w:rsid w:val="003248D1"/>
    <w:rsid w:val="003252C6"/>
    <w:rsid w:val="003266F1"/>
    <w:rsid w:val="00326985"/>
    <w:rsid w:val="0032699C"/>
    <w:rsid w:val="00326B02"/>
    <w:rsid w:val="00326CE9"/>
    <w:rsid w:val="00327295"/>
    <w:rsid w:val="0032755C"/>
    <w:rsid w:val="00327986"/>
    <w:rsid w:val="00327A7F"/>
    <w:rsid w:val="00327F68"/>
    <w:rsid w:val="00330063"/>
    <w:rsid w:val="00330105"/>
    <w:rsid w:val="0033023A"/>
    <w:rsid w:val="003304BD"/>
    <w:rsid w:val="0033066C"/>
    <w:rsid w:val="00330A0A"/>
    <w:rsid w:val="00330E5D"/>
    <w:rsid w:val="003310FA"/>
    <w:rsid w:val="0033111C"/>
    <w:rsid w:val="00331328"/>
    <w:rsid w:val="0033310F"/>
    <w:rsid w:val="003332FC"/>
    <w:rsid w:val="00333D2E"/>
    <w:rsid w:val="003357D8"/>
    <w:rsid w:val="003358BF"/>
    <w:rsid w:val="00335B04"/>
    <w:rsid w:val="0033644E"/>
    <w:rsid w:val="003366FA"/>
    <w:rsid w:val="00340B7A"/>
    <w:rsid w:val="00341EDE"/>
    <w:rsid w:val="00342D19"/>
    <w:rsid w:val="003436B3"/>
    <w:rsid w:val="00343D3E"/>
    <w:rsid w:val="0034477A"/>
    <w:rsid w:val="00344B46"/>
    <w:rsid w:val="00344C39"/>
    <w:rsid w:val="0034502C"/>
    <w:rsid w:val="00345728"/>
    <w:rsid w:val="00345BCD"/>
    <w:rsid w:val="00345FCE"/>
    <w:rsid w:val="003469A8"/>
    <w:rsid w:val="00346BC3"/>
    <w:rsid w:val="00346E37"/>
    <w:rsid w:val="00347478"/>
    <w:rsid w:val="003477B1"/>
    <w:rsid w:val="00347A64"/>
    <w:rsid w:val="00347C32"/>
    <w:rsid w:val="003501DA"/>
    <w:rsid w:val="0035033F"/>
    <w:rsid w:val="003506D7"/>
    <w:rsid w:val="003508C9"/>
    <w:rsid w:val="00350930"/>
    <w:rsid w:val="00351240"/>
    <w:rsid w:val="003519E9"/>
    <w:rsid w:val="00351A66"/>
    <w:rsid w:val="00351F28"/>
    <w:rsid w:val="00351F42"/>
    <w:rsid w:val="0035268F"/>
    <w:rsid w:val="0035275B"/>
    <w:rsid w:val="00352CAC"/>
    <w:rsid w:val="00352D74"/>
    <w:rsid w:val="003530F1"/>
    <w:rsid w:val="0035404C"/>
    <w:rsid w:val="003543A1"/>
    <w:rsid w:val="00354562"/>
    <w:rsid w:val="00354972"/>
    <w:rsid w:val="00355605"/>
    <w:rsid w:val="0035581B"/>
    <w:rsid w:val="0035584C"/>
    <w:rsid w:val="00355954"/>
    <w:rsid w:val="00355A0F"/>
    <w:rsid w:val="00355BD6"/>
    <w:rsid w:val="003561C1"/>
    <w:rsid w:val="00356244"/>
    <w:rsid w:val="0035670A"/>
    <w:rsid w:val="00356E46"/>
    <w:rsid w:val="003576D0"/>
    <w:rsid w:val="003577C9"/>
    <w:rsid w:val="003579C3"/>
    <w:rsid w:val="00360317"/>
    <w:rsid w:val="0036117E"/>
    <w:rsid w:val="00361B20"/>
    <w:rsid w:val="00361D0D"/>
    <w:rsid w:val="00362402"/>
    <w:rsid w:val="003628B1"/>
    <w:rsid w:val="003628DE"/>
    <w:rsid w:val="0036299E"/>
    <w:rsid w:val="00362DB4"/>
    <w:rsid w:val="00363311"/>
    <w:rsid w:val="003635DD"/>
    <w:rsid w:val="00364071"/>
    <w:rsid w:val="0036421F"/>
    <w:rsid w:val="003642B0"/>
    <w:rsid w:val="00364368"/>
    <w:rsid w:val="0036461A"/>
    <w:rsid w:val="003646C0"/>
    <w:rsid w:val="003646D0"/>
    <w:rsid w:val="00364774"/>
    <w:rsid w:val="00364D16"/>
    <w:rsid w:val="00365D91"/>
    <w:rsid w:val="00366409"/>
    <w:rsid w:val="003669B8"/>
    <w:rsid w:val="0036759A"/>
    <w:rsid w:val="00367EF5"/>
    <w:rsid w:val="0037094A"/>
    <w:rsid w:val="0037126D"/>
    <w:rsid w:val="003712F9"/>
    <w:rsid w:val="00371617"/>
    <w:rsid w:val="00371F84"/>
    <w:rsid w:val="00372A94"/>
    <w:rsid w:val="00373764"/>
    <w:rsid w:val="0037494E"/>
    <w:rsid w:val="00374CE4"/>
    <w:rsid w:val="00374D7D"/>
    <w:rsid w:val="00375425"/>
    <w:rsid w:val="003755EA"/>
    <w:rsid w:val="00375872"/>
    <w:rsid w:val="00375B48"/>
    <w:rsid w:val="0037606C"/>
    <w:rsid w:val="00376750"/>
    <w:rsid w:val="00376BB6"/>
    <w:rsid w:val="00377796"/>
    <w:rsid w:val="00377968"/>
    <w:rsid w:val="0038050C"/>
    <w:rsid w:val="003809E9"/>
    <w:rsid w:val="00380EBE"/>
    <w:rsid w:val="00381211"/>
    <w:rsid w:val="0038192B"/>
    <w:rsid w:val="003819FE"/>
    <w:rsid w:val="00382585"/>
    <w:rsid w:val="0038280D"/>
    <w:rsid w:val="003829B4"/>
    <w:rsid w:val="00382A3F"/>
    <w:rsid w:val="00383565"/>
    <w:rsid w:val="003839BC"/>
    <w:rsid w:val="00384469"/>
    <w:rsid w:val="003845BC"/>
    <w:rsid w:val="003853AF"/>
    <w:rsid w:val="003855F3"/>
    <w:rsid w:val="00385718"/>
    <w:rsid w:val="00385C44"/>
    <w:rsid w:val="00385EB5"/>
    <w:rsid w:val="00386724"/>
    <w:rsid w:val="00386A08"/>
    <w:rsid w:val="003877E8"/>
    <w:rsid w:val="0039054F"/>
    <w:rsid w:val="00390B17"/>
    <w:rsid w:val="00390C70"/>
    <w:rsid w:val="00390C82"/>
    <w:rsid w:val="003915F8"/>
    <w:rsid w:val="00391970"/>
    <w:rsid w:val="00391BDE"/>
    <w:rsid w:val="00391C34"/>
    <w:rsid w:val="00392795"/>
    <w:rsid w:val="0039341F"/>
    <w:rsid w:val="00393CF0"/>
    <w:rsid w:val="0039401C"/>
    <w:rsid w:val="00394396"/>
    <w:rsid w:val="003945D8"/>
    <w:rsid w:val="00394B78"/>
    <w:rsid w:val="00394C8B"/>
    <w:rsid w:val="00394D55"/>
    <w:rsid w:val="0039540D"/>
    <w:rsid w:val="003954FA"/>
    <w:rsid w:val="003956F9"/>
    <w:rsid w:val="0039595B"/>
    <w:rsid w:val="003961D6"/>
    <w:rsid w:val="003964A9"/>
    <w:rsid w:val="00396511"/>
    <w:rsid w:val="00396CCA"/>
    <w:rsid w:val="00397361"/>
    <w:rsid w:val="003973C9"/>
    <w:rsid w:val="00397B78"/>
    <w:rsid w:val="00397E73"/>
    <w:rsid w:val="003A01F7"/>
    <w:rsid w:val="003A026F"/>
    <w:rsid w:val="003A02A4"/>
    <w:rsid w:val="003A03FF"/>
    <w:rsid w:val="003A07F9"/>
    <w:rsid w:val="003A0A20"/>
    <w:rsid w:val="003A0A4E"/>
    <w:rsid w:val="003A10B0"/>
    <w:rsid w:val="003A10D3"/>
    <w:rsid w:val="003A2315"/>
    <w:rsid w:val="003A23B0"/>
    <w:rsid w:val="003A281C"/>
    <w:rsid w:val="003A2947"/>
    <w:rsid w:val="003A331B"/>
    <w:rsid w:val="003A35C2"/>
    <w:rsid w:val="003A4045"/>
    <w:rsid w:val="003A483C"/>
    <w:rsid w:val="003A556C"/>
    <w:rsid w:val="003A58E9"/>
    <w:rsid w:val="003A5E52"/>
    <w:rsid w:val="003A64B0"/>
    <w:rsid w:val="003A66FD"/>
    <w:rsid w:val="003A6F0F"/>
    <w:rsid w:val="003A705C"/>
    <w:rsid w:val="003A760F"/>
    <w:rsid w:val="003A7646"/>
    <w:rsid w:val="003A7957"/>
    <w:rsid w:val="003A7ADC"/>
    <w:rsid w:val="003B03EA"/>
    <w:rsid w:val="003B05D5"/>
    <w:rsid w:val="003B085F"/>
    <w:rsid w:val="003B0A4A"/>
    <w:rsid w:val="003B1171"/>
    <w:rsid w:val="003B138E"/>
    <w:rsid w:val="003B17B6"/>
    <w:rsid w:val="003B1EB6"/>
    <w:rsid w:val="003B1F75"/>
    <w:rsid w:val="003B208B"/>
    <w:rsid w:val="003B21DC"/>
    <w:rsid w:val="003B237F"/>
    <w:rsid w:val="003B2EA1"/>
    <w:rsid w:val="003B3181"/>
    <w:rsid w:val="003B3287"/>
    <w:rsid w:val="003B371E"/>
    <w:rsid w:val="003B3959"/>
    <w:rsid w:val="003B3EE4"/>
    <w:rsid w:val="003B45A4"/>
    <w:rsid w:val="003B4A4C"/>
    <w:rsid w:val="003B53A7"/>
    <w:rsid w:val="003B53C8"/>
    <w:rsid w:val="003B5D80"/>
    <w:rsid w:val="003B658C"/>
    <w:rsid w:val="003B7217"/>
    <w:rsid w:val="003B73BF"/>
    <w:rsid w:val="003B7D9A"/>
    <w:rsid w:val="003C0092"/>
    <w:rsid w:val="003C037C"/>
    <w:rsid w:val="003C2088"/>
    <w:rsid w:val="003C2594"/>
    <w:rsid w:val="003C2820"/>
    <w:rsid w:val="003C2C8E"/>
    <w:rsid w:val="003C2EF5"/>
    <w:rsid w:val="003C397F"/>
    <w:rsid w:val="003C4896"/>
    <w:rsid w:val="003C55ED"/>
    <w:rsid w:val="003C5B1F"/>
    <w:rsid w:val="003C5EE1"/>
    <w:rsid w:val="003C6CCC"/>
    <w:rsid w:val="003C7083"/>
    <w:rsid w:val="003C747A"/>
    <w:rsid w:val="003C75F8"/>
    <w:rsid w:val="003C7629"/>
    <w:rsid w:val="003C7A8F"/>
    <w:rsid w:val="003C7BDF"/>
    <w:rsid w:val="003D07BE"/>
    <w:rsid w:val="003D0908"/>
    <w:rsid w:val="003D09DA"/>
    <w:rsid w:val="003D0A2F"/>
    <w:rsid w:val="003D0BF9"/>
    <w:rsid w:val="003D0D0D"/>
    <w:rsid w:val="003D0F43"/>
    <w:rsid w:val="003D159A"/>
    <w:rsid w:val="003D168A"/>
    <w:rsid w:val="003D2D7D"/>
    <w:rsid w:val="003D3D7A"/>
    <w:rsid w:val="003D401A"/>
    <w:rsid w:val="003D43FD"/>
    <w:rsid w:val="003D46F8"/>
    <w:rsid w:val="003D4ADD"/>
    <w:rsid w:val="003D4E5E"/>
    <w:rsid w:val="003D4FE3"/>
    <w:rsid w:val="003D5FA5"/>
    <w:rsid w:val="003D6104"/>
    <w:rsid w:val="003D6157"/>
    <w:rsid w:val="003D71CF"/>
    <w:rsid w:val="003D72B9"/>
    <w:rsid w:val="003D7306"/>
    <w:rsid w:val="003D7C71"/>
    <w:rsid w:val="003E0836"/>
    <w:rsid w:val="003E0874"/>
    <w:rsid w:val="003E14AE"/>
    <w:rsid w:val="003E167B"/>
    <w:rsid w:val="003E1692"/>
    <w:rsid w:val="003E179D"/>
    <w:rsid w:val="003E1E57"/>
    <w:rsid w:val="003E1F8D"/>
    <w:rsid w:val="003E304B"/>
    <w:rsid w:val="003E318D"/>
    <w:rsid w:val="003E3279"/>
    <w:rsid w:val="003E32CB"/>
    <w:rsid w:val="003E39BA"/>
    <w:rsid w:val="003E3A97"/>
    <w:rsid w:val="003E3B02"/>
    <w:rsid w:val="003E3CA0"/>
    <w:rsid w:val="003E3CF3"/>
    <w:rsid w:val="003E3E4E"/>
    <w:rsid w:val="003E4227"/>
    <w:rsid w:val="003E4520"/>
    <w:rsid w:val="003E4858"/>
    <w:rsid w:val="003E4CD9"/>
    <w:rsid w:val="003E5073"/>
    <w:rsid w:val="003E5CA6"/>
    <w:rsid w:val="003E675D"/>
    <w:rsid w:val="003E681D"/>
    <w:rsid w:val="003E699D"/>
    <w:rsid w:val="003E6C7E"/>
    <w:rsid w:val="003E6D15"/>
    <w:rsid w:val="003E75B6"/>
    <w:rsid w:val="003E7DCD"/>
    <w:rsid w:val="003F010F"/>
    <w:rsid w:val="003F0D31"/>
    <w:rsid w:val="003F0DA5"/>
    <w:rsid w:val="003F134B"/>
    <w:rsid w:val="003F1358"/>
    <w:rsid w:val="003F139F"/>
    <w:rsid w:val="003F1442"/>
    <w:rsid w:val="003F153F"/>
    <w:rsid w:val="003F1A77"/>
    <w:rsid w:val="003F316F"/>
    <w:rsid w:val="003F4179"/>
    <w:rsid w:val="003F488B"/>
    <w:rsid w:val="003F5320"/>
    <w:rsid w:val="003F5592"/>
    <w:rsid w:val="003F5711"/>
    <w:rsid w:val="003F5F1F"/>
    <w:rsid w:val="003F60DF"/>
    <w:rsid w:val="003F6151"/>
    <w:rsid w:val="003F655E"/>
    <w:rsid w:val="003F6B26"/>
    <w:rsid w:val="003F7188"/>
    <w:rsid w:val="003F7860"/>
    <w:rsid w:val="003F7EBA"/>
    <w:rsid w:val="00400077"/>
    <w:rsid w:val="0040037F"/>
    <w:rsid w:val="0040073A"/>
    <w:rsid w:val="00400807"/>
    <w:rsid w:val="00400A98"/>
    <w:rsid w:val="00400D21"/>
    <w:rsid w:val="004019B1"/>
    <w:rsid w:val="00401D47"/>
    <w:rsid w:val="00402A7B"/>
    <w:rsid w:val="00402C47"/>
    <w:rsid w:val="00403531"/>
    <w:rsid w:val="00403A26"/>
    <w:rsid w:val="00403B24"/>
    <w:rsid w:val="00403C44"/>
    <w:rsid w:val="00403EF3"/>
    <w:rsid w:val="0040480E"/>
    <w:rsid w:val="0040539F"/>
    <w:rsid w:val="00405617"/>
    <w:rsid w:val="00405DA3"/>
    <w:rsid w:val="00405E59"/>
    <w:rsid w:val="00405FE0"/>
    <w:rsid w:val="0040633A"/>
    <w:rsid w:val="00406DD9"/>
    <w:rsid w:val="0040753A"/>
    <w:rsid w:val="00407790"/>
    <w:rsid w:val="00407C98"/>
    <w:rsid w:val="00407CBE"/>
    <w:rsid w:val="00410169"/>
    <w:rsid w:val="0041091C"/>
    <w:rsid w:val="00411115"/>
    <w:rsid w:val="004124D3"/>
    <w:rsid w:val="00412C1E"/>
    <w:rsid w:val="00413E01"/>
    <w:rsid w:val="00413F00"/>
    <w:rsid w:val="00414530"/>
    <w:rsid w:val="00414582"/>
    <w:rsid w:val="00414EEE"/>
    <w:rsid w:val="00415003"/>
    <w:rsid w:val="00415A9B"/>
    <w:rsid w:val="00415FE0"/>
    <w:rsid w:val="00416644"/>
    <w:rsid w:val="00416918"/>
    <w:rsid w:val="00416C90"/>
    <w:rsid w:val="00417017"/>
    <w:rsid w:val="004173C2"/>
    <w:rsid w:val="004174CB"/>
    <w:rsid w:val="004177B2"/>
    <w:rsid w:val="004179CF"/>
    <w:rsid w:val="00417B65"/>
    <w:rsid w:val="00420007"/>
    <w:rsid w:val="00420698"/>
    <w:rsid w:val="00420769"/>
    <w:rsid w:val="00420F87"/>
    <w:rsid w:val="00421560"/>
    <w:rsid w:val="00421956"/>
    <w:rsid w:val="004219EB"/>
    <w:rsid w:val="00422F6C"/>
    <w:rsid w:val="004236B2"/>
    <w:rsid w:val="00423BC5"/>
    <w:rsid w:val="00423C86"/>
    <w:rsid w:val="00423D5E"/>
    <w:rsid w:val="0042421E"/>
    <w:rsid w:val="004244B8"/>
    <w:rsid w:val="00424661"/>
    <w:rsid w:val="004248A0"/>
    <w:rsid w:val="00424DAB"/>
    <w:rsid w:val="00424ED6"/>
    <w:rsid w:val="004256C8"/>
    <w:rsid w:val="0042571F"/>
    <w:rsid w:val="00425E21"/>
    <w:rsid w:val="004261F7"/>
    <w:rsid w:val="00427C0C"/>
    <w:rsid w:val="00430046"/>
    <w:rsid w:val="004303CC"/>
    <w:rsid w:val="004308AA"/>
    <w:rsid w:val="004308EB"/>
    <w:rsid w:val="00430B0C"/>
    <w:rsid w:val="00430CD6"/>
    <w:rsid w:val="0043165D"/>
    <w:rsid w:val="00431B89"/>
    <w:rsid w:val="00431FD6"/>
    <w:rsid w:val="00432302"/>
    <w:rsid w:val="004323B5"/>
    <w:rsid w:val="004329ED"/>
    <w:rsid w:val="00432FCE"/>
    <w:rsid w:val="00433403"/>
    <w:rsid w:val="00433418"/>
    <w:rsid w:val="00433503"/>
    <w:rsid w:val="004338CC"/>
    <w:rsid w:val="0043399F"/>
    <w:rsid w:val="00433A35"/>
    <w:rsid w:val="00433CC0"/>
    <w:rsid w:val="004343D4"/>
    <w:rsid w:val="004345B9"/>
    <w:rsid w:val="00434648"/>
    <w:rsid w:val="004348BC"/>
    <w:rsid w:val="00434CB8"/>
    <w:rsid w:val="0043500B"/>
    <w:rsid w:val="004350E5"/>
    <w:rsid w:val="0043527F"/>
    <w:rsid w:val="0043539C"/>
    <w:rsid w:val="0043566E"/>
    <w:rsid w:val="00435829"/>
    <w:rsid w:val="00435AC5"/>
    <w:rsid w:val="0043631F"/>
    <w:rsid w:val="00436590"/>
    <w:rsid w:val="0043677F"/>
    <w:rsid w:val="00436948"/>
    <w:rsid w:val="004369E4"/>
    <w:rsid w:val="00436C2F"/>
    <w:rsid w:val="00437078"/>
    <w:rsid w:val="00437560"/>
    <w:rsid w:val="00437624"/>
    <w:rsid w:val="00440647"/>
    <w:rsid w:val="004407B5"/>
    <w:rsid w:val="00440976"/>
    <w:rsid w:val="00440A3F"/>
    <w:rsid w:val="00440B0F"/>
    <w:rsid w:val="00440B7A"/>
    <w:rsid w:val="00441D80"/>
    <w:rsid w:val="00442303"/>
    <w:rsid w:val="00442974"/>
    <w:rsid w:val="00442E65"/>
    <w:rsid w:val="00442F63"/>
    <w:rsid w:val="00442FED"/>
    <w:rsid w:val="00443847"/>
    <w:rsid w:val="004438A9"/>
    <w:rsid w:val="00443901"/>
    <w:rsid w:val="00444470"/>
    <w:rsid w:val="00444EA5"/>
    <w:rsid w:val="00445B5B"/>
    <w:rsid w:val="00445C8C"/>
    <w:rsid w:val="00446305"/>
    <w:rsid w:val="00446983"/>
    <w:rsid w:val="0044704E"/>
    <w:rsid w:val="0044750D"/>
    <w:rsid w:val="0044759E"/>
    <w:rsid w:val="00447828"/>
    <w:rsid w:val="00447DE7"/>
    <w:rsid w:val="00447E97"/>
    <w:rsid w:val="00447F39"/>
    <w:rsid w:val="00450388"/>
    <w:rsid w:val="00450471"/>
    <w:rsid w:val="00450D11"/>
    <w:rsid w:val="00450DE4"/>
    <w:rsid w:val="004519E1"/>
    <w:rsid w:val="00451DCC"/>
    <w:rsid w:val="00451E7A"/>
    <w:rsid w:val="00452EA9"/>
    <w:rsid w:val="00452EC2"/>
    <w:rsid w:val="00454218"/>
    <w:rsid w:val="00454256"/>
    <w:rsid w:val="00454431"/>
    <w:rsid w:val="00454B35"/>
    <w:rsid w:val="00454C2C"/>
    <w:rsid w:val="00454D01"/>
    <w:rsid w:val="00455156"/>
    <w:rsid w:val="004558A7"/>
    <w:rsid w:val="00456141"/>
    <w:rsid w:val="0045627A"/>
    <w:rsid w:val="00456437"/>
    <w:rsid w:val="00456730"/>
    <w:rsid w:val="00456C95"/>
    <w:rsid w:val="00456FF3"/>
    <w:rsid w:val="004571E2"/>
    <w:rsid w:val="00457255"/>
    <w:rsid w:val="004573F8"/>
    <w:rsid w:val="00457657"/>
    <w:rsid w:val="0045765A"/>
    <w:rsid w:val="004606E4"/>
    <w:rsid w:val="00460BE2"/>
    <w:rsid w:val="0046101A"/>
    <w:rsid w:val="004611B2"/>
    <w:rsid w:val="0046160D"/>
    <w:rsid w:val="00461C64"/>
    <w:rsid w:val="00461EAD"/>
    <w:rsid w:val="004621E8"/>
    <w:rsid w:val="00462AA4"/>
    <w:rsid w:val="0046377C"/>
    <w:rsid w:val="004639D0"/>
    <w:rsid w:val="00463A74"/>
    <w:rsid w:val="00463CBF"/>
    <w:rsid w:val="00463FAD"/>
    <w:rsid w:val="00464260"/>
    <w:rsid w:val="00464263"/>
    <w:rsid w:val="0046491B"/>
    <w:rsid w:val="00465395"/>
    <w:rsid w:val="004653D4"/>
    <w:rsid w:val="0046547B"/>
    <w:rsid w:val="004658BC"/>
    <w:rsid w:val="00465BA9"/>
    <w:rsid w:val="00465C06"/>
    <w:rsid w:val="00465C08"/>
    <w:rsid w:val="00465E20"/>
    <w:rsid w:val="0046670E"/>
    <w:rsid w:val="00466FEE"/>
    <w:rsid w:val="00467926"/>
    <w:rsid w:val="00467C45"/>
    <w:rsid w:val="004702A0"/>
    <w:rsid w:val="004702CA"/>
    <w:rsid w:val="0047053A"/>
    <w:rsid w:val="004713C7"/>
    <w:rsid w:val="00471B5B"/>
    <w:rsid w:val="00471DB3"/>
    <w:rsid w:val="004726EC"/>
    <w:rsid w:val="00472C33"/>
    <w:rsid w:val="00472E69"/>
    <w:rsid w:val="004733FC"/>
    <w:rsid w:val="004742EA"/>
    <w:rsid w:val="004746A2"/>
    <w:rsid w:val="004749ED"/>
    <w:rsid w:val="00474C53"/>
    <w:rsid w:val="00474E61"/>
    <w:rsid w:val="004755E1"/>
    <w:rsid w:val="00475CE7"/>
    <w:rsid w:val="0047615E"/>
    <w:rsid w:val="00476208"/>
    <w:rsid w:val="00476623"/>
    <w:rsid w:val="00476B4B"/>
    <w:rsid w:val="00476CFC"/>
    <w:rsid w:val="004771BB"/>
    <w:rsid w:val="0047736E"/>
    <w:rsid w:val="004776C5"/>
    <w:rsid w:val="004777BD"/>
    <w:rsid w:val="00477E5B"/>
    <w:rsid w:val="00477E6A"/>
    <w:rsid w:val="0048004E"/>
    <w:rsid w:val="0048009C"/>
    <w:rsid w:val="0048014A"/>
    <w:rsid w:val="00480425"/>
    <w:rsid w:val="004807F7"/>
    <w:rsid w:val="00480AD3"/>
    <w:rsid w:val="00480DD9"/>
    <w:rsid w:val="00481634"/>
    <w:rsid w:val="004821A7"/>
    <w:rsid w:val="00482276"/>
    <w:rsid w:val="00484581"/>
    <w:rsid w:val="0048479F"/>
    <w:rsid w:val="00484A75"/>
    <w:rsid w:val="00484D1D"/>
    <w:rsid w:val="004850E4"/>
    <w:rsid w:val="0048514D"/>
    <w:rsid w:val="00485851"/>
    <w:rsid w:val="00486747"/>
    <w:rsid w:val="00486925"/>
    <w:rsid w:val="004879F8"/>
    <w:rsid w:val="00487D04"/>
    <w:rsid w:val="004908E4"/>
    <w:rsid w:val="004911B4"/>
    <w:rsid w:val="004914A6"/>
    <w:rsid w:val="004914CA"/>
    <w:rsid w:val="004916BE"/>
    <w:rsid w:val="00491A0F"/>
    <w:rsid w:val="00493098"/>
    <w:rsid w:val="00493874"/>
    <w:rsid w:val="0049402C"/>
    <w:rsid w:val="00494081"/>
    <w:rsid w:val="004944BF"/>
    <w:rsid w:val="00494917"/>
    <w:rsid w:val="004949E8"/>
    <w:rsid w:val="00495101"/>
    <w:rsid w:val="00495171"/>
    <w:rsid w:val="004957CA"/>
    <w:rsid w:val="00495934"/>
    <w:rsid w:val="00496590"/>
    <w:rsid w:val="00496685"/>
    <w:rsid w:val="00496CF2"/>
    <w:rsid w:val="00496D85"/>
    <w:rsid w:val="00496F65"/>
    <w:rsid w:val="004971C2"/>
    <w:rsid w:val="0049788A"/>
    <w:rsid w:val="00497CB3"/>
    <w:rsid w:val="004A0365"/>
    <w:rsid w:val="004A0378"/>
    <w:rsid w:val="004A17F4"/>
    <w:rsid w:val="004A1D84"/>
    <w:rsid w:val="004A1F6F"/>
    <w:rsid w:val="004A25F4"/>
    <w:rsid w:val="004A2BA5"/>
    <w:rsid w:val="004A2FAC"/>
    <w:rsid w:val="004A2FF9"/>
    <w:rsid w:val="004A370C"/>
    <w:rsid w:val="004A3DD5"/>
    <w:rsid w:val="004A4825"/>
    <w:rsid w:val="004A5299"/>
    <w:rsid w:val="004A54E9"/>
    <w:rsid w:val="004A5656"/>
    <w:rsid w:val="004A579C"/>
    <w:rsid w:val="004A5BB9"/>
    <w:rsid w:val="004A6723"/>
    <w:rsid w:val="004A6793"/>
    <w:rsid w:val="004A67A6"/>
    <w:rsid w:val="004A6A9C"/>
    <w:rsid w:val="004A6E58"/>
    <w:rsid w:val="004A734E"/>
    <w:rsid w:val="004A7752"/>
    <w:rsid w:val="004A7BEA"/>
    <w:rsid w:val="004B076A"/>
    <w:rsid w:val="004B0959"/>
    <w:rsid w:val="004B0F92"/>
    <w:rsid w:val="004B10D9"/>
    <w:rsid w:val="004B13AD"/>
    <w:rsid w:val="004B1AFA"/>
    <w:rsid w:val="004B2341"/>
    <w:rsid w:val="004B2DFF"/>
    <w:rsid w:val="004B314F"/>
    <w:rsid w:val="004B324E"/>
    <w:rsid w:val="004B3637"/>
    <w:rsid w:val="004B3A0E"/>
    <w:rsid w:val="004B3C36"/>
    <w:rsid w:val="004B3D53"/>
    <w:rsid w:val="004B43C5"/>
    <w:rsid w:val="004B4690"/>
    <w:rsid w:val="004B5340"/>
    <w:rsid w:val="004B54C7"/>
    <w:rsid w:val="004B54D9"/>
    <w:rsid w:val="004B57FF"/>
    <w:rsid w:val="004B588D"/>
    <w:rsid w:val="004B5F48"/>
    <w:rsid w:val="004B62ED"/>
    <w:rsid w:val="004B6FBA"/>
    <w:rsid w:val="004B7340"/>
    <w:rsid w:val="004B798B"/>
    <w:rsid w:val="004B7BDA"/>
    <w:rsid w:val="004B7FF7"/>
    <w:rsid w:val="004C02DA"/>
    <w:rsid w:val="004C04F4"/>
    <w:rsid w:val="004C07CB"/>
    <w:rsid w:val="004C0D75"/>
    <w:rsid w:val="004C1586"/>
    <w:rsid w:val="004C15D9"/>
    <w:rsid w:val="004C197C"/>
    <w:rsid w:val="004C1C7C"/>
    <w:rsid w:val="004C279F"/>
    <w:rsid w:val="004C324F"/>
    <w:rsid w:val="004C350E"/>
    <w:rsid w:val="004C360C"/>
    <w:rsid w:val="004C3B0E"/>
    <w:rsid w:val="004C3BB3"/>
    <w:rsid w:val="004C43AD"/>
    <w:rsid w:val="004C48F0"/>
    <w:rsid w:val="004C4CAE"/>
    <w:rsid w:val="004C4DED"/>
    <w:rsid w:val="004C7ECD"/>
    <w:rsid w:val="004C7F8B"/>
    <w:rsid w:val="004D045A"/>
    <w:rsid w:val="004D061F"/>
    <w:rsid w:val="004D0817"/>
    <w:rsid w:val="004D0C9C"/>
    <w:rsid w:val="004D0CDC"/>
    <w:rsid w:val="004D12A7"/>
    <w:rsid w:val="004D1CE1"/>
    <w:rsid w:val="004D1F88"/>
    <w:rsid w:val="004D266F"/>
    <w:rsid w:val="004D2B46"/>
    <w:rsid w:val="004D3383"/>
    <w:rsid w:val="004D35C6"/>
    <w:rsid w:val="004D3697"/>
    <w:rsid w:val="004D36FE"/>
    <w:rsid w:val="004D3927"/>
    <w:rsid w:val="004D3B44"/>
    <w:rsid w:val="004D3DBE"/>
    <w:rsid w:val="004D3F38"/>
    <w:rsid w:val="004D40F9"/>
    <w:rsid w:val="004D4270"/>
    <w:rsid w:val="004D4FAD"/>
    <w:rsid w:val="004D52F5"/>
    <w:rsid w:val="004D5584"/>
    <w:rsid w:val="004D5DE3"/>
    <w:rsid w:val="004D5F39"/>
    <w:rsid w:val="004D5F85"/>
    <w:rsid w:val="004D61CC"/>
    <w:rsid w:val="004D79B2"/>
    <w:rsid w:val="004D7E2A"/>
    <w:rsid w:val="004D7F8E"/>
    <w:rsid w:val="004E02B4"/>
    <w:rsid w:val="004E08CF"/>
    <w:rsid w:val="004E0E3D"/>
    <w:rsid w:val="004E0E44"/>
    <w:rsid w:val="004E1060"/>
    <w:rsid w:val="004E1363"/>
    <w:rsid w:val="004E20AB"/>
    <w:rsid w:val="004E2177"/>
    <w:rsid w:val="004E2279"/>
    <w:rsid w:val="004E2300"/>
    <w:rsid w:val="004E28D6"/>
    <w:rsid w:val="004E334A"/>
    <w:rsid w:val="004E3722"/>
    <w:rsid w:val="004E3965"/>
    <w:rsid w:val="004E3F33"/>
    <w:rsid w:val="004E4022"/>
    <w:rsid w:val="004E4139"/>
    <w:rsid w:val="004E4355"/>
    <w:rsid w:val="004E4D27"/>
    <w:rsid w:val="004E51C6"/>
    <w:rsid w:val="004E5A25"/>
    <w:rsid w:val="004E60F7"/>
    <w:rsid w:val="004E6202"/>
    <w:rsid w:val="004E6458"/>
    <w:rsid w:val="004E6AE7"/>
    <w:rsid w:val="004E6DD7"/>
    <w:rsid w:val="004E6DF5"/>
    <w:rsid w:val="004E6E5E"/>
    <w:rsid w:val="004E727C"/>
    <w:rsid w:val="004E780C"/>
    <w:rsid w:val="004F01B2"/>
    <w:rsid w:val="004F0E36"/>
    <w:rsid w:val="004F0E6A"/>
    <w:rsid w:val="004F11F3"/>
    <w:rsid w:val="004F15D3"/>
    <w:rsid w:val="004F1A7F"/>
    <w:rsid w:val="004F22F0"/>
    <w:rsid w:val="004F2486"/>
    <w:rsid w:val="004F252D"/>
    <w:rsid w:val="004F25DE"/>
    <w:rsid w:val="004F2B58"/>
    <w:rsid w:val="004F2BB9"/>
    <w:rsid w:val="004F3645"/>
    <w:rsid w:val="004F3A88"/>
    <w:rsid w:val="004F41A9"/>
    <w:rsid w:val="004F48D2"/>
    <w:rsid w:val="004F4B71"/>
    <w:rsid w:val="004F4C2A"/>
    <w:rsid w:val="004F4CF9"/>
    <w:rsid w:val="004F50BD"/>
    <w:rsid w:val="004F51BD"/>
    <w:rsid w:val="004F5225"/>
    <w:rsid w:val="004F53D3"/>
    <w:rsid w:val="004F54DE"/>
    <w:rsid w:val="004F67DF"/>
    <w:rsid w:val="004F6CC2"/>
    <w:rsid w:val="004F7154"/>
    <w:rsid w:val="004F7669"/>
    <w:rsid w:val="004F768F"/>
    <w:rsid w:val="004F76E9"/>
    <w:rsid w:val="004F776A"/>
    <w:rsid w:val="004F7AED"/>
    <w:rsid w:val="00500403"/>
    <w:rsid w:val="0050041F"/>
    <w:rsid w:val="00500F01"/>
    <w:rsid w:val="00501011"/>
    <w:rsid w:val="00501214"/>
    <w:rsid w:val="00501803"/>
    <w:rsid w:val="00502136"/>
    <w:rsid w:val="00502586"/>
    <w:rsid w:val="00502EE4"/>
    <w:rsid w:val="00503748"/>
    <w:rsid w:val="005037AC"/>
    <w:rsid w:val="00503A7A"/>
    <w:rsid w:val="00503B65"/>
    <w:rsid w:val="00503EFE"/>
    <w:rsid w:val="00503FE3"/>
    <w:rsid w:val="005042D3"/>
    <w:rsid w:val="005049D9"/>
    <w:rsid w:val="00504D6C"/>
    <w:rsid w:val="005052EE"/>
    <w:rsid w:val="00506712"/>
    <w:rsid w:val="0050677D"/>
    <w:rsid w:val="00506EEF"/>
    <w:rsid w:val="00507371"/>
    <w:rsid w:val="005074C3"/>
    <w:rsid w:val="0051020C"/>
    <w:rsid w:val="00510573"/>
    <w:rsid w:val="00510AC9"/>
    <w:rsid w:val="00510BCB"/>
    <w:rsid w:val="00511021"/>
    <w:rsid w:val="0051130D"/>
    <w:rsid w:val="0051134A"/>
    <w:rsid w:val="00511BFD"/>
    <w:rsid w:val="00511E67"/>
    <w:rsid w:val="005127D1"/>
    <w:rsid w:val="00513511"/>
    <w:rsid w:val="00513741"/>
    <w:rsid w:val="00513E5C"/>
    <w:rsid w:val="00513F13"/>
    <w:rsid w:val="0051437E"/>
    <w:rsid w:val="00514E75"/>
    <w:rsid w:val="00514FB5"/>
    <w:rsid w:val="005151F6"/>
    <w:rsid w:val="005157AF"/>
    <w:rsid w:val="005163D7"/>
    <w:rsid w:val="005167B5"/>
    <w:rsid w:val="00516BDF"/>
    <w:rsid w:val="00516C0C"/>
    <w:rsid w:val="00517002"/>
    <w:rsid w:val="0051719E"/>
    <w:rsid w:val="005172D9"/>
    <w:rsid w:val="0051782C"/>
    <w:rsid w:val="005205AE"/>
    <w:rsid w:val="0052087C"/>
    <w:rsid w:val="00520BB3"/>
    <w:rsid w:val="00520DAC"/>
    <w:rsid w:val="005212A2"/>
    <w:rsid w:val="005213B0"/>
    <w:rsid w:val="0052154D"/>
    <w:rsid w:val="0052183D"/>
    <w:rsid w:val="005218D0"/>
    <w:rsid w:val="005219BD"/>
    <w:rsid w:val="00521F8E"/>
    <w:rsid w:val="0052292D"/>
    <w:rsid w:val="005232F1"/>
    <w:rsid w:val="00523830"/>
    <w:rsid w:val="00523B97"/>
    <w:rsid w:val="00524A15"/>
    <w:rsid w:val="00524AEB"/>
    <w:rsid w:val="00525169"/>
    <w:rsid w:val="00525247"/>
    <w:rsid w:val="0052569A"/>
    <w:rsid w:val="0052610C"/>
    <w:rsid w:val="00526A34"/>
    <w:rsid w:val="00526DAE"/>
    <w:rsid w:val="005273B2"/>
    <w:rsid w:val="0052785A"/>
    <w:rsid w:val="005302D6"/>
    <w:rsid w:val="00530493"/>
    <w:rsid w:val="005307B8"/>
    <w:rsid w:val="00530B80"/>
    <w:rsid w:val="00530BD8"/>
    <w:rsid w:val="00530CED"/>
    <w:rsid w:val="00531C55"/>
    <w:rsid w:val="00531DEF"/>
    <w:rsid w:val="00532E43"/>
    <w:rsid w:val="005330D5"/>
    <w:rsid w:val="00533720"/>
    <w:rsid w:val="00533CDE"/>
    <w:rsid w:val="005343DA"/>
    <w:rsid w:val="00534594"/>
    <w:rsid w:val="0053467A"/>
    <w:rsid w:val="00534826"/>
    <w:rsid w:val="00534FB6"/>
    <w:rsid w:val="0053535B"/>
    <w:rsid w:val="005353A1"/>
    <w:rsid w:val="005354BD"/>
    <w:rsid w:val="00535B92"/>
    <w:rsid w:val="00535D16"/>
    <w:rsid w:val="00535FC9"/>
    <w:rsid w:val="005363BB"/>
    <w:rsid w:val="005366A6"/>
    <w:rsid w:val="00536B80"/>
    <w:rsid w:val="00536BBC"/>
    <w:rsid w:val="00536E2A"/>
    <w:rsid w:val="005373B2"/>
    <w:rsid w:val="00537832"/>
    <w:rsid w:val="00537A07"/>
    <w:rsid w:val="00537FCA"/>
    <w:rsid w:val="005401D6"/>
    <w:rsid w:val="0054039F"/>
    <w:rsid w:val="0054042C"/>
    <w:rsid w:val="005408B3"/>
    <w:rsid w:val="00540FD3"/>
    <w:rsid w:val="0054170E"/>
    <w:rsid w:val="0054216F"/>
    <w:rsid w:val="005424D7"/>
    <w:rsid w:val="005426CF"/>
    <w:rsid w:val="00542755"/>
    <w:rsid w:val="00542ED5"/>
    <w:rsid w:val="0054381C"/>
    <w:rsid w:val="00543C77"/>
    <w:rsid w:val="00543C86"/>
    <w:rsid w:val="00543E19"/>
    <w:rsid w:val="00543F79"/>
    <w:rsid w:val="005442C1"/>
    <w:rsid w:val="00544855"/>
    <w:rsid w:val="00544C0C"/>
    <w:rsid w:val="005451D3"/>
    <w:rsid w:val="0054581E"/>
    <w:rsid w:val="0054598B"/>
    <w:rsid w:val="00545BE6"/>
    <w:rsid w:val="00545E28"/>
    <w:rsid w:val="005461ED"/>
    <w:rsid w:val="00546358"/>
    <w:rsid w:val="0054645B"/>
    <w:rsid w:val="00546907"/>
    <w:rsid w:val="005469D0"/>
    <w:rsid w:val="00546FAE"/>
    <w:rsid w:val="00547360"/>
    <w:rsid w:val="00547F13"/>
    <w:rsid w:val="00550477"/>
    <w:rsid w:val="0055050D"/>
    <w:rsid w:val="0055095E"/>
    <w:rsid w:val="00550C13"/>
    <w:rsid w:val="00550C8C"/>
    <w:rsid w:val="005515D7"/>
    <w:rsid w:val="00551C02"/>
    <w:rsid w:val="005522C4"/>
    <w:rsid w:val="00552365"/>
    <w:rsid w:val="005530DC"/>
    <w:rsid w:val="00553704"/>
    <w:rsid w:val="00553931"/>
    <w:rsid w:val="005539D1"/>
    <w:rsid w:val="00553A22"/>
    <w:rsid w:val="00553A28"/>
    <w:rsid w:val="00553D97"/>
    <w:rsid w:val="0055433B"/>
    <w:rsid w:val="00554501"/>
    <w:rsid w:val="0055486C"/>
    <w:rsid w:val="005549EC"/>
    <w:rsid w:val="00555249"/>
    <w:rsid w:val="005552AB"/>
    <w:rsid w:val="00555629"/>
    <w:rsid w:val="005558E7"/>
    <w:rsid w:val="00555DCE"/>
    <w:rsid w:val="005566C9"/>
    <w:rsid w:val="00556CAA"/>
    <w:rsid w:val="00557D77"/>
    <w:rsid w:val="005600DD"/>
    <w:rsid w:val="00560219"/>
    <w:rsid w:val="00561072"/>
    <w:rsid w:val="00561E8F"/>
    <w:rsid w:val="00561FAC"/>
    <w:rsid w:val="00562479"/>
    <w:rsid w:val="0056261E"/>
    <w:rsid w:val="005626F8"/>
    <w:rsid w:val="0056291F"/>
    <w:rsid w:val="0056295C"/>
    <w:rsid w:val="00562E08"/>
    <w:rsid w:val="00563000"/>
    <w:rsid w:val="00563579"/>
    <w:rsid w:val="00563993"/>
    <w:rsid w:val="00563AE3"/>
    <w:rsid w:val="00563DC9"/>
    <w:rsid w:val="0056411F"/>
    <w:rsid w:val="00564317"/>
    <w:rsid w:val="00564428"/>
    <w:rsid w:val="005644CE"/>
    <w:rsid w:val="00564B69"/>
    <w:rsid w:val="00564B9E"/>
    <w:rsid w:val="00565865"/>
    <w:rsid w:val="00565B15"/>
    <w:rsid w:val="00565BCA"/>
    <w:rsid w:val="00565F62"/>
    <w:rsid w:val="00566D36"/>
    <w:rsid w:val="00567642"/>
    <w:rsid w:val="0056789F"/>
    <w:rsid w:val="00567DF9"/>
    <w:rsid w:val="00570066"/>
    <w:rsid w:val="005704E9"/>
    <w:rsid w:val="00570A61"/>
    <w:rsid w:val="00570B4C"/>
    <w:rsid w:val="00570FE5"/>
    <w:rsid w:val="005712D5"/>
    <w:rsid w:val="00571E94"/>
    <w:rsid w:val="00572348"/>
    <w:rsid w:val="00572367"/>
    <w:rsid w:val="005726B2"/>
    <w:rsid w:val="0057312E"/>
    <w:rsid w:val="0057405D"/>
    <w:rsid w:val="00574476"/>
    <w:rsid w:val="005744CD"/>
    <w:rsid w:val="005747FD"/>
    <w:rsid w:val="00574B83"/>
    <w:rsid w:val="00575408"/>
    <w:rsid w:val="005754AC"/>
    <w:rsid w:val="00575A4E"/>
    <w:rsid w:val="00575BD9"/>
    <w:rsid w:val="00575BF6"/>
    <w:rsid w:val="005760B9"/>
    <w:rsid w:val="005775FD"/>
    <w:rsid w:val="0057781A"/>
    <w:rsid w:val="005778CB"/>
    <w:rsid w:val="00577A5C"/>
    <w:rsid w:val="005801BD"/>
    <w:rsid w:val="0058146E"/>
    <w:rsid w:val="00582201"/>
    <w:rsid w:val="005824A7"/>
    <w:rsid w:val="0058261A"/>
    <w:rsid w:val="00582D98"/>
    <w:rsid w:val="00583C93"/>
    <w:rsid w:val="00583DDE"/>
    <w:rsid w:val="00584142"/>
    <w:rsid w:val="00584383"/>
    <w:rsid w:val="00584395"/>
    <w:rsid w:val="00584BED"/>
    <w:rsid w:val="00584F25"/>
    <w:rsid w:val="005850A7"/>
    <w:rsid w:val="00585632"/>
    <w:rsid w:val="00585B2C"/>
    <w:rsid w:val="00585E8F"/>
    <w:rsid w:val="0058603A"/>
    <w:rsid w:val="00586181"/>
    <w:rsid w:val="00586328"/>
    <w:rsid w:val="005864B9"/>
    <w:rsid w:val="005864EA"/>
    <w:rsid w:val="00586A29"/>
    <w:rsid w:val="00586A7C"/>
    <w:rsid w:val="0058702A"/>
    <w:rsid w:val="00587047"/>
    <w:rsid w:val="00587630"/>
    <w:rsid w:val="005879B6"/>
    <w:rsid w:val="00587C09"/>
    <w:rsid w:val="00587FDD"/>
    <w:rsid w:val="00590007"/>
    <w:rsid w:val="0059020C"/>
    <w:rsid w:val="00590F79"/>
    <w:rsid w:val="005928FC"/>
    <w:rsid w:val="00593487"/>
    <w:rsid w:val="00593FA5"/>
    <w:rsid w:val="0059472D"/>
    <w:rsid w:val="005948F8"/>
    <w:rsid w:val="0059513F"/>
    <w:rsid w:val="0059515D"/>
    <w:rsid w:val="005952D8"/>
    <w:rsid w:val="0059579F"/>
    <w:rsid w:val="00596706"/>
    <w:rsid w:val="0059676E"/>
    <w:rsid w:val="00596B80"/>
    <w:rsid w:val="0059760A"/>
    <w:rsid w:val="00597CF6"/>
    <w:rsid w:val="005A058A"/>
    <w:rsid w:val="005A07F3"/>
    <w:rsid w:val="005A0894"/>
    <w:rsid w:val="005A0A67"/>
    <w:rsid w:val="005A0CC1"/>
    <w:rsid w:val="005A0E9F"/>
    <w:rsid w:val="005A0FC7"/>
    <w:rsid w:val="005A1499"/>
    <w:rsid w:val="005A18DF"/>
    <w:rsid w:val="005A1EE8"/>
    <w:rsid w:val="005A22FA"/>
    <w:rsid w:val="005A2AD8"/>
    <w:rsid w:val="005A31A6"/>
    <w:rsid w:val="005A369B"/>
    <w:rsid w:val="005A3C2C"/>
    <w:rsid w:val="005A3EDF"/>
    <w:rsid w:val="005A41D9"/>
    <w:rsid w:val="005A4808"/>
    <w:rsid w:val="005A4DF6"/>
    <w:rsid w:val="005A4F26"/>
    <w:rsid w:val="005A5050"/>
    <w:rsid w:val="005A59C3"/>
    <w:rsid w:val="005A5B44"/>
    <w:rsid w:val="005A5C29"/>
    <w:rsid w:val="005A6081"/>
    <w:rsid w:val="005A6143"/>
    <w:rsid w:val="005A6F73"/>
    <w:rsid w:val="005A7079"/>
    <w:rsid w:val="005A7D2E"/>
    <w:rsid w:val="005A7FB3"/>
    <w:rsid w:val="005B0785"/>
    <w:rsid w:val="005B1194"/>
    <w:rsid w:val="005B12AD"/>
    <w:rsid w:val="005B13CF"/>
    <w:rsid w:val="005B1D45"/>
    <w:rsid w:val="005B1D75"/>
    <w:rsid w:val="005B25C6"/>
    <w:rsid w:val="005B2E54"/>
    <w:rsid w:val="005B2F8F"/>
    <w:rsid w:val="005B37D6"/>
    <w:rsid w:val="005B3A42"/>
    <w:rsid w:val="005B3BB2"/>
    <w:rsid w:val="005B412A"/>
    <w:rsid w:val="005B4618"/>
    <w:rsid w:val="005B567C"/>
    <w:rsid w:val="005B5815"/>
    <w:rsid w:val="005B5B56"/>
    <w:rsid w:val="005B648C"/>
    <w:rsid w:val="005B6499"/>
    <w:rsid w:val="005B6627"/>
    <w:rsid w:val="005B6818"/>
    <w:rsid w:val="005B688C"/>
    <w:rsid w:val="005B6E4E"/>
    <w:rsid w:val="005B7B65"/>
    <w:rsid w:val="005C0396"/>
    <w:rsid w:val="005C065E"/>
    <w:rsid w:val="005C0695"/>
    <w:rsid w:val="005C0992"/>
    <w:rsid w:val="005C09BD"/>
    <w:rsid w:val="005C09F9"/>
    <w:rsid w:val="005C0F6B"/>
    <w:rsid w:val="005C1137"/>
    <w:rsid w:val="005C1D46"/>
    <w:rsid w:val="005C2417"/>
    <w:rsid w:val="005C2570"/>
    <w:rsid w:val="005C259C"/>
    <w:rsid w:val="005C2EE5"/>
    <w:rsid w:val="005C3445"/>
    <w:rsid w:val="005C3935"/>
    <w:rsid w:val="005C4708"/>
    <w:rsid w:val="005C4D65"/>
    <w:rsid w:val="005C50EA"/>
    <w:rsid w:val="005C5266"/>
    <w:rsid w:val="005C5C07"/>
    <w:rsid w:val="005C6146"/>
    <w:rsid w:val="005C692F"/>
    <w:rsid w:val="005C71CC"/>
    <w:rsid w:val="005C7277"/>
    <w:rsid w:val="005C77A0"/>
    <w:rsid w:val="005C7866"/>
    <w:rsid w:val="005C7C48"/>
    <w:rsid w:val="005C7E5F"/>
    <w:rsid w:val="005C7FC8"/>
    <w:rsid w:val="005D02B7"/>
    <w:rsid w:val="005D060A"/>
    <w:rsid w:val="005D1034"/>
    <w:rsid w:val="005D1B2D"/>
    <w:rsid w:val="005D1F80"/>
    <w:rsid w:val="005D20D1"/>
    <w:rsid w:val="005D26BC"/>
    <w:rsid w:val="005D3888"/>
    <w:rsid w:val="005D3A7B"/>
    <w:rsid w:val="005D4156"/>
    <w:rsid w:val="005D475E"/>
    <w:rsid w:val="005D5190"/>
    <w:rsid w:val="005D57EA"/>
    <w:rsid w:val="005D5FB8"/>
    <w:rsid w:val="005D6363"/>
    <w:rsid w:val="005D6EF7"/>
    <w:rsid w:val="005D705F"/>
    <w:rsid w:val="005D7CBA"/>
    <w:rsid w:val="005E09C2"/>
    <w:rsid w:val="005E0B71"/>
    <w:rsid w:val="005E0D5F"/>
    <w:rsid w:val="005E11A7"/>
    <w:rsid w:val="005E1601"/>
    <w:rsid w:val="005E185E"/>
    <w:rsid w:val="005E21FD"/>
    <w:rsid w:val="005E2DD4"/>
    <w:rsid w:val="005E452B"/>
    <w:rsid w:val="005E471D"/>
    <w:rsid w:val="005E4C46"/>
    <w:rsid w:val="005E4FB4"/>
    <w:rsid w:val="005E51FD"/>
    <w:rsid w:val="005E5299"/>
    <w:rsid w:val="005E52D7"/>
    <w:rsid w:val="005E582B"/>
    <w:rsid w:val="005E5DEF"/>
    <w:rsid w:val="005E6381"/>
    <w:rsid w:val="005E642A"/>
    <w:rsid w:val="005E6540"/>
    <w:rsid w:val="005E6624"/>
    <w:rsid w:val="005E667E"/>
    <w:rsid w:val="005E68C5"/>
    <w:rsid w:val="005E6D0A"/>
    <w:rsid w:val="005E74C4"/>
    <w:rsid w:val="005E7716"/>
    <w:rsid w:val="005F043E"/>
    <w:rsid w:val="005F07F7"/>
    <w:rsid w:val="005F0DCF"/>
    <w:rsid w:val="005F0FD4"/>
    <w:rsid w:val="005F24E9"/>
    <w:rsid w:val="005F279B"/>
    <w:rsid w:val="005F2F19"/>
    <w:rsid w:val="005F3059"/>
    <w:rsid w:val="005F3416"/>
    <w:rsid w:val="005F35A5"/>
    <w:rsid w:val="005F3885"/>
    <w:rsid w:val="005F390F"/>
    <w:rsid w:val="005F4522"/>
    <w:rsid w:val="005F46E6"/>
    <w:rsid w:val="005F47A1"/>
    <w:rsid w:val="005F4C37"/>
    <w:rsid w:val="005F4CF0"/>
    <w:rsid w:val="005F4D3D"/>
    <w:rsid w:val="005F4E2E"/>
    <w:rsid w:val="005F4EC5"/>
    <w:rsid w:val="005F56BF"/>
    <w:rsid w:val="005F56EB"/>
    <w:rsid w:val="005F57B0"/>
    <w:rsid w:val="005F58A1"/>
    <w:rsid w:val="005F5AA7"/>
    <w:rsid w:val="005F5D73"/>
    <w:rsid w:val="005F6AF5"/>
    <w:rsid w:val="005F6BCD"/>
    <w:rsid w:val="005F6BDF"/>
    <w:rsid w:val="005F728C"/>
    <w:rsid w:val="005F7C2D"/>
    <w:rsid w:val="005F7D46"/>
    <w:rsid w:val="00600028"/>
    <w:rsid w:val="00600FD6"/>
    <w:rsid w:val="0060113B"/>
    <w:rsid w:val="00601BE5"/>
    <w:rsid w:val="00601F17"/>
    <w:rsid w:val="0060207B"/>
    <w:rsid w:val="0060266E"/>
    <w:rsid w:val="006026C1"/>
    <w:rsid w:val="00602B51"/>
    <w:rsid w:val="00603221"/>
    <w:rsid w:val="006037CF"/>
    <w:rsid w:val="00603C9E"/>
    <w:rsid w:val="006045C5"/>
    <w:rsid w:val="0060496F"/>
    <w:rsid w:val="00605396"/>
    <w:rsid w:val="00605671"/>
    <w:rsid w:val="00605F6D"/>
    <w:rsid w:val="00606592"/>
    <w:rsid w:val="00606D80"/>
    <w:rsid w:val="00606E21"/>
    <w:rsid w:val="00606F98"/>
    <w:rsid w:val="006070C4"/>
    <w:rsid w:val="0060792F"/>
    <w:rsid w:val="00607984"/>
    <w:rsid w:val="00607B3D"/>
    <w:rsid w:val="00607BE7"/>
    <w:rsid w:val="00610026"/>
    <w:rsid w:val="00610654"/>
    <w:rsid w:val="00610777"/>
    <w:rsid w:val="00610C9A"/>
    <w:rsid w:val="006110AB"/>
    <w:rsid w:val="006112E7"/>
    <w:rsid w:val="00611717"/>
    <w:rsid w:val="006119A2"/>
    <w:rsid w:val="00611A64"/>
    <w:rsid w:val="00612D6A"/>
    <w:rsid w:val="00612E5D"/>
    <w:rsid w:val="006132FC"/>
    <w:rsid w:val="00613319"/>
    <w:rsid w:val="006134D5"/>
    <w:rsid w:val="006139C9"/>
    <w:rsid w:val="00613EA3"/>
    <w:rsid w:val="00614247"/>
    <w:rsid w:val="00614585"/>
    <w:rsid w:val="006148F3"/>
    <w:rsid w:val="00614ABF"/>
    <w:rsid w:val="00614DD2"/>
    <w:rsid w:val="0061508E"/>
    <w:rsid w:val="006154AE"/>
    <w:rsid w:val="006157E3"/>
    <w:rsid w:val="00615D81"/>
    <w:rsid w:val="006162E5"/>
    <w:rsid w:val="006165DF"/>
    <w:rsid w:val="0061722E"/>
    <w:rsid w:val="0061769D"/>
    <w:rsid w:val="00617A1F"/>
    <w:rsid w:val="00617B6E"/>
    <w:rsid w:val="00617D43"/>
    <w:rsid w:val="00617E22"/>
    <w:rsid w:val="006207A6"/>
    <w:rsid w:val="006210FE"/>
    <w:rsid w:val="006216BE"/>
    <w:rsid w:val="00621736"/>
    <w:rsid w:val="006221D3"/>
    <w:rsid w:val="006222D1"/>
    <w:rsid w:val="00622311"/>
    <w:rsid w:val="006227C8"/>
    <w:rsid w:val="0062286A"/>
    <w:rsid w:val="00622913"/>
    <w:rsid w:val="00622A34"/>
    <w:rsid w:val="00622A96"/>
    <w:rsid w:val="00622CB9"/>
    <w:rsid w:val="00622DF0"/>
    <w:rsid w:val="00624530"/>
    <w:rsid w:val="0062487B"/>
    <w:rsid w:val="006248DB"/>
    <w:rsid w:val="00624D59"/>
    <w:rsid w:val="00624E88"/>
    <w:rsid w:val="006258AB"/>
    <w:rsid w:val="00625931"/>
    <w:rsid w:val="00625E3E"/>
    <w:rsid w:val="00626017"/>
    <w:rsid w:val="00626296"/>
    <w:rsid w:val="00626583"/>
    <w:rsid w:val="00626653"/>
    <w:rsid w:val="00626848"/>
    <w:rsid w:val="00626C3D"/>
    <w:rsid w:val="006271D7"/>
    <w:rsid w:val="0062756F"/>
    <w:rsid w:val="00627C36"/>
    <w:rsid w:val="00627C40"/>
    <w:rsid w:val="00627D5F"/>
    <w:rsid w:val="0063062C"/>
    <w:rsid w:val="00630871"/>
    <w:rsid w:val="006308D0"/>
    <w:rsid w:val="006309E0"/>
    <w:rsid w:val="00630BC7"/>
    <w:rsid w:val="00630CB1"/>
    <w:rsid w:val="00630DDE"/>
    <w:rsid w:val="00630E10"/>
    <w:rsid w:val="00631C29"/>
    <w:rsid w:val="00631D89"/>
    <w:rsid w:val="00631DDC"/>
    <w:rsid w:val="00631E09"/>
    <w:rsid w:val="006323D3"/>
    <w:rsid w:val="00632453"/>
    <w:rsid w:val="00632BC4"/>
    <w:rsid w:val="0063514C"/>
    <w:rsid w:val="00635214"/>
    <w:rsid w:val="00635A71"/>
    <w:rsid w:val="0063688F"/>
    <w:rsid w:val="00636C78"/>
    <w:rsid w:val="00637321"/>
    <w:rsid w:val="00637465"/>
    <w:rsid w:val="00637572"/>
    <w:rsid w:val="00637656"/>
    <w:rsid w:val="0063794F"/>
    <w:rsid w:val="00637AA5"/>
    <w:rsid w:val="00637E30"/>
    <w:rsid w:val="00640187"/>
    <w:rsid w:val="00640243"/>
    <w:rsid w:val="0064038A"/>
    <w:rsid w:val="00640798"/>
    <w:rsid w:val="00640BB1"/>
    <w:rsid w:val="00640CE0"/>
    <w:rsid w:val="0064118A"/>
    <w:rsid w:val="00641464"/>
    <w:rsid w:val="00641806"/>
    <w:rsid w:val="0064195E"/>
    <w:rsid w:val="0064224B"/>
    <w:rsid w:val="00642321"/>
    <w:rsid w:val="00642813"/>
    <w:rsid w:val="00642D2F"/>
    <w:rsid w:val="00642E4F"/>
    <w:rsid w:val="00642E82"/>
    <w:rsid w:val="00642FAB"/>
    <w:rsid w:val="00643114"/>
    <w:rsid w:val="006436C7"/>
    <w:rsid w:val="006439D6"/>
    <w:rsid w:val="00643A83"/>
    <w:rsid w:val="006441FB"/>
    <w:rsid w:val="00644749"/>
    <w:rsid w:val="00644D78"/>
    <w:rsid w:val="00646297"/>
    <w:rsid w:val="00646481"/>
    <w:rsid w:val="00646A8A"/>
    <w:rsid w:val="0064722A"/>
    <w:rsid w:val="00650214"/>
    <w:rsid w:val="00650478"/>
    <w:rsid w:val="00650563"/>
    <w:rsid w:val="00650B03"/>
    <w:rsid w:val="00651075"/>
    <w:rsid w:val="00651489"/>
    <w:rsid w:val="00651804"/>
    <w:rsid w:val="00652010"/>
    <w:rsid w:val="00652049"/>
    <w:rsid w:val="0065292E"/>
    <w:rsid w:val="00652996"/>
    <w:rsid w:val="00652B84"/>
    <w:rsid w:val="00652F2D"/>
    <w:rsid w:val="00652FAA"/>
    <w:rsid w:val="006530BF"/>
    <w:rsid w:val="0065357F"/>
    <w:rsid w:val="00653616"/>
    <w:rsid w:val="00653740"/>
    <w:rsid w:val="00653758"/>
    <w:rsid w:val="00653BCF"/>
    <w:rsid w:val="00653D54"/>
    <w:rsid w:val="00654A2A"/>
    <w:rsid w:val="006550BE"/>
    <w:rsid w:val="00655962"/>
    <w:rsid w:val="00656345"/>
    <w:rsid w:val="006565EE"/>
    <w:rsid w:val="006575F5"/>
    <w:rsid w:val="00660384"/>
    <w:rsid w:val="0066080E"/>
    <w:rsid w:val="00660A9E"/>
    <w:rsid w:val="00660FF2"/>
    <w:rsid w:val="006618AC"/>
    <w:rsid w:val="006618DE"/>
    <w:rsid w:val="00661BD3"/>
    <w:rsid w:val="00661D6A"/>
    <w:rsid w:val="00661E2C"/>
    <w:rsid w:val="00661E9F"/>
    <w:rsid w:val="00662E77"/>
    <w:rsid w:val="00662E7F"/>
    <w:rsid w:val="006630B9"/>
    <w:rsid w:val="00663191"/>
    <w:rsid w:val="0066356F"/>
    <w:rsid w:val="00663C6B"/>
    <w:rsid w:val="00664236"/>
    <w:rsid w:val="006642BE"/>
    <w:rsid w:val="0066453F"/>
    <w:rsid w:val="00664A70"/>
    <w:rsid w:val="006653F2"/>
    <w:rsid w:val="00665A51"/>
    <w:rsid w:val="006669E0"/>
    <w:rsid w:val="00667050"/>
    <w:rsid w:val="006674A5"/>
    <w:rsid w:val="006675DA"/>
    <w:rsid w:val="00667735"/>
    <w:rsid w:val="006708F8"/>
    <w:rsid w:val="00671CD5"/>
    <w:rsid w:val="00671EC5"/>
    <w:rsid w:val="00671FD9"/>
    <w:rsid w:val="006722F0"/>
    <w:rsid w:val="006723E0"/>
    <w:rsid w:val="00672BF6"/>
    <w:rsid w:val="00673117"/>
    <w:rsid w:val="006731C6"/>
    <w:rsid w:val="0067335F"/>
    <w:rsid w:val="00674A2D"/>
    <w:rsid w:val="00675259"/>
    <w:rsid w:val="006760DF"/>
    <w:rsid w:val="00676828"/>
    <w:rsid w:val="0067759F"/>
    <w:rsid w:val="00677891"/>
    <w:rsid w:val="00680891"/>
    <w:rsid w:val="006808F7"/>
    <w:rsid w:val="00680FB2"/>
    <w:rsid w:val="00681735"/>
    <w:rsid w:val="0068200D"/>
    <w:rsid w:val="006820CE"/>
    <w:rsid w:val="00682283"/>
    <w:rsid w:val="00682851"/>
    <w:rsid w:val="00682B01"/>
    <w:rsid w:val="00682CB0"/>
    <w:rsid w:val="0068312E"/>
    <w:rsid w:val="0068375F"/>
    <w:rsid w:val="00684386"/>
    <w:rsid w:val="006853A5"/>
    <w:rsid w:val="006855A6"/>
    <w:rsid w:val="0068580E"/>
    <w:rsid w:val="00685819"/>
    <w:rsid w:val="006859BF"/>
    <w:rsid w:val="00685DF8"/>
    <w:rsid w:val="00686773"/>
    <w:rsid w:val="006867FA"/>
    <w:rsid w:val="00686ACE"/>
    <w:rsid w:val="00686AE3"/>
    <w:rsid w:val="00686F26"/>
    <w:rsid w:val="00687466"/>
    <w:rsid w:val="00687A2E"/>
    <w:rsid w:val="00687CB2"/>
    <w:rsid w:val="00690906"/>
    <w:rsid w:val="00691050"/>
    <w:rsid w:val="00691469"/>
    <w:rsid w:val="00691759"/>
    <w:rsid w:val="0069195D"/>
    <w:rsid w:val="00691E9C"/>
    <w:rsid w:val="00691FD7"/>
    <w:rsid w:val="0069249E"/>
    <w:rsid w:val="00692D3C"/>
    <w:rsid w:val="00692E01"/>
    <w:rsid w:val="00692EA1"/>
    <w:rsid w:val="006931B3"/>
    <w:rsid w:val="0069340A"/>
    <w:rsid w:val="0069377F"/>
    <w:rsid w:val="00693E4C"/>
    <w:rsid w:val="00694065"/>
    <w:rsid w:val="006940BD"/>
    <w:rsid w:val="00694403"/>
    <w:rsid w:val="006949C1"/>
    <w:rsid w:val="00694CBC"/>
    <w:rsid w:val="00694D43"/>
    <w:rsid w:val="00695151"/>
    <w:rsid w:val="006951D1"/>
    <w:rsid w:val="00695351"/>
    <w:rsid w:val="0069572C"/>
    <w:rsid w:val="006967DF"/>
    <w:rsid w:val="00696A18"/>
    <w:rsid w:val="006976D5"/>
    <w:rsid w:val="00697B22"/>
    <w:rsid w:val="00697C18"/>
    <w:rsid w:val="00697EFD"/>
    <w:rsid w:val="006A06B8"/>
    <w:rsid w:val="006A0905"/>
    <w:rsid w:val="006A1004"/>
    <w:rsid w:val="006A17D4"/>
    <w:rsid w:val="006A19DC"/>
    <w:rsid w:val="006A1A0A"/>
    <w:rsid w:val="006A21CC"/>
    <w:rsid w:val="006A27B6"/>
    <w:rsid w:val="006A2BD2"/>
    <w:rsid w:val="006A2C71"/>
    <w:rsid w:val="006A2DA1"/>
    <w:rsid w:val="006A32FB"/>
    <w:rsid w:val="006A3316"/>
    <w:rsid w:val="006A34E3"/>
    <w:rsid w:val="006A37FD"/>
    <w:rsid w:val="006A3E04"/>
    <w:rsid w:val="006A42AE"/>
    <w:rsid w:val="006A49D5"/>
    <w:rsid w:val="006A560D"/>
    <w:rsid w:val="006A5F4A"/>
    <w:rsid w:val="006A5F6F"/>
    <w:rsid w:val="006A617C"/>
    <w:rsid w:val="006A62F2"/>
    <w:rsid w:val="006A6A8B"/>
    <w:rsid w:val="006A6EE9"/>
    <w:rsid w:val="006A6FF0"/>
    <w:rsid w:val="006A768F"/>
    <w:rsid w:val="006A777E"/>
    <w:rsid w:val="006B013E"/>
    <w:rsid w:val="006B072C"/>
    <w:rsid w:val="006B0D66"/>
    <w:rsid w:val="006B1136"/>
    <w:rsid w:val="006B1476"/>
    <w:rsid w:val="006B15C1"/>
    <w:rsid w:val="006B1DC0"/>
    <w:rsid w:val="006B2D42"/>
    <w:rsid w:val="006B3246"/>
    <w:rsid w:val="006B3610"/>
    <w:rsid w:val="006B38F0"/>
    <w:rsid w:val="006B42C2"/>
    <w:rsid w:val="006B456E"/>
    <w:rsid w:val="006B45FF"/>
    <w:rsid w:val="006B4900"/>
    <w:rsid w:val="006B4C2F"/>
    <w:rsid w:val="006B4CCE"/>
    <w:rsid w:val="006B5480"/>
    <w:rsid w:val="006B5D35"/>
    <w:rsid w:val="006B5D6A"/>
    <w:rsid w:val="006B64E9"/>
    <w:rsid w:val="006B6742"/>
    <w:rsid w:val="006B6BB3"/>
    <w:rsid w:val="006C0966"/>
    <w:rsid w:val="006C0CA7"/>
    <w:rsid w:val="006C0E45"/>
    <w:rsid w:val="006C0ED9"/>
    <w:rsid w:val="006C15E6"/>
    <w:rsid w:val="006C1702"/>
    <w:rsid w:val="006C2EB7"/>
    <w:rsid w:val="006C3277"/>
    <w:rsid w:val="006C32F6"/>
    <w:rsid w:val="006C33D9"/>
    <w:rsid w:val="006C37DC"/>
    <w:rsid w:val="006C38F1"/>
    <w:rsid w:val="006C3C2B"/>
    <w:rsid w:val="006C4752"/>
    <w:rsid w:val="006C4ACC"/>
    <w:rsid w:val="006C4F30"/>
    <w:rsid w:val="006C5708"/>
    <w:rsid w:val="006C5A7E"/>
    <w:rsid w:val="006C6AA5"/>
    <w:rsid w:val="006C6C88"/>
    <w:rsid w:val="006C6DE7"/>
    <w:rsid w:val="006C6E4D"/>
    <w:rsid w:val="006C784E"/>
    <w:rsid w:val="006C7A73"/>
    <w:rsid w:val="006C7AE5"/>
    <w:rsid w:val="006D0B11"/>
    <w:rsid w:val="006D0B86"/>
    <w:rsid w:val="006D0E4F"/>
    <w:rsid w:val="006D109F"/>
    <w:rsid w:val="006D154C"/>
    <w:rsid w:val="006D1BC6"/>
    <w:rsid w:val="006D1F26"/>
    <w:rsid w:val="006D2150"/>
    <w:rsid w:val="006D21A7"/>
    <w:rsid w:val="006D21E3"/>
    <w:rsid w:val="006D2DDF"/>
    <w:rsid w:val="006D3094"/>
    <w:rsid w:val="006D31DB"/>
    <w:rsid w:val="006D3847"/>
    <w:rsid w:val="006D3B41"/>
    <w:rsid w:val="006D4800"/>
    <w:rsid w:val="006D4A27"/>
    <w:rsid w:val="006D517D"/>
    <w:rsid w:val="006D5365"/>
    <w:rsid w:val="006D5566"/>
    <w:rsid w:val="006D55E7"/>
    <w:rsid w:val="006D6232"/>
    <w:rsid w:val="006D6A5B"/>
    <w:rsid w:val="006D7BEF"/>
    <w:rsid w:val="006D7D2B"/>
    <w:rsid w:val="006D7FB0"/>
    <w:rsid w:val="006E0069"/>
    <w:rsid w:val="006E02BB"/>
    <w:rsid w:val="006E02E2"/>
    <w:rsid w:val="006E09BE"/>
    <w:rsid w:val="006E1029"/>
    <w:rsid w:val="006E1658"/>
    <w:rsid w:val="006E169F"/>
    <w:rsid w:val="006E1910"/>
    <w:rsid w:val="006E1AB3"/>
    <w:rsid w:val="006E1CE6"/>
    <w:rsid w:val="006E1D7D"/>
    <w:rsid w:val="006E1FF2"/>
    <w:rsid w:val="006E232E"/>
    <w:rsid w:val="006E266B"/>
    <w:rsid w:val="006E2E23"/>
    <w:rsid w:val="006E30E9"/>
    <w:rsid w:val="006E313A"/>
    <w:rsid w:val="006E330D"/>
    <w:rsid w:val="006E3E96"/>
    <w:rsid w:val="006E3EFA"/>
    <w:rsid w:val="006E3F3B"/>
    <w:rsid w:val="006E402D"/>
    <w:rsid w:val="006E4324"/>
    <w:rsid w:val="006E4821"/>
    <w:rsid w:val="006E4D12"/>
    <w:rsid w:val="006E4E4F"/>
    <w:rsid w:val="006E4E89"/>
    <w:rsid w:val="006E5C9D"/>
    <w:rsid w:val="006E5E3C"/>
    <w:rsid w:val="006E62BD"/>
    <w:rsid w:val="006E7689"/>
    <w:rsid w:val="006E7A30"/>
    <w:rsid w:val="006F01C6"/>
    <w:rsid w:val="006F03D3"/>
    <w:rsid w:val="006F0554"/>
    <w:rsid w:val="006F0945"/>
    <w:rsid w:val="006F10F2"/>
    <w:rsid w:val="006F128B"/>
    <w:rsid w:val="006F12AE"/>
    <w:rsid w:val="006F2107"/>
    <w:rsid w:val="006F2194"/>
    <w:rsid w:val="006F22ED"/>
    <w:rsid w:val="006F325A"/>
    <w:rsid w:val="006F399D"/>
    <w:rsid w:val="006F3C33"/>
    <w:rsid w:val="006F44FF"/>
    <w:rsid w:val="006F46BA"/>
    <w:rsid w:val="006F4A51"/>
    <w:rsid w:val="006F526A"/>
    <w:rsid w:val="006F54C0"/>
    <w:rsid w:val="006F5773"/>
    <w:rsid w:val="006F6017"/>
    <w:rsid w:val="006F62C8"/>
    <w:rsid w:val="006F63F0"/>
    <w:rsid w:val="006F6C61"/>
    <w:rsid w:val="006F761C"/>
    <w:rsid w:val="006F7DD1"/>
    <w:rsid w:val="006F7DE0"/>
    <w:rsid w:val="006F7F47"/>
    <w:rsid w:val="00700F9B"/>
    <w:rsid w:val="007013B0"/>
    <w:rsid w:val="007014E3"/>
    <w:rsid w:val="00702AF9"/>
    <w:rsid w:val="00702DF0"/>
    <w:rsid w:val="0070349E"/>
    <w:rsid w:val="007034C4"/>
    <w:rsid w:val="0070375F"/>
    <w:rsid w:val="00703AF4"/>
    <w:rsid w:val="00703D85"/>
    <w:rsid w:val="00704473"/>
    <w:rsid w:val="00704614"/>
    <w:rsid w:val="00705ED3"/>
    <w:rsid w:val="007060A4"/>
    <w:rsid w:val="00706955"/>
    <w:rsid w:val="00706CEA"/>
    <w:rsid w:val="0070708B"/>
    <w:rsid w:val="007073F2"/>
    <w:rsid w:val="007078DA"/>
    <w:rsid w:val="007110D8"/>
    <w:rsid w:val="00711405"/>
    <w:rsid w:val="007115A9"/>
    <w:rsid w:val="00711990"/>
    <w:rsid w:val="00711A4D"/>
    <w:rsid w:val="00711B47"/>
    <w:rsid w:val="00712FFF"/>
    <w:rsid w:val="007131B9"/>
    <w:rsid w:val="007132DB"/>
    <w:rsid w:val="007135C6"/>
    <w:rsid w:val="00713A45"/>
    <w:rsid w:val="00713B38"/>
    <w:rsid w:val="00714218"/>
    <w:rsid w:val="00714DD7"/>
    <w:rsid w:val="00715042"/>
    <w:rsid w:val="00715056"/>
    <w:rsid w:val="00715978"/>
    <w:rsid w:val="007169FB"/>
    <w:rsid w:val="00717541"/>
    <w:rsid w:val="00717554"/>
    <w:rsid w:val="00717861"/>
    <w:rsid w:val="00717865"/>
    <w:rsid w:val="007179C7"/>
    <w:rsid w:val="00717CB8"/>
    <w:rsid w:val="00720330"/>
    <w:rsid w:val="007207EA"/>
    <w:rsid w:val="00721076"/>
    <w:rsid w:val="00721369"/>
    <w:rsid w:val="0072138B"/>
    <w:rsid w:val="007225F9"/>
    <w:rsid w:val="00722827"/>
    <w:rsid w:val="00722ACE"/>
    <w:rsid w:val="0072309B"/>
    <w:rsid w:val="007230C6"/>
    <w:rsid w:val="007234BB"/>
    <w:rsid w:val="00723883"/>
    <w:rsid w:val="00723BF5"/>
    <w:rsid w:val="00723FA3"/>
    <w:rsid w:val="007242A4"/>
    <w:rsid w:val="00724563"/>
    <w:rsid w:val="00724629"/>
    <w:rsid w:val="0072543C"/>
    <w:rsid w:val="0072557B"/>
    <w:rsid w:val="00725D42"/>
    <w:rsid w:val="00725E31"/>
    <w:rsid w:val="00726261"/>
    <w:rsid w:val="007262AB"/>
    <w:rsid w:val="00726707"/>
    <w:rsid w:val="0072693D"/>
    <w:rsid w:val="00726D2C"/>
    <w:rsid w:val="00727257"/>
    <w:rsid w:val="007272A6"/>
    <w:rsid w:val="007276F7"/>
    <w:rsid w:val="00727BBE"/>
    <w:rsid w:val="00727CE6"/>
    <w:rsid w:val="0073009F"/>
    <w:rsid w:val="007303C2"/>
    <w:rsid w:val="00730444"/>
    <w:rsid w:val="00730C70"/>
    <w:rsid w:val="00731002"/>
    <w:rsid w:val="00731578"/>
    <w:rsid w:val="007319DB"/>
    <w:rsid w:val="0073231F"/>
    <w:rsid w:val="0073249F"/>
    <w:rsid w:val="00732549"/>
    <w:rsid w:val="00732A82"/>
    <w:rsid w:val="00732D25"/>
    <w:rsid w:val="007338E8"/>
    <w:rsid w:val="00733C19"/>
    <w:rsid w:val="00733E11"/>
    <w:rsid w:val="007345C9"/>
    <w:rsid w:val="00735328"/>
    <w:rsid w:val="00735A90"/>
    <w:rsid w:val="00735B15"/>
    <w:rsid w:val="00735E17"/>
    <w:rsid w:val="00735F62"/>
    <w:rsid w:val="007360A2"/>
    <w:rsid w:val="007362A2"/>
    <w:rsid w:val="0073634F"/>
    <w:rsid w:val="00736400"/>
    <w:rsid w:val="00736B7D"/>
    <w:rsid w:val="00736E1D"/>
    <w:rsid w:val="00736E94"/>
    <w:rsid w:val="00736F87"/>
    <w:rsid w:val="00737230"/>
    <w:rsid w:val="00737AEA"/>
    <w:rsid w:val="00740090"/>
    <w:rsid w:val="00740131"/>
    <w:rsid w:val="007405B4"/>
    <w:rsid w:val="007407F5"/>
    <w:rsid w:val="00740941"/>
    <w:rsid w:val="007410A8"/>
    <w:rsid w:val="00742407"/>
    <w:rsid w:val="00743033"/>
    <w:rsid w:val="007436B3"/>
    <w:rsid w:val="0074376E"/>
    <w:rsid w:val="00743B33"/>
    <w:rsid w:val="00744028"/>
    <w:rsid w:val="00744BE8"/>
    <w:rsid w:val="00744C7E"/>
    <w:rsid w:val="00744D6A"/>
    <w:rsid w:val="00746449"/>
    <w:rsid w:val="0074683C"/>
    <w:rsid w:val="00746A4B"/>
    <w:rsid w:val="00746C69"/>
    <w:rsid w:val="007474B0"/>
    <w:rsid w:val="00747F73"/>
    <w:rsid w:val="007502C0"/>
    <w:rsid w:val="007504CA"/>
    <w:rsid w:val="007508A4"/>
    <w:rsid w:val="0075095C"/>
    <w:rsid w:val="00750AAC"/>
    <w:rsid w:val="00750C98"/>
    <w:rsid w:val="00750E8E"/>
    <w:rsid w:val="0075118C"/>
    <w:rsid w:val="00751364"/>
    <w:rsid w:val="00751923"/>
    <w:rsid w:val="00751A3B"/>
    <w:rsid w:val="00751B90"/>
    <w:rsid w:val="00751FD1"/>
    <w:rsid w:val="00752FB4"/>
    <w:rsid w:val="007530A7"/>
    <w:rsid w:val="007537C0"/>
    <w:rsid w:val="00753866"/>
    <w:rsid w:val="00753A33"/>
    <w:rsid w:val="0075444B"/>
    <w:rsid w:val="00754644"/>
    <w:rsid w:val="007546C9"/>
    <w:rsid w:val="00754A20"/>
    <w:rsid w:val="00754DF7"/>
    <w:rsid w:val="00754EDA"/>
    <w:rsid w:val="007550E1"/>
    <w:rsid w:val="00756555"/>
    <w:rsid w:val="0075665B"/>
    <w:rsid w:val="00756BA6"/>
    <w:rsid w:val="00756E47"/>
    <w:rsid w:val="00757516"/>
    <w:rsid w:val="00757D00"/>
    <w:rsid w:val="0076012F"/>
    <w:rsid w:val="00760C24"/>
    <w:rsid w:val="00760C82"/>
    <w:rsid w:val="00761BF7"/>
    <w:rsid w:val="00762420"/>
    <w:rsid w:val="00762423"/>
    <w:rsid w:val="00762879"/>
    <w:rsid w:val="00762EA6"/>
    <w:rsid w:val="0076362D"/>
    <w:rsid w:val="00763C3D"/>
    <w:rsid w:val="00763D71"/>
    <w:rsid w:val="00763D9D"/>
    <w:rsid w:val="007640D8"/>
    <w:rsid w:val="00764318"/>
    <w:rsid w:val="00764E82"/>
    <w:rsid w:val="0076558D"/>
    <w:rsid w:val="0076598D"/>
    <w:rsid w:val="00765B90"/>
    <w:rsid w:val="0076663A"/>
    <w:rsid w:val="00766A5F"/>
    <w:rsid w:val="00766B27"/>
    <w:rsid w:val="00766D47"/>
    <w:rsid w:val="00766DB9"/>
    <w:rsid w:val="00766DF8"/>
    <w:rsid w:val="0076705B"/>
    <w:rsid w:val="0076711A"/>
    <w:rsid w:val="00767749"/>
    <w:rsid w:val="00767CD3"/>
    <w:rsid w:val="00770028"/>
    <w:rsid w:val="007708B8"/>
    <w:rsid w:val="00770962"/>
    <w:rsid w:val="0077100C"/>
    <w:rsid w:val="007718F0"/>
    <w:rsid w:val="00772294"/>
    <w:rsid w:val="00772E01"/>
    <w:rsid w:val="007731F6"/>
    <w:rsid w:val="007737BC"/>
    <w:rsid w:val="00773FF7"/>
    <w:rsid w:val="00774122"/>
    <w:rsid w:val="0077419B"/>
    <w:rsid w:val="00774D6B"/>
    <w:rsid w:val="00774FD1"/>
    <w:rsid w:val="007750F8"/>
    <w:rsid w:val="00775A44"/>
    <w:rsid w:val="00775A7D"/>
    <w:rsid w:val="007763CD"/>
    <w:rsid w:val="0077685C"/>
    <w:rsid w:val="00776BAD"/>
    <w:rsid w:val="00780009"/>
    <w:rsid w:val="00780C4B"/>
    <w:rsid w:val="00780ED9"/>
    <w:rsid w:val="00780F70"/>
    <w:rsid w:val="007810D1"/>
    <w:rsid w:val="007813B3"/>
    <w:rsid w:val="00781DE9"/>
    <w:rsid w:val="00782C11"/>
    <w:rsid w:val="007837DC"/>
    <w:rsid w:val="00783ED6"/>
    <w:rsid w:val="00784BAC"/>
    <w:rsid w:val="00785716"/>
    <w:rsid w:val="0078589A"/>
    <w:rsid w:val="00785BC3"/>
    <w:rsid w:val="00785DE2"/>
    <w:rsid w:val="00785F41"/>
    <w:rsid w:val="0078605D"/>
    <w:rsid w:val="00786104"/>
    <w:rsid w:val="007868A0"/>
    <w:rsid w:val="00786AAE"/>
    <w:rsid w:val="00787A2F"/>
    <w:rsid w:val="00787AA8"/>
    <w:rsid w:val="00787C58"/>
    <w:rsid w:val="007906CE"/>
    <w:rsid w:val="0079072D"/>
    <w:rsid w:val="00790D41"/>
    <w:rsid w:val="0079122D"/>
    <w:rsid w:val="00791461"/>
    <w:rsid w:val="00791672"/>
    <w:rsid w:val="00791794"/>
    <w:rsid w:val="00791DDB"/>
    <w:rsid w:val="00792232"/>
    <w:rsid w:val="007928BA"/>
    <w:rsid w:val="0079369F"/>
    <w:rsid w:val="00793B11"/>
    <w:rsid w:val="00793CA7"/>
    <w:rsid w:val="00793EEA"/>
    <w:rsid w:val="00794184"/>
    <w:rsid w:val="00794266"/>
    <w:rsid w:val="00794632"/>
    <w:rsid w:val="00794727"/>
    <w:rsid w:val="0079519B"/>
    <w:rsid w:val="007956AF"/>
    <w:rsid w:val="007956BC"/>
    <w:rsid w:val="00795C01"/>
    <w:rsid w:val="00796161"/>
    <w:rsid w:val="007961C6"/>
    <w:rsid w:val="007963CB"/>
    <w:rsid w:val="007963FB"/>
    <w:rsid w:val="00796B34"/>
    <w:rsid w:val="00797119"/>
    <w:rsid w:val="00797619"/>
    <w:rsid w:val="00797676"/>
    <w:rsid w:val="00797E1F"/>
    <w:rsid w:val="007A0152"/>
    <w:rsid w:val="007A0364"/>
    <w:rsid w:val="007A0A0F"/>
    <w:rsid w:val="007A1587"/>
    <w:rsid w:val="007A1591"/>
    <w:rsid w:val="007A1820"/>
    <w:rsid w:val="007A1DF7"/>
    <w:rsid w:val="007A2461"/>
    <w:rsid w:val="007A322D"/>
    <w:rsid w:val="007A34F0"/>
    <w:rsid w:val="007A35E7"/>
    <w:rsid w:val="007A3C41"/>
    <w:rsid w:val="007A40E3"/>
    <w:rsid w:val="007A4ACD"/>
    <w:rsid w:val="007A4E20"/>
    <w:rsid w:val="007A5ABE"/>
    <w:rsid w:val="007A603D"/>
    <w:rsid w:val="007A62EF"/>
    <w:rsid w:val="007A6925"/>
    <w:rsid w:val="007A6DF8"/>
    <w:rsid w:val="007A74F2"/>
    <w:rsid w:val="007A7BFF"/>
    <w:rsid w:val="007B00A7"/>
    <w:rsid w:val="007B041E"/>
    <w:rsid w:val="007B1671"/>
    <w:rsid w:val="007B1813"/>
    <w:rsid w:val="007B1819"/>
    <w:rsid w:val="007B21FE"/>
    <w:rsid w:val="007B2285"/>
    <w:rsid w:val="007B2646"/>
    <w:rsid w:val="007B27EC"/>
    <w:rsid w:val="007B2CB0"/>
    <w:rsid w:val="007B34E0"/>
    <w:rsid w:val="007B434C"/>
    <w:rsid w:val="007B43F1"/>
    <w:rsid w:val="007B45B8"/>
    <w:rsid w:val="007B4B1B"/>
    <w:rsid w:val="007B512A"/>
    <w:rsid w:val="007B5411"/>
    <w:rsid w:val="007B5A7A"/>
    <w:rsid w:val="007B5F58"/>
    <w:rsid w:val="007B6237"/>
    <w:rsid w:val="007B6B36"/>
    <w:rsid w:val="007B6DF3"/>
    <w:rsid w:val="007B71AA"/>
    <w:rsid w:val="007B747B"/>
    <w:rsid w:val="007B7A30"/>
    <w:rsid w:val="007B7AC5"/>
    <w:rsid w:val="007C1148"/>
    <w:rsid w:val="007C1463"/>
    <w:rsid w:val="007C1627"/>
    <w:rsid w:val="007C1C39"/>
    <w:rsid w:val="007C2225"/>
    <w:rsid w:val="007C2406"/>
    <w:rsid w:val="007C24A3"/>
    <w:rsid w:val="007C2CD2"/>
    <w:rsid w:val="007C333E"/>
    <w:rsid w:val="007C399A"/>
    <w:rsid w:val="007C46D5"/>
    <w:rsid w:val="007C4775"/>
    <w:rsid w:val="007C50CD"/>
    <w:rsid w:val="007C5626"/>
    <w:rsid w:val="007C568C"/>
    <w:rsid w:val="007C5862"/>
    <w:rsid w:val="007C65E4"/>
    <w:rsid w:val="007C66EB"/>
    <w:rsid w:val="007C68A2"/>
    <w:rsid w:val="007C6A7D"/>
    <w:rsid w:val="007C6C61"/>
    <w:rsid w:val="007C6E77"/>
    <w:rsid w:val="007C6F14"/>
    <w:rsid w:val="007C7987"/>
    <w:rsid w:val="007C7C09"/>
    <w:rsid w:val="007C7D42"/>
    <w:rsid w:val="007D00AB"/>
    <w:rsid w:val="007D0A84"/>
    <w:rsid w:val="007D0A9E"/>
    <w:rsid w:val="007D0BCA"/>
    <w:rsid w:val="007D188A"/>
    <w:rsid w:val="007D2373"/>
    <w:rsid w:val="007D2658"/>
    <w:rsid w:val="007D2BE3"/>
    <w:rsid w:val="007D2DB7"/>
    <w:rsid w:val="007D3282"/>
    <w:rsid w:val="007D357C"/>
    <w:rsid w:val="007D3A8F"/>
    <w:rsid w:val="007D4351"/>
    <w:rsid w:val="007D45D2"/>
    <w:rsid w:val="007D4650"/>
    <w:rsid w:val="007D493A"/>
    <w:rsid w:val="007D4DFF"/>
    <w:rsid w:val="007D4F33"/>
    <w:rsid w:val="007D608C"/>
    <w:rsid w:val="007D645C"/>
    <w:rsid w:val="007D64F0"/>
    <w:rsid w:val="007D65E8"/>
    <w:rsid w:val="007D6839"/>
    <w:rsid w:val="007D6C4E"/>
    <w:rsid w:val="007D6EB7"/>
    <w:rsid w:val="007D70AC"/>
    <w:rsid w:val="007D74F8"/>
    <w:rsid w:val="007D76A7"/>
    <w:rsid w:val="007D76AD"/>
    <w:rsid w:val="007D7A0B"/>
    <w:rsid w:val="007D7B85"/>
    <w:rsid w:val="007D7D0E"/>
    <w:rsid w:val="007D7D10"/>
    <w:rsid w:val="007E04E3"/>
    <w:rsid w:val="007E04E7"/>
    <w:rsid w:val="007E0711"/>
    <w:rsid w:val="007E08E4"/>
    <w:rsid w:val="007E0C92"/>
    <w:rsid w:val="007E13BF"/>
    <w:rsid w:val="007E1BEA"/>
    <w:rsid w:val="007E27A7"/>
    <w:rsid w:val="007E27C4"/>
    <w:rsid w:val="007E3E22"/>
    <w:rsid w:val="007E403F"/>
    <w:rsid w:val="007E4D9A"/>
    <w:rsid w:val="007E563B"/>
    <w:rsid w:val="007E6A79"/>
    <w:rsid w:val="007E7123"/>
    <w:rsid w:val="007E7C80"/>
    <w:rsid w:val="007E7D2A"/>
    <w:rsid w:val="007F0046"/>
    <w:rsid w:val="007F0B5F"/>
    <w:rsid w:val="007F0CE8"/>
    <w:rsid w:val="007F0D2A"/>
    <w:rsid w:val="007F0FB6"/>
    <w:rsid w:val="007F0FC2"/>
    <w:rsid w:val="007F1018"/>
    <w:rsid w:val="007F41B0"/>
    <w:rsid w:val="007F4265"/>
    <w:rsid w:val="007F473D"/>
    <w:rsid w:val="007F47BE"/>
    <w:rsid w:val="007F5226"/>
    <w:rsid w:val="007F532A"/>
    <w:rsid w:val="007F58AF"/>
    <w:rsid w:val="007F5BF6"/>
    <w:rsid w:val="007F6011"/>
    <w:rsid w:val="007F673D"/>
    <w:rsid w:val="007F6C68"/>
    <w:rsid w:val="007F6C7E"/>
    <w:rsid w:val="007F72D4"/>
    <w:rsid w:val="007F7B6D"/>
    <w:rsid w:val="00800AEA"/>
    <w:rsid w:val="00800D61"/>
    <w:rsid w:val="008013FE"/>
    <w:rsid w:val="00801467"/>
    <w:rsid w:val="00801C94"/>
    <w:rsid w:val="00802C73"/>
    <w:rsid w:val="00802FE9"/>
    <w:rsid w:val="0080398A"/>
    <w:rsid w:val="008039B7"/>
    <w:rsid w:val="00803C4C"/>
    <w:rsid w:val="00803E16"/>
    <w:rsid w:val="00803FED"/>
    <w:rsid w:val="00804508"/>
    <w:rsid w:val="00804F3B"/>
    <w:rsid w:val="0080581F"/>
    <w:rsid w:val="00805BD9"/>
    <w:rsid w:val="0080612F"/>
    <w:rsid w:val="00806519"/>
    <w:rsid w:val="0080652E"/>
    <w:rsid w:val="0080688C"/>
    <w:rsid w:val="00806D23"/>
    <w:rsid w:val="00807227"/>
    <w:rsid w:val="0080727A"/>
    <w:rsid w:val="00807D01"/>
    <w:rsid w:val="00807DD7"/>
    <w:rsid w:val="0081024B"/>
    <w:rsid w:val="008106E3"/>
    <w:rsid w:val="00810827"/>
    <w:rsid w:val="008108FD"/>
    <w:rsid w:val="008109F4"/>
    <w:rsid w:val="00810A54"/>
    <w:rsid w:val="00810D20"/>
    <w:rsid w:val="0081137D"/>
    <w:rsid w:val="00811F2F"/>
    <w:rsid w:val="00812222"/>
    <w:rsid w:val="0081231C"/>
    <w:rsid w:val="00812DC4"/>
    <w:rsid w:val="0081350E"/>
    <w:rsid w:val="0081351C"/>
    <w:rsid w:val="00813FF4"/>
    <w:rsid w:val="00814D37"/>
    <w:rsid w:val="00814F12"/>
    <w:rsid w:val="0081608E"/>
    <w:rsid w:val="0081618C"/>
    <w:rsid w:val="00816DF2"/>
    <w:rsid w:val="008170C0"/>
    <w:rsid w:val="008173B6"/>
    <w:rsid w:val="00817F93"/>
    <w:rsid w:val="00820320"/>
    <w:rsid w:val="00820794"/>
    <w:rsid w:val="00820E85"/>
    <w:rsid w:val="008214BA"/>
    <w:rsid w:val="0082185F"/>
    <w:rsid w:val="00821D1A"/>
    <w:rsid w:val="00821D49"/>
    <w:rsid w:val="008225B1"/>
    <w:rsid w:val="00822F35"/>
    <w:rsid w:val="0082303B"/>
    <w:rsid w:val="0082341E"/>
    <w:rsid w:val="0082362C"/>
    <w:rsid w:val="0082390B"/>
    <w:rsid w:val="008248BC"/>
    <w:rsid w:val="00824B6C"/>
    <w:rsid w:val="00824D9F"/>
    <w:rsid w:val="00825148"/>
    <w:rsid w:val="00825154"/>
    <w:rsid w:val="00825378"/>
    <w:rsid w:val="008257F3"/>
    <w:rsid w:val="00825BB2"/>
    <w:rsid w:val="00825CBF"/>
    <w:rsid w:val="008262BB"/>
    <w:rsid w:val="00826D11"/>
    <w:rsid w:val="008277E2"/>
    <w:rsid w:val="00830636"/>
    <w:rsid w:val="008306D2"/>
    <w:rsid w:val="00830903"/>
    <w:rsid w:val="00830C43"/>
    <w:rsid w:val="00830DA0"/>
    <w:rsid w:val="00830F66"/>
    <w:rsid w:val="0083123A"/>
    <w:rsid w:val="008318C4"/>
    <w:rsid w:val="00831CCC"/>
    <w:rsid w:val="0083222F"/>
    <w:rsid w:val="008325CC"/>
    <w:rsid w:val="00832B8C"/>
    <w:rsid w:val="008334CB"/>
    <w:rsid w:val="008337D6"/>
    <w:rsid w:val="008339F7"/>
    <w:rsid w:val="00833E72"/>
    <w:rsid w:val="00833ED8"/>
    <w:rsid w:val="00833F24"/>
    <w:rsid w:val="0083476B"/>
    <w:rsid w:val="00834EF9"/>
    <w:rsid w:val="0083654A"/>
    <w:rsid w:val="00836932"/>
    <w:rsid w:val="00836AE4"/>
    <w:rsid w:val="00836DB7"/>
    <w:rsid w:val="00836F8C"/>
    <w:rsid w:val="0083764E"/>
    <w:rsid w:val="00837C15"/>
    <w:rsid w:val="00840019"/>
    <w:rsid w:val="008400F4"/>
    <w:rsid w:val="00840E3B"/>
    <w:rsid w:val="00841606"/>
    <w:rsid w:val="00841EAF"/>
    <w:rsid w:val="00841F2F"/>
    <w:rsid w:val="00842099"/>
    <w:rsid w:val="00842447"/>
    <w:rsid w:val="00842BEB"/>
    <w:rsid w:val="00842BF9"/>
    <w:rsid w:val="00842EFD"/>
    <w:rsid w:val="00842F15"/>
    <w:rsid w:val="00843138"/>
    <w:rsid w:val="00843BFA"/>
    <w:rsid w:val="00843F6D"/>
    <w:rsid w:val="00844067"/>
    <w:rsid w:val="008445A6"/>
    <w:rsid w:val="00844796"/>
    <w:rsid w:val="00845E6F"/>
    <w:rsid w:val="00846294"/>
    <w:rsid w:val="00846359"/>
    <w:rsid w:val="008463B0"/>
    <w:rsid w:val="008469DC"/>
    <w:rsid w:val="00846DAB"/>
    <w:rsid w:val="008470B7"/>
    <w:rsid w:val="00847862"/>
    <w:rsid w:val="00847A86"/>
    <w:rsid w:val="00847ABC"/>
    <w:rsid w:val="00850999"/>
    <w:rsid w:val="008510B8"/>
    <w:rsid w:val="00851EF7"/>
    <w:rsid w:val="0085209F"/>
    <w:rsid w:val="00852A65"/>
    <w:rsid w:val="00852ADB"/>
    <w:rsid w:val="00853070"/>
    <w:rsid w:val="0085374F"/>
    <w:rsid w:val="008537FE"/>
    <w:rsid w:val="00853FE0"/>
    <w:rsid w:val="00853FE5"/>
    <w:rsid w:val="00854584"/>
    <w:rsid w:val="00855FBC"/>
    <w:rsid w:val="0085664D"/>
    <w:rsid w:val="008566B7"/>
    <w:rsid w:val="008568BE"/>
    <w:rsid w:val="00856A15"/>
    <w:rsid w:val="00856C22"/>
    <w:rsid w:val="008570AA"/>
    <w:rsid w:val="00857104"/>
    <w:rsid w:val="00857FED"/>
    <w:rsid w:val="00860678"/>
    <w:rsid w:val="008606D2"/>
    <w:rsid w:val="00860821"/>
    <w:rsid w:val="00860B0C"/>
    <w:rsid w:val="00860BE3"/>
    <w:rsid w:val="00860FA3"/>
    <w:rsid w:val="0086188E"/>
    <w:rsid w:val="00861AB8"/>
    <w:rsid w:val="00861AE2"/>
    <w:rsid w:val="00861DC3"/>
    <w:rsid w:val="0086232B"/>
    <w:rsid w:val="00862CF4"/>
    <w:rsid w:val="00862EBF"/>
    <w:rsid w:val="00862F29"/>
    <w:rsid w:val="008637B7"/>
    <w:rsid w:val="008638F2"/>
    <w:rsid w:val="00863907"/>
    <w:rsid w:val="00863A52"/>
    <w:rsid w:val="00863F6E"/>
    <w:rsid w:val="00864329"/>
    <w:rsid w:val="008649B1"/>
    <w:rsid w:val="008649C6"/>
    <w:rsid w:val="00864DD2"/>
    <w:rsid w:val="0086556E"/>
    <w:rsid w:val="0086598F"/>
    <w:rsid w:val="00866CB0"/>
    <w:rsid w:val="0086744B"/>
    <w:rsid w:val="0086763F"/>
    <w:rsid w:val="008676DF"/>
    <w:rsid w:val="008677A6"/>
    <w:rsid w:val="008709B9"/>
    <w:rsid w:val="00870B1A"/>
    <w:rsid w:val="00870BA7"/>
    <w:rsid w:val="00871B99"/>
    <w:rsid w:val="0087282C"/>
    <w:rsid w:val="00873111"/>
    <w:rsid w:val="00873167"/>
    <w:rsid w:val="00873BF3"/>
    <w:rsid w:val="00873CB1"/>
    <w:rsid w:val="00874A81"/>
    <w:rsid w:val="00874ECB"/>
    <w:rsid w:val="00875198"/>
    <w:rsid w:val="00875268"/>
    <w:rsid w:val="00875924"/>
    <w:rsid w:val="0087621D"/>
    <w:rsid w:val="00876D01"/>
    <w:rsid w:val="00877053"/>
    <w:rsid w:val="00877756"/>
    <w:rsid w:val="00880568"/>
    <w:rsid w:val="00880642"/>
    <w:rsid w:val="00880B5F"/>
    <w:rsid w:val="00881473"/>
    <w:rsid w:val="00881549"/>
    <w:rsid w:val="00881667"/>
    <w:rsid w:val="008817CF"/>
    <w:rsid w:val="00881F9F"/>
    <w:rsid w:val="008828C7"/>
    <w:rsid w:val="00882D96"/>
    <w:rsid w:val="00883251"/>
    <w:rsid w:val="008835A5"/>
    <w:rsid w:val="00883A59"/>
    <w:rsid w:val="00883C54"/>
    <w:rsid w:val="00884335"/>
    <w:rsid w:val="00884D05"/>
    <w:rsid w:val="00885175"/>
    <w:rsid w:val="008856AD"/>
    <w:rsid w:val="0088592B"/>
    <w:rsid w:val="00885AC9"/>
    <w:rsid w:val="00885AED"/>
    <w:rsid w:val="00885B77"/>
    <w:rsid w:val="00885F4F"/>
    <w:rsid w:val="00886124"/>
    <w:rsid w:val="008861B4"/>
    <w:rsid w:val="008865C0"/>
    <w:rsid w:val="00886658"/>
    <w:rsid w:val="008875CC"/>
    <w:rsid w:val="00887756"/>
    <w:rsid w:val="00887A75"/>
    <w:rsid w:val="0089076A"/>
    <w:rsid w:val="00890770"/>
    <w:rsid w:val="00890D89"/>
    <w:rsid w:val="0089134B"/>
    <w:rsid w:val="00891865"/>
    <w:rsid w:val="00892593"/>
    <w:rsid w:val="00892AD7"/>
    <w:rsid w:val="00892C65"/>
    <w:rsid w:val="00892D29"/>
    <w:rsid w:val="008931A7"/>
    <w:rsid w:val="0089331A"/>
    <w:rsid w:val="008933F1"/>
    <w:rsid w:val="00893B7D"/>
    <w:rsid w:val="00893DF7"/>
    <w:rsid w:val="008941C8"/>
    <w:rsid w:val="008944ED"/>
    <w:rsid w:val="00894862"/>
    <w:rsid w:val="00895D4F"/>
    <w:rsid w:val="00896472"/>
    <w:rsid w:val="00896714"/>
    <w:rsid w:val="00897298"/>
    <w:rsid w:val="008978BA"/>
    <w:rsid w:val="008979AB"/>
    <w:rsid w:val="00897A04"/>
    <w:rsid w:val="00897E00"/>
    <w:rsid w:val="008A003F"/>
    <w:rsid w:val="008A03FB"/>
    <w:rsid w:val="008A0D80"/>
    <w:rsid w:val="008A18F6"/>
    <w:rsid w:val="008A1FDD"/>
    <w:rsid w:val="008A2749"/>
    <w:rsid w:val="008A2790"/>
    <w:rsid w:val="008A27B9"/>
    <w:rsid w:val="008A3936"/>
    <w:rsid w:val="008A405F"/>
    <w:rsid w:val="008A44E1"/>
    <w:rsid w:val="008A45A6"/>
    <w:rsid w:val="008A4750"/>
    <w:rsid w:val="008A4CAD"/>
    <w:rsid w:val="008A4FD9"/>
    <w:rsid w:val="008A50CC"/>
    <w:rsid w:val="008A522B"/>
    <w:rsid w:val="008A54CA"/>
    <w:rsid w:val="008A5625"/>
    <w:rsid w:val="008A6096"/>
    <w:rsid w:val="008A60A5"/>
    <w:rsid w:val="008A61F2"/>
    <w:rsid w:val="008A626C"/>
    <w:rsid w:val="008A6437"/>
    <w:rsid w:val="008A66E7"/>
    <w:rsid w:val="008A720A"/>
    <w:rsid w:val="008A74A9"/>
    <w:rsid w:val="008A76E1"/>
    <w:rsid w:val="008B08E0"/>
    <w:rsid w:val="008B0A60"/>
    <w:rsid w:val="008B14A7"/>
    <w:rsid w:val="008B1ACC"/>
    <w:rsid w:val="008B1B33"/>
    <w:rsid w:val="008B2B91"/>
    <w:rsid w:val="008B2CDB"/>
    <w:rsid w:val="008B3C33"/>
    <w:rsid w:val="008B3CFC"/>
    <w:rsid w:val="008B45B4"/>
    <w:rsid w:val="008B4D0F"/>
    <w:rsid w:val="008B54CE"/>
    <w:rsid w:val="008B5580"/>
    <w:rsid w:val="008B5903"/>
    <w:rsid w:val="008B5CF5"/>
    <w:rsid w:val="008B5D91"/>
    <w:rsid w:val="008B6126"/>
    <w:rsid w:val="008B65DD"/>
    <w:rsid w:val="008B6955"/>
    <w:rsid w:val="008B734F"/>
    <w:rsid w:val="008B7544"/>
    <w:rsid w:val="008B7D7E"/>
    <w:rsid w:val="008B7DB8"/>
    <w:rsid w:val="008C0239"/>
    <w:rsid w:val="008C0AFB"/>
    <w:rsid w:val="008C0F6D"/>
    <w:rsid w:val="008C1101"/>
    <w:rsid w:val="008C1A35"/>
    <w:rsid w:val="008C1C23"/>
    <w:rsid w:val="008C1E07"/>
    <w:rsid w:val="008C256C"/>
    <w:rsid w:val="008C2BA0"/>
    <w:rsid w:val="008C2C95"/>
    <w:rsid w:val="008C2DEF"/>
    <w:rsid w:val="008C307B"/>
    <w:rsid w:val="008C389E"/>
    <w:rsid w:val="008C3DAC"/>
    <w:rsid w:val="008C451E"/>
    <w:rsid w:val="008C4E63"/>
    <w:rsid w:val="008C4F7E"/>
    <w:rsid w:val="008C5C3E"/>
    <w:rsid w:val="008C5DC7"/>
    <w:rsid w:val="008C613C"/>
    <w:rsid w:val="008C6605"/>
    <w:rsid w:val="008C68DA"/>
    <w:rsid w:val="008C7053"/>
    <w:rsid w:val="008C72F4"/>
    <w:rsid w:val="008C75C1"/>
    <w:rsid w:val="008C79D5"/>
    <w:rsid w:val="008C7BB2"/>
    <w:rsid w:val="008C7C82"/>
    <w:rsid w:val="008C7DED"/>
    <w:rsid w:val="008C7EB8"/>
    <w:rsid w:val="008D0873"/>
    <w:rsid w:val="008D09D6"/>
    <w:rsid w:val="008D0A5B"/>
    <w:rsid w:val="008D0C51"/>
    <w:rsid w:val="008D10D1"/>
    <w:rsid w:val="008D1137"/>
    <w:rsid w:val="008D136B"/>
    <w:rsid w:val="008D1379"/>
    <w:rsid w:val="008D1572"/>
    <w:rsid w:val="008D15F5"/>
    <w:rsid w:val="008D1971"/>
    <w:rsid w:val="008D1AC9"/>
    <w:rsid w:val="008D1C73"/>
    <w:rsid w:val="008D2350"/>
    <w:rsid w:val="008D25D0"/>
    <w:rsid w:val="008D2C1A"/>
    <w:rsid w:val="008D3A7E"/>
    <w:rsid w:val="008D417A"/>
    <w:rsid w:val="008D47A3"/>
    <w:rsid w:val="008D4C00"/>
    <w:rsid w:val="008D54AB"/>
    <w:rsid w:val="008D573A"/>
    <w:rsid w:val="008D5770"/>
    <w:rsid w:val="008D5EAA"/>
    <w:rsid w:val="008D61D0"/>
    <w:rsid w:val="008D656A"/>
    <w:rsid w:val="008D6A4B"/>
    <w:rsid w:val="008D7038"/>
    <w:rsid w:val="008D779C"/>
    <w:rsid w:val="008D7DB5"/>
    <w:rsid w:val="008D7DE4"/>
    <w:rsid w:val="008E0721"/>
    <w:rsid w:val="008E13CA"/>
    <w:rsid w:val="008E1AC7"/>
    <w:rsid w:val="008E256C"/>
    <w:rsid w:val="008E29E1"/>
    <w:rsid w:val="008E3647"/>
    <w:rsid w:val="008E3D67"/>
    <w:rsid w:val="008E43E8"/>
    <w:rsid w:val="008E4628"/>
    <w:rsid w:val="008E4B18"/>
    <w:rsid w:val="008E4D7D"/>
    <w:rsid w:val="008E4F3D"/>
    <w:rsid w:val="008E503B"/>
    <w:rsid w:val="008E5310"/>
    <w:rsid w:val="008E546E"/>
    <w:rsid w:val="008E63BB"/>
    <w:rsid w:val="008E63F2"/>
    <w:rsid w:val="008E6B32"/>
    <w:rsid w:val="008E6D7F"/>
    <w:rsid w:val="008E7084"/>
    <w:rsid w:val="008E708B"/>
    <w:rsid w:val="008E7AAC"/>
    <w:rsid w:val="008F05C7"/>
    <w:rsid w:val="008F0AB6"/>
    <w:rsid w:val="008F0C42"/>
    <w:rsid w:val="008F0C43"/>
    <w:rsid w:val="008F1227"/>
    <w:rsid w:val="008F1367"/>
    <w:rsid w:val="008F24A6"/>
    <w:rsid w:val="008F2755"/>
    <w:rsid w:val="008F27FE"/>
    <w:rsid w:val="008F379E"/>
    <w:rsid w:val="008F37F5"/>
    <w:rsid w:val="008F3988"/>
    <w:rsid w:val="008F3DD9"/>
    <w:rsid w:val="008F509A"/>
    <w:rsid w:val="008F53F2"/>
    <w:rsid w:val="008F54E8"/>
    <w:rsid w:val="008F5669"/>
    <w:rsid w:val="008F574C"/>
    <w:rsid w:val="008F5AA3"/>
    <w:rsid w:val="008F6018"/>
    <w:rsid w:val="008F64A2"/>
    <w:rsid w:val="008F68F6"/>
    <w:rsid w:val="008F78DA"/>
    <w:rsid w:val="008F7D49"/>
    <w:rsid w:val="008F7E94"/>
    <w:rsid w:val="00900173"/>
    <w:rsid w:val="009003E1"/>
    <w:rsid w:val="009008CE"/>
    <w:rsid w:val="009009F4"/>
    <w:rsid w:val="00900B71"/>
    <w:rsid w:val="00901058"/>
    <w:rsid w:val="0090182C"/>
    <w:rsid w:val="00901CA1"/>
    <w:rsid w:val="00901D16"/>
    <w:rsid w:val="00902A57"/>
    <w:rsid w:val="009037CF"/>
    <w:rsid w:val="00903906"/>
    <w:rsid w:val="00903CE5"/>
    <w:rsid w:val="00904700"/>
    <w:rsid w:val="0090482D"/>
    <w:rsid w:val="00904B64"/>
    <w:rsid w:val="00905491"/>
    <w:rsid w:val="0090585F"/>
    <w:rsid w:val="00905BF3"/>
    <w:rsid w:val="00905C45"/>
    <w:rsid w:val="00905C84"/>
    <w:rsid w:val="00905E6C"/>
    <w:rsid w:val="00906976"/>
    <w:rsid w:val="00906A85"/>
    <w:rsid w:val="00906A9D"/>
    <w:rsid w:val="00907157"/>
    <w:rsid w:val="0090732B"/>
    <w:rsid w:val="00907345"/>
    <w:rsid w:val="009079E7"/>
    <w:rsid w:val="00907B66"/>
    <w:rsid w:val="00907DC4"/>
    <w:rsid w:val="009100DE"/>
    <w:rsid w:val="009100FC"/>
    <w:rsid w:val="00910774"/>
    <w:rsid w:val="00910B8D"/>
    <w:rsid w:val="009110BF"/>
    <w:rsid w:val="00911172"/>
    <w:rsid w:val="00911182"/>
    <w:rsid w:val="009112E5"/>
    <w:rsid w:val="009113BC"/>
    <w:rsid w:val="00911964"/>
    <w:rsid w:val="00911A0D"/>
    <w:rsid w:val="00911A90"/>
    <w:rsid w:val="00911EBC"/>
    <w:rsid w:val="0091230F"/>
    <w:rsid w:val="009126FF"/>
    <w:rsid w:val="009139A5"/>
    <w:rsid w:val="00913BA0"/>
    <w:rsid w:val="00913BB3"/>
    <w:rsid w:val="0091564B"/>
    <w:rsid w:val="00915B52"/>
    <w:rsid w:val="00916FE8"/>
    <w:rsid w:val="0091720E"/>
    <w:rsid w:val="009173A2"/>
    <w:rsid w:val="0091765F"/>
    <w:rsid w:val="00917A1A"/>
    <w:rsid w:val="00917A6C"/>
    <w:rsid w:val="009206E0"/>
    <w:rsid w:val="00921065"/>
    <w:rsid w:val="009219EB"/>
    <w:rsid w:val="00921DC8"/>
    <w:rsid w:val="009224A0"/>
    <w:rsid w:val="00922B66"/>
    <w:rsid w:val="00922EDC"/>
    <w:rsid w:val="0092312E"/>
    <w:rsid w:val="0092399B"/>
    <w:rsid w:val="0092450A"/>
    <w:rsid w:val="009251A6"/>
    <w:rsid w:val="00925200"/>
    <w:rsid w:val="009257E6"/>
    <w:rsid w:val="00925BFC"/>
    <w:rsid w:val="00926603"/>
    <w:rsid w:val="00926A13"/>
    <w:rsid w:val="00926E2D"/>
    <w:rsid w:val="009271D2"/>
    <w:rsid w:val="0092768A"/>
    <w:rsid w:val="009279A9"/>
    <w:rsid w:val="00930179"/>
    <w:rsid w:val="00930828"/>
    <w:rsid w:val="00930924"/>
    <w:rsid w:val="00930A2F"/>
    <w:rsid w:val="00930BD2"/>
    <w:rsid w:val="00930C94"/>
    <w:rsid w:val="0093191E"/>
    <w:rsid w:val="0093193C"/>
    <w:rsid w:val="00932031"/>
    <w:rsid w:val="009323EC"/>
    <w:rsid w:val="00932405"/>
    <w:rsid w:val="00933069"/>
    <w:rsid w:val="009335C5"/>
    <w:rsid w:val="00933F52"/>
    <w:rsid w:val="00934210"/>
    <w:rsid w:val="00935637"/>
    <w:rsid w:val="00935D8A"/>
    <w:rsid w:val="00936769"/>
    <w:rsid w:val="0093676B"/>
    <w:rsid w:val="009368C1"/>
    <w:rsid w:val="00936DD0"/>
    <w:rsid w:val="00937DB6"/>
    <w:rsid w:val="00940834"/>
    <w:rsid w:val="0094090E"/>
    <w:rsid w:val="00940E85"/>
    <w:rsid w:val="00941364"/>
    <w:rsid w:val="009416E3"/>
    <w:rsid w:val="00941C9C"/>
    <w:rsid w:val="00941FEA"/>
    <w:rsid w:val="00942309"/>
    <w:rsid w:val="0094280D"/>
    <w:rsid w:val="00943248"/>
    <w:rsid w:val="00943883"/>
    <w:rsid w:val="009439E0"/>
    <w:rsid w:val="00943C76"/>
    <w:rsid w:val="00943E34"/>
    <w:rsid w:val="00943F54"/>
    <w:rsid w:val="00944D95"/>
    <w:rsid w:val="00945452"/>
    <w:rsid w:val="0094671F"/>
    <w:rsid w:val="00946923"/>
    <w:rsid w:val="00946ADE"/>
    <w:rsid w:val="00946FF7"/>
    <w:rsid w:val="009472C8"/>
    <w:rsid w:val="0094752C"/>
    <w:rsid w:val="00947E73"/>
    <w:rsid w:val="00947F10"/>
    <w:rsid w:val="009501B7"/>
    <w:rsid w:val="0095024E"/>
    <w:rsid w:val="00950415"/>
    <w:rsid w:val="00950D64"/>
    <w:rsid w:val="00950D79"/>
    <w:rsid w:val="0095105D"/>
    <w:rsid w:val="009511EF"/>
    <w:rsid w:val="00951B60"/>
    <w:rsid w:val="00951C9A"/>
    <w:rsid w:val="009520FD"/>
    <w:rsid w:val="00952841"/>
    <w:rsid w:val="0095293E"/>
    <w:rsid w:val="00953252"/>
    <w:rsid w:val="00953985"/>
    <w:rsid w:val="0095401A"/>
    <w:rsid w:val="009549A9"/>
    <w:rsid w:val="00954AC4"/>
    <w:rsid w:val="00954B4E"/>
    <w:rsid w:val="00954CC7"/>
    <w:rsid w:val="00954E80"/>
    <w:rsid w:val="00955A63"/>
    <w:rsid w:val="00955B41"/>
    <w:rsid w:val="00956538"/>
    <w:rsid w:val="00956B0F"/>
    <w:rsid w:val="00956E6C"/>
    <w:rsid w:val="00956F71"/>
    <w:rsid w:val="00957565"/>
    <w:rsid w:val="00957570"/>
    <w:rsid w:val="009579DA"/>
    <w:rsid w:val="0096085B"/>
    <w:rsid w:val="009608AA"/>
    <w:rsid w:val="009614C5"/>
    <w:rsid w:val="00961DDB"/>
    <w:rsid w:val="00962138"/>
    <w:rsid w:val="009628ED"/>
    <w:rsid w:val="00963242"/>
    <w:rsid w:val="0096328E"/>
    <w:rsid w:val="00964731"/>
    <w:rsid w:val="00964ACE"/>
    <w:rsid w:val="00964B3F"/>
    <w:rsid w:val="009659B8"/>
    <w:rsid w:val="00965DB4"/>
    <w:rsid w:val="00965E11"/>
    <w:rsid w:val="00965E30"/>
    <w:rsid w:val="00966DBC"/>
    <w:rsid w:val="00966F28"/>
    <w:rsid w:val="00966F30"/>
    <w:rsid w:val="00967C41"/>
    <w:rsid w:val="00967D98"/>
    <w:rsid w:val="0097026F"/>
    <w:rsid w:val="00970FA3"/>
    <w:rsid w:val="00971521"/>
    <w:rsid w:val="00971A56"/>
    <w:rsid w:val="00971DD9"/>
    <w:rsid w:val="00971E6F"/>
    <w:rsid w:val="00972755"/>
    <w:rsid w:val="00972968"/>
    <w:rsid w:val="00972AB2"/>
    <w:rsid w:val="00972BDB"/>
    <w:rsid w:val="009734AA"/>
    <w:rsid w:val="0097477F"/>
    <w:rsid w:val="009749E9"/>
    <w:rsid w:val="00974A07"/>
    <w:rsid w:val="00974C91"/>
    <w:rsid w:val="00974D8A"/>
    <w:rsid w:val="0097572E"/>
    <w:rsid w:val="00975941"/>
    <w:rsid w:val="00975A16"/>
    <w:rsid w:val="0097639B"/>
    <w:rsid w:val="009764A3"/>
    <w:rsid w:val="00976567"/>
    <w:rsid w:val="00977931"/>
    <w:rsid w:val="00977F4A"/>
    <w:rsid w:val="00980671"/>
    <w:rsid w:val="00980DEF"/>
    <w:rsid w:val="0098131D"/>
    <w:rsid w:val="0098175C"/>
    <w:rsid w:val="009817F4"/>
    <w:rsid w:val="00981832"/>
    <w:rsid w:val="0098189F"/>
    <w:rsid w:val="0098215B"/>
    <w:rsid w:val="009828B3"/>
    <w:rsid w:val="00982BD9"/>
    <w:rsid w:val="009830E8"/>
    <w:rsid w:val="0098320F"/>
    <w:rsid w:val="00983352"/>
    <w:rsid w:val="00983E01"/>
    <w:rsid w:val="00983ED5"/>
    <w:rsid w:val="00984A8D"/>
    <w:rsid w:val="00984C85"/>
    <w:rsid w:val="009852F3"/>
    <w:rsid w:val="00985948"/>
    <w:rsid w:val="00985A11"/>
    <w:rsid w:val="00986101"/>
    <w:rsid w:val="009862BD"/>
    <w:rsid w:val="009868FD"/>
    <w:rsid w:val="0098698E"/>
    <w:rsid w:val="00986F68"/>
    <w:rsid w:val="00987095"/>
    <w:rsid w:val="00987313"/>
    <w:rsid w:val="009878C7"/>
    <w:rsid w:val="00987B5E"/>
    <w:rsid w:val="00990038"/>
    <w:rsid w:val="0099047E"/>
    <w:rsid w:val="00991263"/>
    <w:rsid w:val="009912E5"/>
    <w:rsid w:val="00992351"/>
    <w:rsid w:val="009923FD"/>
    <w:rsid w:val="009924F3"/>
    <w:rsid w:val="0099292C"/>
    <w:rsid w:val="00992A1D"/>
    <w:rsid w:val="00992CDE"/>
    <w:rsid w:val="00992EF8"/>
    <w:rsid w:val="00993492"/>
    <w:rsid w:val="009934B8"/>
    <w:rsid w:val="00994797"/>
    <w:rsid w:val="0099495D"/>
    <w:rsid w:val="0099569E"/>
    <w:rsid w:val="00995723"/>
    <w:rsid w:val="009958F7"/>
    <w:rsid w:val="00995903"/>
    <w:rsid w:val="00995EE1"/>
    <w:rsid w:val="00996377"/>
    <w:rsid w:val="009967B7"/>
    <w:rsid w:val="00996A12"/>
    <w:rsid w:val="00997273"/>
    <w:rsid w:val="00997A1D"/>
    <w:rsid w:val="00997A48"/>
    <w:rsid w:val="00997E63"/>
    <w:rsid w:val="009A0974"/>
    <w:rsid w:val="009A0E17"/>
    <w:rsid w:val="009A0F3E"/>
    <w:rsid w:val="009A0F94"/>
    <w:rsid w:val="009A1176"/>
    <w:rsid w:val="009A14DB"/>
    <w:rsid w:val="009A15CA"/>
    <w:rsid w:val="009A17B2"/>
    <w:rsid w:val="009A23E3"/>
    <w:rsid w:val="009A2622"/>
    <w:rsid w:val="009A2CA0"/>
    <w:rsid w:val="009A2D4A"/>
    <w:rsid w:val="009A3D0E"/>
    <w:rsid w:val="009A3D78"/>
    <w:rsid w:val="009A4AB3"/>
    <w:rsid w:val="009A4ECE"/>
    <w:rsid w:val="009A5492"/>
    <w:rsid w:val="009A5571"/>
    <w:rsid w:val="009A5CBA"/>
    <w:rsid w:val="009A6765"/>
    <w:rsid w:val="009A7916"/>
    <w:rsid w:val="009B086F"/>
    <w:rsid w:val="009B0ED2"/>
    <w:rsid w:val="009B0FD7"/>
    <w:rsid w:val="009B17B5"/>
    <w:rsid w:val="009B1BB2"/>
    <w:rsid w:val="009B1CAD"/>
    <w:rsid w:val="009B1FE8"/>
    <w:rsid w:val="009B2A80"/>
    <w:rsid w:val="009B2D81"/>
    <w:rsid w:val="009B2FDF"/>
    <w:rsid w:val="009B3234"/>
    <w:rsid w:val="009B4475"/>
    <w:rsid w:val="009B4ADB"/>
    <w:rsid w:val="009B5781"/>
    <w:rsid w:val="009B6380"/>
    <w:rsid w:val="009B65DC"/>
    <w:rsid w:val="009B68DE"/>
    <w:rsid w:val="009B6B29"/>
    <w:rsid w:val="009B6DF7"/>
    <w:rsid w:val="009B6FF0"/>
    <w:rsid w:val="009B7076"/>
    <w:rsid w:val="009B71B7"/>
    <w:rsid w:val="009B776F"/>
    <w:rsid w:val="009B77A7"/>
    <w:rsid w:val="009B791E"/>
    <w:rsid w:val="009B7D5E"/>
    <w:rsid w:val="009C0154"/>
    <w:rsid w:val="009C03BC"/>
    <w:rsid w:val="009C0421"/>
    <w:rsid w:val="009C0567"/>
    <w:rsid w:val="009C0C39"/>
    <w:rsid w:val="009C1472"/>
    <w:rsid w:val="009C150E"/>
    <w:rsid w:val="009C18AF"/>
    <w:rsid w:val="009C1E1D"/>
    <w:rsid w:val="009C2A0B"/>
    <w:rsid w:val="009C2CFC"/>
    <w:rsid w:val="009C3173"/>
    <w:rsid w:val="009C3186"/>
    <w:rsid w:val="009C3248"/>
    <w:rsid w:val="009C334B"/>
    <w:rsid w:val="009C3E22"/>
    <w:rsid w:val="009C3FB1"/>
    <w:rsid w:val="009C41CA"/>
    <w:rsid w:val="009C492B"/>
    <w:rsid w:val="009C49E3"/>
    <w:rsid w:val="009C52FE"/>
    <w:rsid w:val="009C54B4"/>
    <w:rsid w:val="009C5F54"/>
    <w:rsid w:val="009C6711"/>
    <w:rsid w:val="009C67F0"/>
    <w:rsid w:val="009C686C"/>
    <w:rsid w:val="009C6F7D"/>
    <w:rsid w:val="009C746F"/>
    <w:rsid w:val="009C7970"/>
    <w:rsid w:val="009C7C18"/>
    <w:rsid w:val="009D0F40"/>
    <w:rsid w:val="009D0F9C"/>
    <w:rsid w:val="009D10DE"/>
    <w:rsid w:val="009D161D"/>
    <w:rsid w:val="009D1789"/>
    <w:rsid w:val="009D1846"/>
    <w:rsid w:val="009D249D"/>
    <w:rsid w:val="009D3A9C"/>
    <w:rsid w:val="009D3ADF"/>
    <w:rsid w:val="009D3F98"/>
    <w:rsid w:val="009D42B8"/>
    <w:rsid w:val="009D4CE0"/>
    <w:rsid w:val="009D4E28"/>
    <w:rsid w:val="009D5416"/>
    <w:rsid w:val="009D5C87"/>
    <w:rsid w:val="009D600C"/>
    <w:rsid w:val="009D6AAF"/>
    <w:rsid w:val="009D6AE7"/>
    <w:rsid w:val="009D777C"/>
    <w:rsid w:val="009D77B3"/>
    <w:rsid w:val="009D7A71"/>
    <w:rsid w:val="009D7F6A"/>
    <w:rsid w:val="009E03C6"/>
    <w:rsid w:val="009E0CE8"/>
    <w:rsid w:val="009E13AD"/>
    <w:rsid w:val="009E143B"/>
    <w:rsid w:val="009E21CA"/>
    <w:rsid w:val="009E21CE"/>
    <w:rsid w:val="009E2B0E"/>
    <w:rsid w:val="009E348E"/>
    <w:rsid w:val="009E34B9"/>
    <w:rsid w:val="009E35A5"/>
    <w:rsid w:val="009E3825"/>
    <w:rsid w:val="009E3BAA"/>
    <w:rsid w:val="009E3C40"/>
    <w:rsid w:val="009E4351"/>
    <w:rsid w:val="009E470E"/>
    <w:rsid w:val="009E5337"/>
    <w:rsid w:val="009E6412"/>
    <w:rsid w:val="009E6709"/>
    <w:rsid w:val="009E68C1"/>
    <w:rsid w:val="009E6BF4"/>
    <w:rsid w:val="009E7F1A"/>
    <w:rsid w:val="009F07AE"/>
    <w:rsid w:val="009F0811"/>
    <w:rsid w:val="009F0A11"/>
    <w:rsid w:val="009F0FD0"/>
    <w:rsid w:val="009F11EE"/>
    <w:rsid w:val="009F14FE"/>
    <w:rsid w:val="009F1F25"/>
    <w:rsid w:val="009F230E"/>
    <w:rsid w:val="009F2494"/>
    <w:rsid w:val="009F28CE"/>
    <w:rsid w:val="009F2D0B"/>
    <w:rsid w:val="009F2E8E"/>
    <w:rsid w:val="009F2F77"/>
    <w:rsid w:val="009F33E9"/>
    <w:rsid w:val="009F355D"/>
    <w:rsid w:val="009F386D"/>
    <w:rsid w:val="009F4130"/>
    <w:rsid w:val="009F4192"/>
    <w:rsid w:val="009F44D1"/>
    <w:rsid w:val="009F4874"/>
    <w:rsid w:val="009F4922"/>
    <w:rsid w:val="009F5539"/>
    <w:rsid w:val="009F55D8"/>
    <w:rsid w:val="009F57D9"/>
    <w:rsid w:val="009F591D"/>
    <w:rsid w:val="009F6176"/>
    <w:rsid w:val="009F68D3"/>
    <w:rsid w:val="009F7652"/>
    <w:rsid w:val="009F79DB"/>
    <w:rsid w:val="009F7D54"/>
    <w:rsid w:val="00A00639"/>
    <w:rsid w:val="00A008CF"/>
    <w:rsid w:val="00A00939"/>
    <w:rsid w:val="00A00E3C"/>
    <w:rsid w:val="00A0103E"/>
    <w:rsid w:val="00A011B6"/>
    <w:rsid w:val="00A014E3"/>
    <w:rsid w:val="00A015CF"/>
    <w:rsid w:val="00A01C5A"/>
    <w:rsid w:val="00A0268C"/>
    <w:rsid w:val="00A02CC1"/>
    <w:rsid w:val="00A03C8C"/>
    <w:rsid w:val="00A03EA8"/>
    <w:rsid w:val="00A04CDF"/>
    <w:rsid w:val="00A04D39"/>
    <w:rsid w:val="00A04FFD"/>
    <w:rsid w:val="00A0563E"/>
    <w:rsid w:val="00A0636E"/>
    <w:rsid w:val="00A0692C"/>
    <w:rsid w:val="00A06A95"/>
    <w:rsid w:val="00A0731B"/>
    <w:rsid w:val="00A077A8"/>
    <w:rsid w:val="00A07F0F"/>
    <w:rsid w:val="00A10028"/>
    <w:rsid w:val="00A1054E"/>
    <w:rsid w:val="00A10B47"/>
    <w:rsid w:val="00A10C21"/>
    <w:rsid w:val="00A111E4"/>
    <w:rsid w:val="00A1131F"/>
    <w:rsid w:val="00A11915"/>
    <w:rsid w:val="00A1193A"/>
    <w:rsid w:val="00A120DA"/>
    <w:rsid w:val="00A12662"/>
    <w:rsid w:val="00A12829"/>
    <w:rsid w:val="00A1292B"/>
    <w:rsid w:val="00A12B42"/>
    <w:rsid w:val="00A12B80"/>
    <w:rsid w:val="00A13DFA"/>
    <w:rsid w:val="00A141F4"/>
    <w:rsid w:val="00A1433F"/>
    <w:rsid w:val="00A15852"/>
    <w:rsid w:val="00A15B2F"/>
    <w:rsid w:val="00A15C76"/>
    <w:rsid w:val="00A15DA0"/>
    <w:rsid w:val="00A1647B"/>
    <w:rsid w:val="00A1651B"/>
    <w:rsid w:val="00A16694"/>
    <w:rsid w:val="00A1676A"/>
    <w:rsid w:val="00A1700B"/>
    <w:rsid w:val="00A177D7"/>
    <w:rsid w:val="00A17A64"/>
    <w:rsid w:val="00A202A9"/>
    <w:rsid w:val="00A202D2"/>
    <w:rsid w:val="00A208DB"/>
    <w:rsid w:val="00A2170A"/>
    <w:rsid w:val="00A21831"/>
    <w:rsid w:val="00A21DC0"/>
    <w:rsid w:val="00A21E7B"/>
    <w:rsid w:val="00A2276C"/>
    <w:rsid w:val="00A22898"/>
    <w:rsid w:val="00A22BB6"/>
    <w:rsid w:val="00A231B4"/>
    <w:rsid w:val="00A237DB"/>
    <w:rsid w:val="00A23CCE"/>
    <w:rsid w:val="00A23DE2"/>
    <w:rsid w:val="00A2419A"/>
    <w:rsid w:val="00A242AF"/>
    <w:rsid w:val="00A245D0"/>
    <w:rsid w:val="00A24A34"/>
    <w:rsid w:val="00A24AB3"/>
    <w:rsid w:val="00A251E5"/>
    <w:rsid w:val="00A2533A"/>
    <w:rsid w:val="00A25388"/>
    <w:rsid w:val="00A2588D"/>
    <w:rsid w:val="00A25E90"/>
    <w:rsid w:val="00A26767"/>
    <w:rsid w:val="00A26945"/>
    <w:rsid w:val="00A26CDB"/>
    <w:rsid w:val="00A27460"/>
    <w:rsid w:val="00A276ED"/>
    <w:rsid w:val="00A27D05"/>
    <w:rsid w:val="00A27D10"/>
    <w:rsid w:val="00A27D93"/>
    <w:rsid w:val="00A30280"/>
    <w:rsid w:val="00A308B7"/>
    <w:rsid w:val="00A30CCD"/>
    <w:rsid w:val="00A30D43"/>
    <w:rsid w:val="00A30E62"/>
    <w:rsid w:val="00A31798"/>
    <w:rsid w:val="00A31A92"/>
    <w:rsid w:val="00A31C51"/>
    <w:rsid w:val="00A3221A"/>
    <w:rsid w:val="00A3293C"/>
    <w:rsid w:val="00A33264"/>
    <w:rsid w:val="00A334E3"/>
    <w:rsid w:val="00A3397D"/>
    <w:rsid w:val="00A33D56"/>
    <w:rsid w:val="00A33E81"/>
    <w:rsid w:val="00A346E1"/>
    <w:rsid w:val="00A34ECB"/>
    <w:rsid w:val="00A358A1"/>
    <w:rsid w:val="00A35F0E"/>
    <w:rsid w:val="00A35F8D"/>
    <w:rsid w:val="00A363C7"/>
    <w:rsid w:val="00A363ED"/>
    <w:rsid w:val="00A364C2"/>
    <w:rsid w:val="00A36553"/>
    <w:rsid w:val="00A366F4"/>
    <w:rsid w:val="00A3719C"/>
    <w:rsid w:val="00A373D3"/>
    <w:rsid w:val="00A37B7C"/>
    <w:rsid w:val="00A402A0"/>
    <w:rsid w:val="00A406BD"/>
    <w:rsid w:val="00A40DA5"/>
    <w:rsid w:val="00A41AD9"/>
    <w:rsid w:val="00A41BAE"/>
    <w:rsid w:val="00A41CF2"/>
    <w:rsid w:val="00A41DC3"/>
    <w:rsid w:val="00A425EA"/>
    <w:rsid w:val="00A4293E"/>
    <w:rsid w:val="00A4381D"/>
    <w:rsid w:val="00A44048"/>
    <w:rsid w:val="00A442B8"/>
    <w:rsid w:val="00A44543"/>
    <w:rsid w:val="00A44610"/>
    <w:rsid w:val="00A44765"/>
    <w:rsid w:val="00A457DF"/>
    <w:rsid w:val="00A45AE8"/>
    <w:rsid w:val="00A45ECD"/>
    <w:rsid w:val="00A45F83"/>
    <w:rsid w:val="00A47206"/>
    <w:rsid w:val="00A475C0"/>
    <w:rsid w:val="00A505B2"/>
    <w:rsid w:val="00A507FE"/>
    <w:rsid w:val="00A51290"/>
    <w:rsid w:val="00A5131A"/>
    <w:rsid w:val="00A51324"/>
    <w:rsid w:val="00A51C90"/>
    <w:rsid w:val="00A525C2"/>
    <w:rsid w:val="00A530DB"/>
    <w:rsid w:val="00A53114"/>
    <w:rsid w:val="00A5375F"/>
    <w:rsid w:val="00A538AB"/>
    <w:rsid w:val="00A5396D"/>
    <w:rsid w:val="00A53A4C"/>
    <w:rsid w:val="00A53BF7"/>
    <w:rsid w:val="00A54256"/>
    <w:rsid w:val="00A547D5"/>
    <w:rsid w:val="00A54BD3"/>
    <w:rsid w:val="00A54C0F"/>
    <w:rsid w:val="00A54C24"/>
    <w:rsid w:val="00A5508B"/>
    <w:rsid w:val="00A552A7"/>
    <w:rsid w:val="00A554A2"/>
    <w:rsid w:val="00A55860"/>
    <w:rsid w:val="00A55E3D"/>
    <w:rsid w:val="00A5658C"/>
    <w:rsid w:val="00A566C6"/>
    <w:rsid w:val="00A56E40"/>
    <w:rsid w:val="00A570F0"/>
    <w:rsid w:val="00A577F9"/>
    <w:rsid w:val="00A57907"/>
    <w:rsid w:val="00A57A38"/>
    <w:rsid w:val="00A6107B"/>
    <w:rsid w:val="00A623B9"/>
    <w:rsid w:val="00A62932"/>
    <w:rsid w:val="00A629BD"/>
    <w:rsid w:val="00A62B08"/>
    <w:rsid w:val="00A639A7"/>
    <w:rsid w:val="00A63F02"/>
    <w:rsid w:val="00A64046"/>
    <w:rsid w:val="00A643E1"/>
    <w:rsid w:val="00A6450C"/>
    <w:rsid w:val="00A64D9A"/>
    <w:rsid w:val="00A64DB8"/>
    <w:rsid w:val="00A64F26"/>
    <w:rsid w:val="00A654D7"/>
    <w:rsid w:val="00A6600C"/>
    <w:rsid w:val="00A66694"/>
    <w:rsid w:val="00A6781A"/>
    <w:rsid w:val="00A679A5"/>
    <w:rsid w:val="00A67E7A"/>
    <w:rsid w:val="00A70644"/>
    <w:rsid w:val="00A726BE"/>
    <w:rsid w:val="00A72E75"/>
    <w:rsid w:val="00A7342D"/>
    <w:rsid w:val="00A7396F"/>
    <w:rsid w:val="00A73980"/>
    <w:rsid w:val="00A740E2"/>
    <w:rsid w:val="00A7510F"/>
    <w:rsid w:val="00A75117"/>
    <w:rsid w:val="00A754C2"/>
    <w:rsid w:val="00A75B0A"/>
    <w:rsid w:val="00A75B11"/>
    <w:rsid w:val="00A763DE"/>
    <w:rsid w:val="00A77584"/>
    <w:rsid w:val="00A77B06"/>
    <w:rsid w:val="00A77DAC"/>
    <w:rsid w:val="00A801F4"/>
    <w:rsid w:val="00A8076C"/>
    <w:rsid w:val="00A81524"/>
    <w:rsid w:val="00A81729"/>
    <w:rsid w:val="00A81B99"/>
    <w:rsid w:val="00A81EA7"/>
    <w:rsid w:val="00A82F56"/>
    <w:rsid w:val="00A832AB"/>
    <w:rsid w:val="00A83B15"/>
    <w:rsid w:val="00A84CA2"/>
    <w:rsid w:val="00A84F48"/>
    <w:rsid w:val="00A85247"/>
    <w:rsid w:val="00A85250"/>
    <w:rsid w:val="00A85293"/>
    <w:rsid w:val="00A8590C"/>
    <w:rsid w:val="00A85D82"/>
    <w:rsid w:val="00A85F55"/>
    <w:rsid w:val="00A86663"/>
    <w:rsid w:val="00A86F9A"/>
    <w:rsid w:val="00A90119"/>
    <w:rsid w:val="00A90D6D"/>
    <w:rsid w:val="00A910EA"/>
    <w:rsid w:val="00A91283"/>
    <w:rsid w:val="00A91367"/>
    <w:rsid w:val="00A92455"/>
    <w:rsid w:val="00A9246A"/>
    <w:rsid w:val="00A92EBD"/>
    <w:rsid w:val="00A933AB"/>
    <w:rsid w:val="00A9389C"/>
    <w:rsid w:val="00A93B00"/>
    <w:rsid w:val="00A944D9"/>
    <w:rsid w:val="00A946B3"/>
    <w:rsid w:val="00A94958"/>
    <w:rsid w:val="00A949E5"/>
    <w:rsid w:val="00A94E40"/>
    <w:rsid w:val="00A95319"/>
    <w:rsid w:val="00A95CE1"/>
    <w:rsid w:val="00A96050"/>
    <w:rsid w:val="00A9622A"/>
    <w:rsid w:val="00A9659E"/>
    <w:rsid w:val="00A967CC"/>
    <w:rsid w:val="00A96854"/>
    <w:rsid w:val="00A972CC"/>
    <w:rsid w:val="00A9749E"/>
    <w:rsid w:val="00A975AA"/>
    <w:rsid w:val="00A97709"/>
    <w:rsid w:val="00A97B2A"/>
    <w:rsid w:val="00AA00E2"/>
    <w:rsid w:val="00AA0376"/>
    <w:rsid w:val="00AA087B"/>
    <w:rsid w:val="00AA14A1"/>
    <w:rsid w:val="00AA1B17"/>
    <w:rsid w:val="00AA1C50"/>
    <w:rsid w:val="00AA2989"/>
    <w:rsid w:val="00AA298A"/>
    <w:rsid w:val="00AA2D6C"/>
    <w:rsid w:val="00AA3561"/>
    <w:rsid w:val="00AA3A7B"/>
    <w:rsid w:val="00AA427C"/>
    <w:rsid w:val="00AA44D3"/>
    <w:rsid w:val="00AA4CBE"/>
    <w:rsid w:val="00AA586F"/>
    <w:rsid w:val="00AA5CEB"/>
    <w:rsid w:val="00AA6724"/>
    <w:rsid w:val="00AA6B7C"/>
    <w:rsid w:val="00AA6E8B"/>
    <w:rsid w:val="00AA6FE2"/>
    <w:rsid w:val="00AA72BE"/>
    <w:rsid w:val="00AA7D14"/>
    <w:rsid w:val="00AA7F89"/>
    <w:rsid w:val="00AB00DE"/>
    <w:rsid w:val="00AB0330"/>
    <w:rsid w:val="00AB0993"/>
    <w:rsid w:val="00AB0BD1"/>
    <w:rsid w:val="00AB13EB"/>
    <w:rsid w:val="00AB1430"/>
    <w:rsid w:val="00AB1510"/>
    <w:rsid w:val="00AB154D"/>
    <w:rsid w:val="00AB165E"/>
    <w:rsid w:val="00AB1CF7"/>
    <w:rsid w:val="00AB23B8"/>
    <w:rsid w:val="00AB38C0"/>
    <w:rsid w:val="00AB3B91"/>
    <w:rsid w:val="00AB4B05"/>
    <w:rsid w:val="00AB5CA2"/>
    <w:rsid w:val="00AB629D"/>
    <w:rsid w:val="00AB6B8D"/>
    <w:rsid w:val="00AB6FE8"/>
    <w:rsid w:val="00AB76F4"/>
    <w:rsid w:val="00AC0637"/>
    <w:rsid w:val="00AC0724"/>
    <w:rsid w:val="00AC0CE5"/>
    <w:rsid w:val="00AC0D11"/>
    <w:rsid w:val="00AC142A"/>
    <w:rsid w:val="00AC14A2"/>
    <w:rsid w:val="00AC1722"/>
    <w:rsid w:val="00AC27B5"/>
    <w:rsid w:val="00AC2805"/>
    <w:rsid w:val="00AC2AA9"/>
    <w:rsid w:val="00AC311C"/>
    <w:rsid w:val="00AC4700"/>
    <w:rsid w:val="00AC48FE"/>
    <w:rsid w:val="00AC4919"/>
    <w:rsid w:val="00AC4A27"/>
    <w:rsid w:val="00AC4DE1"/>
    <w:rsid w:val="00AC4E18"/>
    <w:rsid w:val="00AC4E7C"/>
    <w:rsid w:val="00AC4FBF"/>
    <w:rsid w:val="00AC54E4"/>
    <w:rsid w:val="00AC59D2"/>
    <w:rsid w:val="00AC6264"/>
    <w:rsid w:val="00AC6545"/>
    <w:rsid w:val="00AC6BAE"/>
    <w:rsid w:val="00AC6D05"/>
    <w:rsid w:val="00AC720F"/>
    <w:rsid w:val="00AC77C3"/>
    <w:rsid w:val="00AC7DB3"/>
    <w:rsid w:val="00AC7E71"/>
    <w:rsid w:val="00AC7EDA"/>
    <w:rsid w:val="00AD0205"/>
    <w:rsid w:val="00AD0485"/>
    <w:rsid w:val="00AD0780"/>
    <w:rsid w:val="00AD0A82"/>
    <w:rsid w:val="00AD15FA"/>
    <w:rsid w:val="00AD1976"/>
    <w:rsid w:val="00AD2C24"/>
    <w:rsid w:val="00AD2D16"/>
    <w:rsid w:val="00AD2DA4"/>
    <w:rsid w:val="00AD359F"/>
    <w:rsid w:val="00AD3625"/>
    <w:rsid w:val="00AD3C81"/>
    <w:rsid w:val="00AD41A0"/>
    <w:rsid w:val="00AD4247"/>
    <w:rsid w:val="00AD47D9"/>
    <w:rsid w:val="00AD4ACF"/>
    <w:rsid w:val="00AD4E9E"/>
    <w:rsid w:val="00AD5332"/>
    <w:rsid w:val="00AD5384"/>
    <w:rsid w:val="00AD594C"/>
    <w:rsid w:val="00AD6420"/>
    <w:rsid w:val="00AD6F5E"/>
    <w:rsid w:val="00AD76A2"/>
    <w:rsid w:val="00AD7A02"/>
    <w:rsid w:val="00AD7A64"/>
    <w:rsid w:val="00AD7ADB"/>
    <w:rsid w:val="00AE0133"/>
    <w:rsid w:val="00AE01FE"/>
    <w:rsid w:val="00AE05AB"/>
    <w:rsid w:val="00AE0860"/>
    <w:rsid w:val="00AE0D41"/>
    <w:rsid w:val="00AE1204"/>
    <w:rsid w:val="00AE1239"/>
    <w:rsid w:val="00AE1BFB"/>
    <w:rsid w:val="00AE2084"/>
    <w:rsid w:val="00AE2284"/>
    <w:rsid w:val="00AE2971"/>
    <w:rsid w:val="00AE2E04"/>
    <w:rsid w:val="00AE3597"/>
    <w:rsid w:val="00AE38E0"/>
    <w:rsid w:val="00AE3AC6"/>
    <w:rsid w:val="00AE4538"/>
    <w:rsid w:val="00AE4628"/>
    <w:rsid w:val="00AE473B"/>
    <w:rsid w:val="00AE4C8B"/>
    <w:rsid w:val="00AE4DA0"/>
    <w:rsid w:val="00AE6458"/>
    <w:rsid w:val="00AE6A99"/>
    <w:rsid w:val="00AE6C69"/>
    <w:rsid w:val="00AE6C97"/>
    <w:rsid w:val="00AE6DE2"/>
    <w:rsid w:val="00AE6F02"/>
    <w:rsid w:val="00AF023F"/>
    <w:rsid w:val="00AF0714"/>
    <w:rsid w:val="00AF16F7"/>
    <w:rsid w:val="00AF1A65"/>
    <w:rsid w:val="00AF2843"/>
    <w:rsid w:val="00AF2C7B"/>
    <w:rsid w:val="00AF2E4D"/>
    <w:rsid w:val="00AF3254"/>
    <w:rsid w:val="00AF3502"/>
    <w:rsid w:val="00AF4249"/>
    <w:rsid w:val="00AF432A"/>
    <w:rsid w:val="00AF4AA3"/>
    <w:rsid w:val="00AF4D83"/>
    <w:rsid w:val="00AF5558"/>
    <w:rsid w:val="00AF5830"/>
    <w:rsid w:val="00AF5CF1"/>
    <w:rsid w:val="00AF5D2B"/>
    <w:rsid w:val="00AF67B8"/>
    <w:rsid w:val="00AF6C52"/>
    <w:rsid w:val="00AF6CC8"/>
    <w:rsid w:val="00AF6D94"/>
    <w:rsid w:val="00AF73B4"/>
    <w:rsid w:val="00AF7492"/>
    <w:rsid w:val="00AF7923"/>
    <w:rsid w:val="00AF7ACC"/>
    <w:rsid w:val="00AF7C2F"/>
    <w:rsid w:val="00AF7F3A"/>
    <w:rsid w:val="00B00171"/>
    <w:rsid w:val="00B00752"/>
    <w:rsid w:val="00B00D65"/>
    <w:rsid w:val="00B01227"/>
    <w:rsid w:val="00B012A5"/>
    <w:rsid w:val="00B012C1"/>
    <w:rsid w:val="00B01532"/>
    <w:rsid w:val="00B01949"/>
    <w:rsid w:val="00B01AA7"/>
    <w:rsid w:val="00B029F8"/>
    <w:rsid w:val="00B02D1C"/>
    <w:rsid w:val="00B02E3E"/>
    <w:rsid w:val="00B02F8D"/>
    <w:rsid w:val="00B03803"/>
    <w:rsid w:val="00B03923"/>
    <w:rsid w:val="00B03BAF"/>
    <w:rsid w:val="00B05911"/>
    <w:rsid w:val="00B05A97"/>
    <w:rsid w:val="00B05B06"/>
    <w:rsid w:val="00B05CDA"/>
    <w:rsid w:val="00B06154"/>
    <w:rsid w:val="00B062C1"/>
    <w:rsid w:val="00B0671B"/>
    <w:rsid w:val="00B06E77"/>
    <w:rsid w:val="00B070B0"/>
    <w:rsid w:val="00B074E0"/>
    <w:rsid w:val="00B07979"/>
    <w:rsid w:val="00B07E32"/>
    <w:rsid w:val="00B10979"/>
    <w:rsid w:val="00B11239"/>
    <w:rsid w:val="00B11885"/>
    <w:rsid w:val="00B120CF"/>
    <w:rsid w:val="00B125DF"/>
    <w:rsid w:val="00B127D5"/>
    <w:rsid w:val="00B12900"/>
    <w:rsid w:val="00B12940"/>
    <w:rsid w:val="00B142DC"/>
    <w:rsid w:val="00B143D3"/>
    <w:rsid w:val="00B143D7"/>
    <w:rsid w:val="00B146E6"/>
    <w:rsid w:val="00B14B58"/>
    <w:rsid w:val="00B14BCB"/>
    <w:rsid w:val="00B14EE6"/>
    <w:rsid w:val="00B167C2"/>
    <w:rsid w:val="00B1789B"/>
    <w:rsid w:val="00B17AC2"/>
    <w:rsid w:val="00B17C67"/>
    <w:rsid w:val="00B17DB7"/>
    <w:rsid w:val="00B17E81"/>
    <w:rsid w:val="00B2072C"/>
    <w:rsid w:val="00B21314"/>
    <w:rsid w:val="00B22CE7"/>
    <w:rsid w:val="00B23007"/>
    <w:rsid w:val="00B2306B"/>
    <w:rsid w:val="00B231A9"/>
    <w:rsid w:val="00B237AA"/>
    <w:rsid w:val="00B23926"/>
    <w:rsid w:val="00B26B17"/>
    <w:rsid w:val="00B26D87"/>
    <w:rsid w:val="00B27181"/>
    <w:rsid w:val="00B300B2"/>
    <w:rsid w:val="00B30367"/>
    <w:rsid w:val="00B305F7"/>
    <w:rsid w:val="00B30697"/>
    <w:rsid w:val="00B30984"/>
    <w:rsid w:val="00B310CD"/>
    <w:rsid w:val="00B31461"/>
    <w:rsid w:val="00B314F0"/>
    <w:rsid w:val="00B315EB"/>
    <w:rsid w:val="00B318D7"/>
    <w:rsid w:val="00B32A95"/>
    <w:rsid w:val="00B32AB4"/>
    <w:rsid w:val="00B32E90"/>
    <w:rsid w:val="00B33250"/>
    <w:rsid w:val="00B334CA"/>
    <w:rsid w:val="00B33866"/>
    <w:rsid w:val="00B339CC"/>
    <w:rsid w:val="00B33A7D"/>
    <w:rsid w:val="00B34231"/>
    <w:rsid w:val="00B34466"/>
    <w:rsid w:val="00B3472F"/>
    <w:rsid w:val="00B3499D"/>
    <w:rsid w:val="00B358CE"/>
    <w:rsid w:val="00B35AB9"/>
    <w:rsid w:val="00B35B48"/>
    <w:rsid w:val="00B35D70"/>
    <w:rsid w:val="00B35E3C"/>
    <w:rsid w:val="00B35F9C"/>
    <w:rsid w:val="00B360C5"/>
    <w:rsid w:val="00B361E8"/>
    <w:rsid w:val="00B3648F"/>
    <w:rsid w:val="00B36635"/>
    <w:rsid w:val="00B3710E"/>
    <w:rsid w:val="00B37935"/>
    <w:rsid w:val="00B37F0C"/>
    <w:rsid w:val="00B4045E"/>
    <w:rsid w:val="00B407E2"/>
    <w:rsid w:val="00B41C42"/>
    <w:rsid w:val="00B41C4E"/>
    <w:rsid w:val="00B42A51"/>
    <w:rsid w:val="00B42DBD"/>
    <w:rsid w:val="00B43592"/>
    <w:rsid w:val="00B437B6"/>
    <w:rsid w:val="00B43BF2"/>
    <w:rsid w:val="00B4408B"/>
    <w:rsid w:val="00B44749"/>
    <w:rsid w:val="00B44B6E"/>
    <w:rsid w:val="00B44BE9"/>
    <w:rsid w:val="00B44F95"/>
    <w:rsid w:val="00B45CF3"/>
    <w:rsid w:val="00B45E98"/>
    <w:rsid w:val="00B46553"/>
    <w:rsid w:val="00B465B5"/>
    <w:rsid w:val="00B46FBC"/>
    <w:rsid w:val="00B47413"/>
    <w:rsid w:val="00B47C9A"/>
    <w:rsid w:val="00B503F9"/>
    <w:rsid w:val="00B51DBC"/>
    <w:rsid w:val="00B51E8B"/>
    <w:rsid w:val="00B52192"/>
    <w:rsid w:val="00B521AF"/>
    <w:rsid w:val="00B52864"/>
    <w:rsid w:val="00B52EFE"/>
    <w:rsid w:val="00B532AD"/>
    <w:rsid w:val="00B53459"/>
    <w:rsid w:val="00B53D79"/>
    <w:rsid w:val="00B54456"/>
    <w:rsid w:val="00B54BB7"/>
    <w:rsid w:val="00B55529"/>
    <w:rsid w:val="00B5554F"/>
    <w:rsid w:val="00B5595A"/>
    <w:rsid w:val="00B56153"/>
    <w:rsid w:val="00B56279"/>
    <w:rsid w:val="00B56484"/>
    <w:rsid w:val="00B565CD"/>
    <w:rsid w:val="00B565E9"/>
    <w:rsid w:val="00B56DBC"/>
    <w:rsid w:val="00B56F38"/>
    <w:rsid w:val="00B57480"/>
    <w:rsid w:val="00B57F3C"/>
    <w:rsid w:val="00B600E8"/>
    <w:rsid w:val="00B60240"/>
    <w:rsid w:val="00B60482"/>
    <w:rsid w:val="00B60742"/>
    <w:rsid w:val="00B607B0"/>
    <w:rsid w:val="00B607BD"/>
    <w:rsid w:val="00B60C56"/>
    <w:rsid w:val="00B6141E"/>
    <w:rsid w:val="00B617FF"/>
    <w:rsid w:val="00B622AF"/>
    <w:rsid w:val="00B62D40"/>
    <w:rsid w:val="00B63382"/>
    <w:rsid w:val="00B6346D"/>
    <w:rsid w:val="00B6361F"/>
    <w:rsid w:val="00B63628"/>
    <w:rsid w:val="00B63A61"/>
    <w:rsid w:val="00B63CDB"/>
    <w:rsid w:val="00B64645"/>
    <w:rsid w:val="00B64A65"/>
    <w:rsid w:val="00B64E62"/>
    <w:rsid w:val="00B64F9C"/>
    <w:rsid w:val="00B64FA8"/>
    <w:rsid w:val="00B65074"/>
    <w:rsid w:val="00B6513D"/>
    <w:rsid w:val="00B65722"/>
    <w:rsid w:val="00B65A34"/>
    <w:rsid w:val="00B65AD6"/>
    <w:rsid w:val="00B66B8E"/>
    <w:rsid w:val="00B66ECC"/>
    <w:rsid w:val="00B6754A"/>
    <w:rsid w:val="00B67DC8"/>
    <w:rsid w:val="00B70A4B"/>
    <w:rsid w:val="00B70CBC"/>
    <w:rsid w:val="00B70E48"/>
    <w:rsid w:val="00B710C8"/>
    <w:rsid w:val="00B71A93"/>
    <w:rsid w:val="00B72B0C"/>
    <w:rsid w:val="00B72B5C"/>
    <w:rsid w:val="00B72EAA"/>
    <w:rsid w:val="00B7377C"/>
    <w:rsid w:val="00B73B14"/>
    <w:rsid w:val="00B73DD2"/>
    <w:rsid w:val="00B73E75"/>
    <w:rsid w:val="00B7440A"/>
    <w:rsid w:val="00B748C9"/>
    <w:rsid w:val="00B750B5"/>
    <w:rsid w:val="00B755C9"/>
    <w:rsid w:val="00B75A5F"/>
    <w:rsid w:val="00B75AD5"/>
    <w:rsid w:val="00B75FDA"/>
    <w:rsid w:val="00B76168"/>
    <w:rsid w:val="00B763BD"/>
    <w:rsid w:val="00B76802"/>
    <w:rsid w:val="00B76FF7"/>
    <w:rsid w:val="00B77AAB"/>
    <w:rsid w:val="00B77B4C"/>
    <w:rsid w:val="00B77CAC"/>
    <w:rsid w:val="00B80440"/>
    <w:rsid w:val="00B8094C"/>
    <w:rsid w:val="00B80D60"/>
    <w:rsid w:val="00B8145E"/>
    <w:rsid w:val="00B81BF9"/>
    <w:rsid w:val="00B81E36"/>
    <w:rsid w:val="00B824DF"/>
    <w:rsid w:val="00B82EE9"/>
    <w:rsid w:val="00B831F1"/>
    <w:rsid w:val="00B833CE"/>
    <w:rsid w:val="00B834E1"/>
    <w:rsid w:val="00B83677"/>
    <w:rsid w:val="00B83E0C"/>
    <w:rsid w:val="00B84EE9"/>
    <w:rsid w:val="00B85726"/>
    <w:rsid w:val="00B866EC"/>
    <w:rsid w:val="00B8672C"/>
    <w:rsid w:val="00B876CB"/>
    <w:rsid w:val="00B87824"/>
    <w:rsid w:val="00B87BF6"/>
    <w:rsid w:val="00B87EC2"/>
    <w:rsid w:val="00B87F0D"/>
    <w:rsid w:val="00B9012A"/>
    <w:rsid w:val="00B90142"/>
    <w:rsid w:val="00B90179"/>
    <w:rsid w:val="00B91D70"/>
    <w:rsid w:val="00B921E2"/>
    <w:rsid w:val="00B92565"/>
    <w:rsid w:val="00B927E9"/>
    <w:rsid w:val="00B93295"/>
    <w:rsid w:val="00B93700"/>
    <w:rsid w:val="00B93759"/>
    <w:rsid w:val="00B93B48"/>
    <w:rsid w:val="00B93C7F"/>
    <w:rsid w:val="00B93CCB"/>
    <w:rsid w:val="00B94CF0"/>
    <w:rsid w:val="00B94F7A"/>
    <w:rsid w:val="00B95AFB"/>
    <w:rsid w:val="00B95FBD"/>
    <w:rsid w:val="00B96229"/>
    <w:rsid w:val="00B96276"/>
    <w:rsid w:val="00B96719"/>
    <w:rsid w:val="00B976FE"/>
    <w:rsid w:val="00B97D6B"/>
    <w:rsid w:val="00BA0FF1"/>
    <w:rsid w:val="00BA1835"/>
    <w:rsid w:val="00BA1CA1"/>
    <w:rsid w:val="00BA1DE1"/>
    <w:rsid w:val="00BA1FB9"/>
    <w:rsid w:val="00BA284D"/>
    <w:rsid w:val="00BA2E50"/>
    <w:rsid w:val="00BA3394"/>
    <w:rsid w:val="00BA3585"/>
    <w:rsid w:val="00BA3702"/>
    <w:rsid w:val="00BA3C5A"/>
    <w:rsid w:val="00BA44A8"/>
    <w:rsid w:val="00BA4C8F"/>
    <w:rsid w:val="00BA5084"/>
    <w:rsid w:val="00BA51CF"/>
    <w:rsid w:val="00BA541E"/>
    <w:rsid w:val="00BA55E0"/>
    <w:rsid w:val="00BA5BAE"/>
    <w:rsid w:val="00BA6076"/>
    <w:rsid w:val="00BA61AD"/>
    <w:rsid w:val="00BA6A02"/>
    <w:rsid w:val="00BA6DE4"/>
    <w:rsid w:val="00BA72B9"/>
    <w:rsid w:val="00BA741D"/>
    <w:rsid w:val="00BA79B2"/>
    <w:rsid w:val="00BA7C14"/>
    <w:rsid w:val="00BB0111"/>
    <w:rsid w:val="00BB04AE"/>
    <w:rsid w:val="00BB0675"/>
    <w:rsid w:val="00BB0866"/>
    <w:rsid w:val="00BB0D6F"/>
    <w:rsid w:val="00BB11A7"/>
    <w:rsid w:val="00BB1535"/>
    <w:rsid w:val="00BB1700"/>
    <w:rsid w:val="00BB18EC"/>
    <w:rsid w:val="00BB1E0A"/>
    <w:rsid w:val="00BB2231"/>
    <w:rsid w:val="00BB237D"/>
    <w:rsid w:val="00BB27C2"/>
    <w:rsid w:val="00BB30E5"/>
    <w:rsid w:val="00BB37F9"/>
    <w:rsid w:val="00BB390F"/>
    <w:rsid w:val="00BB3B51"/>
    <w:rsid w:val="00BB440B"/>
    <w:rsid w:val="00BB44A2"/>
    <w:rsid w:val="00BB4AC5"/>
    <w:rsid w:val="00BB4CF5"/>
    <w:rsid w:val="00BB521F"/>
    <w:rsid w:val="00BB5923"/>
    <w:rsid w:val="00BB5CE1"/>
    <w:rsid w:val="00BB6184"/>
    <w:rsid w:val="00BB6219"/>
    <w:rsid w:val="00BB690E"/>
    <w:rsid w:val="00BB6989"/>
    <w:rsid w:val="00BB6D91"/>
    <w:rsid w:val="00BB7410"/>
    <w:rsid w:val="00BB778E"/>
    <w:rsid w:val="00BC07EF"/>
    <w:rsid w:val="00BC09E9"/>
    <w:rsid w:val="00BC0ABF"/>
    <w:rsid w:val="00BC0AC2"/>
    <w:rsid w:val="00BC101A"/>
    <w:rsid w:val="00BC1551"/>
    <w:rsid w:val="00BC16DD"/>
    <w:rsid w:val="00BC219A"/>
    <w:rsid w:val="00BC2364"/>
    <w:rsid w:val="00BC253A"/>
    <w:rsid w:val="00BC2C9F"/>
    <w:rsid w:val="00BC337D"/>
    <w:rsid w:val="00BC392F"/>
    <w:rsid w:val="00BC39E3"/>
    <w:rsid w:val="00BC4021"/>
    <w:rsid w:val="00BC40E2"/>
    <w:rsid w:val="00BC4315"/>
    <w:rsid w:val="00BC45DA"/>
    <w:rsid w:val="00BC576F"/>
    <w:rsid w:val="00BC58BE"/>
    <w:rsid w:val="00BC59B2"/>
    <w:rsid w:val="00BC6082"/>
    <w:rsid w:val="00BC6938"/>
    <w:rsid w:val="00BC6B05"/>
    <w:rsid w:val="00BC75D2"/>
    <w:rsid w:val="00BC79CD"/>
    <w:rsid w:val="00BC7A42"/>
    <w:rsid w:val="00BC7B7F"/>
    <w:rsid w:val="00BC7CAD"/>
    <w:rsid w:val="00BC7D1B"/>
    <w:rsid w:val="00BD1074"/>
    <w:rsid w:val="00BD1102"/>
    <w:rsid w:val="00BD171A"/>
    <w:rsid w:val="00BD17BC"/>
    <w:rsid w:val="00BD197D"/>
    <w:rsid w:val="00BD1C7E"/>
    <w:rsid w:val="00BD1E37"/>
    <w:rsid w:val="00BD1FF8"/>
    <w:rsid w:val="00BD2241"/>
    <w:rsid w:val="00BD287A"/>
    <w:rsid w:val="00BD2D87"/>
    <w:rsid w:val="00BD2F55"/>
    <w:rsid w:val="00BD3A9B"/>
    <w:rsid w:val="00BD463A"/>
    <w:rsid w:val="00BD46F7"/>
    <w:rsid w:val="00BD4A72"/>
    <w:rsid w:val="00BD4B64"/>
    <w:rsid w:val="00BD5011"/>
    <w:rsid w:val="00BD51CF"/>
    <w:rsid w:val="00BD5705"/>
    <w:rsid w:val="00BD5E1A"/>
    <w:rsid w:val="00BD627D"/>
    <w:rsid w:val="00BD69A7"/>
    <w:rsid w:val="00BD6C2D"/>
    <w:rsid w:val="00BE0199"/>
    <w:rsid w:val="00BE01E7"/>
    <w:rsid w:val="00BE02A3"/>
    <w:rsid w:val="00BE0410"/>
    <w:rsid w:val="00BE08CC"/>
    <w:rsid w:val="00BE1712"/>
    <w:rsid w:val="00BE1900"/>
    <w:rsid w:val="00BE1C48"/>
    <w:rsid w:val="00BE1D5F"/>
    <w:rsid w:val="00BE1E74"/>
    <w:rsid w:val="00BE21EA"/>
    <w:rsid w:val="00BE29D3"/>
    <w:rsid w:val="00BE2C84"/>
    <w:rsid w:val="00BE2ED0"/>
    <w:rsid w:val="00BE336B"/>
    <w:rsid w:val="00BE420C"/>
    <w:rsid w:val="00BE4349"/>
    <w:rsid w:val="00BE43EB"/>
    <w:rsid w:val="00BE48CE"/>
    <w:rsid w:val="00BE4B44"/>
    <w:rsid w:val="00BE4B5D"/>
    <w:rsid w:val="00BE4BE6"/>
    <w:rsid w:val="00BE522F"/>
    <w:rsid w:val="00BE5298"/>
    <w:rsid w:val="00BE57C1"/>
    <w:rsid w:val="00BE5B14"/>
    <w:rsid w:val="00BE5D5C"/>
    <w:rsid w:val="00BE5F54"/>
    <w:rsid w:val="00BE6EE4"/>
    <w:rsid w:val="00BE727C"/>
    <w:rsid w:val="00BF1560"/>
    <w:rsid w:val="00BF2B80"/>
    <w:rsid w:val="00BF354A"/>
    <w:rsid w:val="00BF4532"/>
    <w:rsid w:val="00BF4B8A"/>
    <w:rsid w:val="00BF4CED"/>
    <w:rsid w:val="00BF5682"/>
    <w:rsid w:val="00BF5758"/>
    <w:rsid w:val="00BF5AFF"/>
    <w:rsid w:val="00BF5DE4"/>
    <w:rsid w:val="00BF669E"/>
    <w:rsid w:val="00BF697C"/>
    <w:rsid w:val="00BF6B36"/>
    <w:rsid w:val="00BF6BA8"/>
    <w:rsid w:val="00BF6D73"/>
    <w:rsid w:val="00BF7848"/>
    <w:rsid w:val="00BF795B"/>
    <w:rsid w:val="00BF7962"/>
    <w:rsid w:val="00BF7C18"/>
    <w:rsid w:val="00BF7E2F"/>
    <w:rsid w:val="00BF7E6A"/>
    <w:rsid w:val="00C00148"/>
    <w:rsid w:val="00C00BB7"/>
    <w:rsid w:val="00C00D31"/>
    <w:rsid w:val="00C011C9"/>
    <w:rsid w:val="00C01C44"/>
    <w:rsid w:val="00C01CF9"/>
    <w:rsid w:val="00C01EAA"/>
    <w:rsid w:val="00C021F8"/>
    <w:rsid w:val="00C02370"/>
    <w:rsid w:val="00C02F8C"/>
    <w:rsid w:val="00C035BD"/>
    <w:rsid w:val="00C035DE"/>
    <w:rsid w:val="00C03F23"/>
    <w:rsid w:val="00C04CD9"/>
    <w:rsid w:val="00C04D2E"/>
    <w:rsid w:val="00C04F1C"/>
    <w:rsid w:val="00C05011"/>
    <w:rsid w:val="00C053E2"/>
    <w:rsid w:val="00C059F9"/>
    <w:rsid w:val="00C05EA2"/>
    <w:rsid w:val="00C064A2"/>
    <w:rsid w:val="00C06D3A"/>
    <w:rsid w:val="00C101D0"/>
    <w:rsid w:val="00C101E9"/>
    <w:rsid w:val="00C104B5"/>
    <w:rsid w:val="00C1066E"/>
    <w:rsid w:val="00C10793"/>
    <w:rsid w:val="00C10C4A"/>
    <w:rsid w:val="00C10E3D"/>
    <w:rsid w:val="00C10ECA"/>
    <w:rsid w:val="00C111B0"/>
    <w:rsid w:val="00C11383"/>
    <w:rsid w:val="00C115A2"/>
    <w:rsid w:val="00C11C0F"/>
    <w:rsid w:val="00C11FAA"/>
    <w:rsid w:val="00C122E0"/>
    <w:rsid w:val="00C12515"/>
    <w:rsid w:val="00C128DD"/>
    <w:rsid w:val="00C12B4E"/>
    <w:rsid w:val="00C12D4A"/>
    <w:rsid w:val="00C12E23"/>
    <w:rsid w:val="00C12E7B"/>
    <w:rsid w:val="00C13099"/>
    <w:rsid w:val="00C13544"/>
    <w:rsid w:val="00C13C9D"/>
    <w:rsid w:val="00C14341"/>
    <w:rsid w:val="00C143EA"/>
    <w:rsid w:val="00C14CF6"/>
    <w:rsid w:val="00C1512C"/>
    <w:rsid w:val="00C15CA0"/>
    <w:rsid w:val="00C15F85"/>
    <w:rsid w:val="00C16143"/>
    <w:rsid w:val="00C167C5"/>
    <w:rsid w:val="00C16A4F"/>
    <w:rsid w:val="00C16AF0"/>
    <w:rsid w:val="00C172A8"/>
    <w:rsid w:val="00C17428"/>
    <w:rsid w:val="00C174C1"/>
    <w:rsid w:val="00C1761C"/>
    <w:rsid w:val="00C17D05"/>
    <w:rsid w:val="00C2094D"/>
    <w:rsid w:val="00C20C29"/>
    <w:rsid w:val="00C2396B"/>
    <w:rsid w:val="00C2432F"/>
    <w:rsid w:val="00C243A1"/>
    <w:rsid w:val="00C249C7"/>
    <w:rsid w:val="00C2563A"/>
    <w:rsid w:val="00C25A39"/>
    <w:rsid w:val="00C25BD6"/>
    <w:rsid w:val="00C2616F"/>
    <w:rsid w:val="00C261D9"/>
    <w:rsid w:val="00C26249"/>
    <w:rsid w:val="00C263EC"/>
    <w:rsid w:val="00C26708"/>
    <w:rsid w:val="00C26F4E"/>
    <w:rsid w:val="00C2708D"/>
    <w:rsid w:val="00C2725E"/>
    <w:rsid w:val="00C27370"/>
    <w:rsid w:val="00C2740E"/>
    <w:rsid w:val="00C30C60"/>
    <w:rsid w:val="00C30E31"/>
    <w:rsid w:val="00C30ED2"/>
    <w:rsid w:val="00C3135E"/>
    <w:rsid w:val="00C317DA"/>
    <w:rsid w:val="00C31CBC"/>
    <w:rsid w:val="00C31CFA"/>
    <w:rsid w:val="00C31EDE"/>
    <w:rsid w:val="00C320DE"/>
    <w:rsid w:val="00C321A1"/>
    <w:rsid w:val="00C321D9"/>
    <w:rsid w:val="00C32356"/>
    <w:rsid w:val="00C32476"/>
    <w:rsid w:val="00C32956"/>
    <w:rsid w:val="00C33879"/>
    <w:rsid w:val="00C339EE"/>
    <w:rsid w:val="00C34AFB"/>
    <w:rsid w:val="00C34CD9"/>
    <w:rsid w:val="00C34D22"/>
    <w:rsid w:val="00C350EF"/>
    <w:rsid w:val="00C35A5E"/>
    <w:rsid w:val="00C36112"/>
    <w:rsid w:val="00C36CD8"/>
    <w:rsid w:val="00C373F8"/>
    <w:rsid w:val="00C37410"/>
    <w:rsid w:val="00C37DEF"/>
    <w:rsid w:val="00C402BA"/>
    <w:rsid w:val="00C40736"/>
    <w:rsid w:val="00C415F8"/>
    <w:rsid w:val="00C41DCC"/>
    <w:rsid w:val="00C42BE9"/>
    <w:rsid w:val="00C43262"/>
    <w:rsid w:val="00C433D1"/>
    <w:rsid w:val="00C4375B"/>
    <w:rsid w:val="00C43E47"/>
    <w:rsid w:val="00C449DC"/>
    <w:rsid w:val="00C453D1"/>
    <w:rsid w:val="00C45D06"/>
    <w:rsid w:val="00C45D2D"/>
    <w:rsid w:val="00C462B6"/>
    <w:rsid w:val="00C46539"/>
    <w:rsid w:val="00C46821"/>
    <w:rsid w:val="00C472F4"/>
    <w:rsid w:val="00C4737C"/>
    <w:rsid w:val="00C476E9"/>
    <w:rsid w:val="00C479D0"/>
    <w:rsid w:val="00C47BC4"/>
    <w:rsid w:val="00C47C3A"/>
    <w:rsid w:val="00C47E44"/>
    <w:rsid w:val="00C5001C"/>
    <w:rsid w:val="00C50023"/>
    <w:rsid w:val="00C50033"/>
    <w:rsid w:val="00C501D3"/>
    <w:rsid w:val="00C50472"/>
    <w:rsid w:val="00C50874"/>
    <w:rsid w:val="00C50B14"/>
    <w:rsid w:val="00C518EF"/>
    <w:rsid w:val="00C51F77"/>
    <w:rsid w:val="00C52367"/>
    <w:rsid w:val="00C53399"/>
    <w:rsid w:val="00C5346F"/>
    <w:rsid w:val="00C53AC2"/>
    <w:rsid w:val="00C5424D"/>
    <w:rsid w:val="00C54581"/>
    <w:rsid w:val="00C547E1"/>
    <w:rsid w:val="00C548B7"/>
    <w:rsid w:val="00C54CF0"/>
    <w:rsid w:val="00C54D6F"/>
    <w:rsid w:val="00C554F7"/>
    <w:rsid w:val="00C55830"/>
    <w:rsid w:val="00C558E1"/>
    <w:rsid w:val="00C55CB9"/>
    <w:rsid w:val="00C562ED"/>
    <w:rsid w:val="00C565E7"/>
    <w:rsid w:val="00C56606"/>
    <w:rsid w:val="00C5679A"/>
    <w:rsid w:val="00C5742E"/>
    <w:rsid w:val="00C60817"/>
    <w:rsid w:val="00C60D41"/>
    <w:rsid w:val="00C61026"/>
    <w:rsid w:val="00C615B0"/>
    <w:rsid w:val="00C6196B"/>
    <w:rsid w:val="00C61B80"/>
    <w:rsid w:val="00C61BF6"/>
    <w:rsid w:val="00C6287A"/>
    <w:rsid w:val="00C628E0"/>
    <w:rsid w:val="00C63596"/>
    <w:rsid w:val="00C637CC"/>
    <w:rsid w:val="00C63D4B"/>
    <w:rsid w:val="00C64279"/>
    <w:rsid w:val="00C644B3"/>
    <w:rsid w:val="00C645F4"/>
    <w:rsid w:val="00C64FAC"/>
    <w:rsid w:val="00C6539A"/>
    <w:rsid w:val="00C6565C"/>
    <w:rsid w:val="00C656FF"/>
    <w:rsid w:val="00C657CA"/>
    <w:rsid w:val="00C66078"/>
    <w:rsid w:val="00C6621A"/>
    <w:rsid w:val="00C6662A"/>
    <w:rsid w:val="00C667D4"/>
    <w:rsid w:val="00C677D1"/>
    <w:rsid w:val="00C67ECB"/>
    <w:rsid w:val="00C706F4"/>
    <w:rsid w:val="00C707A7"/>
    <w:rsid w:val="00C70834"/>
    <w:rsid w:val="00C70CC7"/>
    <w:rsid w:val="00C71828"/>
    <w:rsid w:val="00C71B9E"/>
    <w:rsid w:val="00C7263F"/>
    <w:rsid w:val="00C7271A"/>
    <w:rsid w:val="00C735B9"/>
    <w:rsid w:val="00C7377B"/>
    <w:rsid w:val="00C73B20"/>
    <w:rsid w:val="00C73E6E"/>
    <w:rsid w:val="00C742D8"/>
    <w:rsid w:val="00C74F07"/>
    <w:rsid w:val="00C7529D"/>
    <w:rsid w:val="00C75857"/>
    <w:rsid w:val="00C75AC5"/>
    <w:rsid w:val="00C768F7"/>
    <w:rsid w:val="00C76938"/>
    <w:rsid w:val="00C76A3D"/>
    <w:rsid w:val="00C77540"/>
    <w:rsid w:val="00C77557"/>
    <w:rsid w:val="00C77957"/>
    <w:rsid w:val="00C801B0"/>
    <w:rsid w:val="00C805C4"/>
    <w:rsid w:val="00C80AE7"/>
    <w:rsid w:val="00C80C04"/>
    <w:rsid w:val="00C80DCB"/>
    <w:rsid w:val="00C81166"/>
    <w:rsid w:val="00C81213"/>
    <w:rsid w:val="00C8150D"/>
    <w:rsid w:val="00C82055"/>
    <w:rsid w:val="00C8208F"/>
    <w:rsid w:val="00C826F4"/>
    <w:rsid w:val="00C8271B"/>
    <w:rsid w:val="00C82E5E"/>
    <w:rsid w:val="00C837CA"/>
    <w:rsid w:val="00C846B8"/>
    <w:rsid w:val="00C84DA2"/>
    <w:rsid w:val="00C84E8A"/>
    <w:rsid w:val="00C85174"/>
    <w:rsid w:val="00C8522F"/>
    <w:rsid w:val="00C85721"/>
    <w:rsid w:val="00C857DC"/>
    <w:rsid w:val="00C85C01"/>
    <w:rsid w:val="00C8611A"/>
    <w:rsid w:val="00C868F9"/>
    <w:rsid w:val="00C86C16"/>
    <w:rsid w:val="00C86EA0"/>
    <w:rsid w:val="00C87881"/>
    <w:rsid w:val="00C9065F"/>
    <w:rsid w:val="00C90BD7"/>
    <w:rsid w:val="00C90EEB"/>
    <w:rsid w:val="00C9115D"/>
    <w:rsid w:val="00C927B7"/>
    <w:rsid w:val="00C92E8C"/>
    <w:rsid w:val="00C9317A"/>
    <w:rsid w:val="00C932A7"/>
    <w:rsid w:val="00C93E70"/>
    <w:rsid w:val="00C93EC7"/>
    <w:rsid w:val="00C943F8"/>
    <w:rsid w:val="00C94416"/>
    <w:rsid w:val="00C9447F"/>
    <w:rsid w:val="00C94555"/>
    <w:rsid w:val="00C94844"/>
    <w:rsid w:val="00C94BF6"/>
    <w:rsid w:val="00C94DF7"/>
    <w:rsid w:val="00C94ED4"/>
    <w:rsid w:val="00C95D2E"/>
    <w:rsid w:val="00C95E11"/>
    <w:rsid w:val="00C961BD"/>
    <w:rsid w:val="00C96438"/>
    <w:rsid w:val="00C977F9"/>
    <w:rsid w:val="00CA0878"/>
    <w:rsid w:val="00CA095E"/>
    <w:rsid w:val="00CA0A27"/>
    <w:rsid w:val="00CA0C96"/>
    <w:rsid w:val="00CA18DD"/>
    <w:rsid w:val="00CA1E8C"/>
    <w:rsid w:val="00CA1F33"/>
    <w:rsid w:val="00CA1F70"/>
    <w:rsid w:val="00CA242C"/>
    <w:rsid w:val="00CA259A"/>
    <w:rsid w:val="00CA2D58"/>
    <w:rsid w:val="00CA2E53"/>
    <w:rsid w:val="00CA2E72"/>
    <w:rsid w:val="00CA31C1"/>
    <w:rsid w:val="00CA3486"/>
    <w:rsid w:val="00CA3E48"/>
    <w:rsid w:val="00CA40B1"/>
    <w:rsid w:val="00CA41CB"/>
    <w:rsid w:val="00CA55C3"/>
    <w:rsid w:val="00CA5C15"/>
    <w:rsid w:val="00CA5CE2"/>
    <w:rsid w:val="00CA5D92"/>
    <w:rsid w:val="00CA5F21"/>
    <w:rsid w:val="00CA6221"/>
    <w:rsid w:val="00CA6598"/>
    <w:rsid w:val="00CA65FE"/>
    <w:rsid w:val="00CA6727"/>
    <w:rsid w:val="00CA68D4"/>
    <w:rsid w:val="00CA6DF8"/>
    <w:rsid w:val="00CA713F"/>
    <w:rsid w:val="00CB0000"/>
    <w:rsid w:val="00CB0AFB"/>
    <w:rsid w:val="00CB126A"/>
    <w:rsid w:val="00CB12B8"/>
    <w:rsid w:val="00CB23C2"/>
    <w:rsid w:val="00CB29C1"/>
    <w:rsid w:val="00CB2F79"/>
    <w:rsid w:val="00CB3767"/>
    <w:rsid w:val="00CB4006"/>
    <w:rsid w:val="00CB4865"/>
    <w:rsid w:val="00CB4B33"/>
    <w:rsid w:val="00CB4D2D"/>
    <w:rsid w:val="00CB4E0A"/>
    <w:rsid w:val="00CB4EB4"/>
    <w:rsid w:val="00CB54E2"/>
    <w:rsid w:val="00CB5C97"/>
    <w:rsid w:val="00CB60BA"/>
    <w:rsid w:val="00CB6217"/>
    <w:rsid w:val="00CB6233"/>
    <w:rsid w:val="00CB6258"/>
    <w:rsid w:val="00CB6277"/>
    <w:rsid w:val="00CB655D"/>
    <w:rsid w:val="00CB67B8"/>
    <w:rsid w:val="00CB7081"/>
    <w:rsid w:val="00CB7291"/>
    <w:rsid w:val="00CB76C7"/>
    <w:rsid w:val="00CB7AD8"/>
    <w:rsid w:val="00CC0117"/>
    <w:rsid w:val="00CC01EF"/>
    <w:rsid w:val="00CC037C"/>
    <w:rsid w:val="00CC07BC"/>
    <w:rsid w:val="00CC0C35"/>
    <w:rsid w:val="00CC0CCC"/>
    <w:rsid w:val="00CC10B5"/>
    <w:rsid w:val="00CC142E"/>
    <w:rsid w:val="00CC18CB"/>
    <w:rsid w:val="00CC1D34"/>
    <w:rsid w:val="00CC20E5"/>
    <w:rsid w:val="00CC39AF"/>
    <w:rsid w:val="00CC3B65"/>
    <w:rsid w:val="00CC43AC"/>
    <w:rsid w:val="00CC4421"/>
    <w:rsid w:val="00CC4669"/>
    <w:rsid w:val="00CC48A6"/>
    <w:rsid w:val="00CC490E"/>
    <w:rsid w:val="00CC4C1D"/>
    <w:rsid w:val="00CC51A2"/>
    <w:rsid w:val="00CC5497"/>
    <w:rsid w:val="00CC66E2"/>
    <w:rsid w:val="00CC6937"/>
    <w:rsid w:val="00CC70C4"/>
    <w:rsid w:val="00CC718B"/>
    <w:rsid w:val="00CC7225"/>
    <w:rsid w:val="00CC741D"/>
    <w:rsid w:val="00CC7E1C"/>
    <w:rsid w:val="00CD036B"/>
    <w:rsid w:val="00CD0401"/>
    <w:rsid w:val="00CD0CF7"/>
    <w:rsid w:val="00CD1794"/>
    <w:rsid w:val="00CD1CD1"/>
    <w:rsid w:val="00CD21A4"/>
    <w:rsid w:val="00CD2467"/>
    <w:rsid w:val="00CD249E"/>
    <w:rsid w:val="00CD2A39"/>
    <w:rsid w:val="00CD2EDC"/>
    <w:rsid w:val="00CD3398"/>
    <w:rsid w:val="00CD3AA7"/>
    <w:rsid w:val="00CD3E0C"/>
    <w:rsid w:val="00CD3E97"/>
    <w:rsid w:val="00CD4DAB"/>
    <w:rsid w:val="00CD5572"/>
    <w:rsid w:val="00CD58D2"/>
    <w:rsid w:val="00CD5BA6"/>
    <w:rsid w:val="00CD77B6"/>
    <w:rsid w:val="00CD790B"/>
    <w:rsid w:val="00CD7981"/>
    <w:rsid w:val="00CD7A67"/>
    <w:rsid w:val="00CD7F47"/>
    <w:rsid w:val="00CE02EE"/>
    <w:rsid w:val="00CE05A7"/>
    <w:rsid w:val="00CE05AA"/>
    <w:rsid w:val="00CE08C4"/>
    <w:rsid w:val="00CE1540"/>
    <w:rsid w:val="00CE20D8"/>
    <w:rsid w:val="00CE2449"/>
    <w:rsid w:val="00CE2512"/>
    <w:rsid w:val="00CE323C"/>
    <w:rsid w:val="00CE38D6"/>
    <w:rsid w:val="00CE43C1"/>
    <w:rsid w:val="00CE4CD1"/>
    <w:rsid w:val="00CE4D13"/>
    <w:rsid w:val="00CE4E4D"/>
    <w:rsid w:val="00CE4E94"/>
    <w:rsid w:val="00CE50DB"/>
    <w:rsid w:val="00CE51B1"/>
    <w:rsid w:val="00CE5575"/>
    <w:rsid w:val="00CE6C94"/>
    <w:rsid w:val="00CE6D0E"/>
    <w:rsid w:val="00CE6D54"/>
    <w:rsid w:val="00CE6E15"/>
    <w:rsid w:val="00CE7627"/>
    <w:rsid w:val="00CE78F8"/>
    <w:rsid w:val="00CE7922"/>
    <w:rsid w:val="00CF02DF"/>
    <w:rsid w:val="00CF067F"/>
    <w:rsid w:val="00CF0871"/>
    <w:rsid w:val="00CF0CF9"/>
    <w:rsid w:val="00CF1012"/>
    <w:rsid w:val="00CF14DD"/>
    <w:rsid w:val="00CF18D7"/>
    <w:rsid w:val="00CF1917"/>
    <w:rsid w:val="00CF1A30"/>
    <w:rsid w:val="00CF21D2"/>
    <w:rsid w:val="00CF2404"/>
    <w:rsid w:val="00CF2441"/>
    <w:rsid w:val="00CF2574"/>
    <w:rsid w:val="00CF2690"/>
    <w:rsid w:val="00CF2D4F"/>
    <w:rsid w:val="00CF3D94"/>
    <w:rsid w:val="00CF3E36"/>
    <w:rsid w:val="00CF4391"/>
    <w:rsid w:val="00CF50F3"/>
    <w:rsid w:val="00CF5111"/>
    <w:rsid w:val="00CF5182"/>
    <w:rsid w:val="00CF5C55"/>
    <w:rsid w:val="00CF6940"/>
    <w:rsid w:val="00CF69ED"/>
    <w:rsid w:val="00CF6CBA"/>
    <w:rsid w:val="00CF6D25"/>
    <w:rsid w:val="00CF6D85"/>
    <w:rsid w:val="00CF73E7"/>
    <w:rsid w:val="00CF7431"/>
    <w:rsid w:val="00CF7438"/>
    <w:rsid w:val="00CF752F"/>
    <w:rsid w:val="00CF7A3B"/>
    <w:rsid w:val="00D003BF"/>
    <w:rsid w:val="00D004CE"/>
    <w:rsid w:val="00D00883"/>
    <w:rsid w:val="00D00A2A"/>
    <w:rsid w:val="00D00A66"/>
    <w:rsid w:val="00D00F0E"/>
    <w:rsid w:val="00D00FAA"/>
    <w:rsid w:val="00D010E5"/>
    <w:rsid w:val="00D0138D"/>
    <w:rsid w:val="00D0155D"/>
    <w:rsid w:val="00D01FD2"/>
    <w:rsid w:val="00D0208B"/>
    <w:rsid w:val="00D02469"/>
    <w:rsid w:val="00D02850"/>
    <w:rsid w:val="00D02A6C"/>
    <w:rsid w:val="00D02E7D"/>
    <w:rsid w:val="00D03798"/>
    <w:rsid w:val="00D03876"/>
    <w:rsid w:val="00D03BF9"/>
    <w:rsid w:val="00D049C6"/>
    <w:rsid w:val="00D05A21"/>
    <w:rsid w:val="00D05C67"/>
    <w:rsid w:val="00D05EC3"/>
    <w:rsid w:val="00D064A0"/>
    <w:rsid w:val="00D065C6"/>
    <w:rsid w:val="00D066DF"/>
    <w:rsid w:val="00D0798C"/>
    <w:rsid w:val="00D1048F"/>
    <w:rsid w:val="00D107C1"/>
    <w:rsid w:val="00D1080F"/>
    <w:rsid w:val="00D10A64"/>
    <w:rsid w:val="00D10BC9"/>
    <w:rsid w:val="00D110C2"/>
    <w:rsid w:val="00D1269E"/>
    <w:rsid w:val="00D12860"/>
    <w:rsid w:val="00D12D61"/>
    <w:rsid w:val="00D1360A"/>
    <w:rsid w:val="00D141EA"/>
    <w:rsid w:val="00D141F7"/>
    <w:rsid w:val="00D1473F"/>
    <w:rsid w:val="00D14FFE"/>
    <w:rsid w:val="00D153E3"/>
    <w:rsid w:val="00D15535"/>
    <w:rsid w:val="00D156F4"/>
    <w:rsid w:val="00D1579C"/>
    <w:rsid w:val="00D15887"/>
    <w:rsid w:val="00D15CD1"/>
    <w:rsid w:val="00D15FFC"/>
    <w:rsid w:val="00D1614D"/>
    <w:rsid w:val="00D163B4"/>
    <w:rsid w:val="00D1664F"/>
    <w:rsid w:val="00D1684E"/>
    <w:rsid w:val="00D16868"/>
    <w:rsid w:val="00D16B4C"/>
    <w:rsid w:val="00D16BB1"/>
    <w:rsid w:val="00D16CD3"/>
    <w:rsid w:val="00D16F03"/>
    <w:rsid w:val="00D170FB"/>
    <w:rsid w:val="00D17625"/>
    <w:rsid w:val="00D17F81"/>
    <w:rsid w:val="00D2039B"/>
    <w:rsid w:val="00D203C6"/>
    <w:rsid w:val="00D209E5"/>
    <w:rsid w:val="00D20CE5"/>
    <w:rsid w:val="00D216B2"/>
    <w:rsid w:val="00D21CFE"/>
    <w:rsid w:val="00D21F5A"/>
    <w:rsid w:val="00D23030"/>
    <w:rsid w:val="00D23052"/>
    <w:rsid w:val="00D24025"/>
    <w:rsid w:val="00D2406F"/>
    <w:rsid w:val="00D25593"/>
    <w:rsid w:val="00D255EE"/>
    <w:rsid w:val="00D25CE8"/>
    <w:rsid w:val="00D25D2A"/>
    <w:rsid w:val="00D26554"/>
    <w:rsid w:val="00D26B11"/>
    <w:rsid w:val="00D26B33"/>
    <w:rsid w:val="00D27191"/>
    <w:rsid w:val="00D27425"/>
    <w:rsid w:val="00D275DF"/>
    <w:rsid w:val="00D27966"/>
    <w:rsid w:val="00D27DEE"/>
    <w:rsid w:val="00D27FD7"/>
    <w:rsid w:val="00D30169"/>
    <w:rsid w:val="00D30431"/>
    <w:rsid w:val="00D3052B"/>
    <w:rsid w:val="00D3083E"/>
    <w:rsid w:val="00D30975"/>
    <w:rsid w:val="00D310DA"/>
    <w:rsid w:val="00D3123C"/>
    <w:rsid w:val="00D314A3"/>
    <w:rsid w:val="00D3165B"/>
    <w:rsid w:val="00D31B12"/>
    <w:rsid w:val="00D31E3F"/>
    <w:rsid w:val="00D31F04"/>
    <w:rsid w:val="00D32152"/>
    <w:rsid w:val="00D321CF"/>
    <w:rsid w:val="00D3288B"/>
    <w:rsid w:val="00D32B72"/>
    <w:rsid w:val="00D32BCE"/>
    <w:rsid w:val="00D33F78"/>
    <w:rsid w:val="00D3441A"/>
    <w:rsid w:val="00D3467B"/>
    <w:rsid w:val="00D346C6"/>
    <w:rsid w:val="00D34B46"/>
    <w:rsid w:val="00D34C3A"/>
    <w:rsid w:val="00D34C43"/>
    <w:rsid w:val="00D356C7"/>
    <w:rsid w:val="00D35784"/>
    <w:rsid w:val="00D35A28"/>
    <w:rsid w:val="00D35ADD"/>
    <w:rsid w:val="00D35E65"/>
    <w:rsid w:val="00D36449"/>
    <w:rsid w:val="00D36E98"/>
    <w:rsid w:val="00D372B8"/>
    <w:rsid w:val="00D37E91"/>
    <w:rsid w:val="00D40178"/>
    <w:rsid w:val="00D40A36"/>
    <w:rsid w:val="00D40D4F"/>
    <w:rsid w:val="00D40EE3"/>
    <w:rsid w:val="00D419E7"/>
    <w:rsid w:val="00D41A9F"/>
    <w:rsid w:val="00D421BA"/>
    <w:rsid w:val="00D437E3"/>
    <w:rsid w:val="00D44341"/>
    <w:rsid w:val="00D44ED3"/>
    <w:rsid w:val="00D45984"/>
    <w:rsid w:val="00D45A36"/>
    <w:rsid w:val="00D45D8A"/>
    <w:rsid w:val="00D46953"/>
    <w:rsid w:val="00D469F8"/>
    <w:rsid w:val="00D46CA8"/>
    <w:rsid w:val="00D46FB4"/>
    <w:rsid w:val="00D47584"/>
    <w:rsid w:val="00D4782C"/>
    <w:rsid w:val="00D479CA"/>
    <w:rsid w:val="00D5039D"/>
    <w:rsid w:val="00D5099A"/>
    <w:rsid w:val="00D50C5F"/>
    <w:rsid w:val="00D50DE8"/>
    <w:rsid w:val="00D5106C"/>
    <w:rsid w:val="00D51725"/>
    <w:rsid w:val="00D51763"/>
    <w:rsid w:val="00D51AA9"/>
    <w:rsid w:val="00D51ACD"/>
    <w:rsid w:val="00D51E83"/>
    <w:rsid w:val="00D521E4"/>
    <w:rsid w:val="00D526F2"/>
    <w:rsid w:val="00D52B28"/>
    <w:rsid w:val="00D5301E"/>
    <w:rsid w:val="00D53480"/>
    <w:rsid w:val="00D53511"/>
    <w:rsid w:val="00D54195"/>
    <w:rsid w:val="00D54253"/>
    <w:rsid w:val="00D54425"/>
    <w:rsid w:val="00D54B87"/>
    <w:rsid w:val="00D54DEF"/>
    <w:rsid w:val="00D555B9"/>
    <w:rsid w:val="00D55ECC"/>
    <w:rsid w:val="00D562E7"/>
    <w:rsid w:val="00D564F5"/>
    <w:rsid w:val="00D56F0B"/>
    <w:rsid w:val="00D57349"/>
    <w:rsid w:val="00D57383"/>
    <w:rsid w:val="00D57463"/>
    <w:rsid w:val="00D579A2"/>
    <w:rsid w:val="00D57ABA"/>
    <w:rsid w:val="00D60C18"/>
    <w:rsid w:val="00D60C5B"/>
    <w:rsid w:val="00D611B7"/>
    <w:rsid w:val="00D61F9C"/>
    <w:rsid w:val="00D62071"/>
    <w:rsid w:val="00D62279"/>
    <w:rsid w:val="00D62645"/>
    <w:rsid w:val="00D62748"/>
    <w:rsid w:val="00D62AF3"/>
    <w:rsid w:val="00D6367A"/>
    <w:rsid w:val="00D63BD5"/>
    <w:rsid w:val="00D64FEF"/>
    <w:rsid w:val="00D65141"/>
    <w:rsid w:val="00D655F5"/>
    <w:rsid w:val="00D6576A"/>
    <w:rsid w:val="00D65924"/>
    <w:rsid w:val="00D65A53"/>
    <w:rsid w:val="00D65CB8"/>
    <w:rsid w:val="00D66B7B"/>
    <w:rsid w:val="00D66CEA"/>
    <w:rsid w:val="00D66D20"/>
    <w:rsid w:val="00D66D69"/>
    <w:rsid w:val="00D67AB6"/>
    <w:rsid w:val="00D70D6E"/>
    <w:rsid w:val="00D70D95"/>
    <w:rsid w:val="00D70E20"/>
    <w:rsid w:val="00D714D9"/>
    <w:rsid w:val="00D720A6"/>
    <w:rsid w:val="00D72619"/>
    <w:rsid w:val="00D7275E"/>
    <w:rsid w:val="00D72AAF"/>
    <w:rsid w:val="00D73B7A"/>
    <w:rsid w:val="00D73DAA"/>
    <w:rsid w:val="00D74181"/>
    <w:rsid w:val="00D74186"/>
    <w:rsid w:val="00D742D6"/>
    <w:rsid w:val="00D74B33"/>
    <w:rsid w:val="00D75081"/>
    <w:rsid w:val="00D753FD"/>
    <w:rsid w:val="00D75664"/>
    <w:rsid w:val="00D75FC9"/>
    <w:rsid w:val="00D763D3"/>
    <w:rsid w:val="00D76AC8"/>
    <w:rsid w:val="00D76DF7"/>
    <w:rsid w:val="00D7749C"/>
    <w:rsid w:val="00D77656"/>
    <w:rsid w:val="00D776A1"/>
    <w:rsid w:val="00D7B8F2"/>
    <w:rsid w:val="00D806DA"/>
    <w:rsid w:val="00D806DE"/>
    <w:rsid w:val="00D80B82"/>
    <w:rsid w:val="00D80DB8"/>
    <w:rsid w:val="00D80E0B"/>
    <w:rsid w:val="00D81B61"/>
    <w:rsid w:val="00D81EE6"/>
    <w:rsid w:val="00D822B2"/>
    <w:rsid w:val="00D83085"/>
    <w:rsid w:val="00D83122"/>
    <w:rsid w:val="00D8332B"/>
    <w:rsid w:val="00D83D2C"/>
    <w:rsid w:val="00D84381"/>
    <w:rsid w:val="00D84717"/>
    <w:rsid w:val="00D859A9"/>
    <w:rsid w:val="00D85EBA"/>
    <w:rsid w:val="00D86FB6"/>
    <w:rsid w:val="00D87639"/>
    <w:rsid w:val="00D87B95"/>
    <w:rsid w:val="00D901AB"/>
    <w:rsid w:val="00D901E5"/>
    <w:rsid w:val="00D9039A"/>
    <w:rsid w:val="00D90C4A"/>
    <w:rsid w:val="00D90C8B"/>
    <w:rsid w:val="00D90D35"/>
    <w:rsid w:val="00D90EE6"/>
    <w:rsid w:val="00D9100A"/>
    <w:rsid w:val="00D91231"/>
    <w:rsid w:val="00D912DD"/>
    <w:rsid w:val="00D92178"/>
    <w:rsid w:val="00D92521"/>
    <w:rsid w:val="00D92F90"/>
    <w:rsid w:val="00D932A2"/>
    <w:rsid w:val="00D93435"/>
    <w:rsid w:val="00D93513"/>
    <w:rsid w:val="00D9355D"/>
    <w:rsid w:val="00D936FC"/>
    <w:rsid w:val="00D93CF0"/>
    <w:rsid w:val="00D93FD1"/>
    <w:rsid w:val="00D944D9"/>
    <w:rsid w:val="00D94D40"/>
    <w:rsid w:val="00D94DD5"/>
    <w:rsid w:val="00D955A3"/>
    <w:rsid w:val="00D9572F"/>
    <w:rsid w:val="00D959EC"/>
    <w:rsid w:val="00D95A8B"/>
    <w:rsid w:val="00D95B0E"/>
    <w:rsid w:val="00D95E77"/>
    <w:rsid w:val="00D96540"/>
    <w:rsid w:val="00D97523"/>
    <w:rsid w:val="00D97577"/>
    <w:rsid w:val="00D9771A"/>
    <w:rsid w:val="00D97C17"/>
    <w:rsid w:val="00D97CA2"/>
    <w:rsid w:val="00DA0396"/>
    <w:rsid w:val="00DA0E40"/>
    <w:rsid w:val="00DA0F74"/>
    <w:rsid w:val="00DA113F"/>
    <w:rsid w:val="00DA19A9"/>
    <w:rsid w:val="00DA1CA5"/>
    <w:rsid w:val="00DA22A4"/>
    <w:rsid w:val="00DA27B2"/>
    <w:rsid w:val="00DA27CE"/>
    <w:rsid w:val="00DA33D1"/>
    <w:rsid w:val="00DA3640"/>
    <w:rsid w:val="00DA38BF"/>
    <w:rsid w:val="00DA3A02"/>
    <w:rsid w:val="00DA3A3C"/>
    <w:rsid w:val="00DA4959"/>
    <w:rsid w:val="00DA4E16"/>
    <w:rsid w:val="00DA5CA1"/>
    <w:rsid w:val="00DA5D91"/>
    <w:rsid w:val="00DA5F7D"/>
    <w:rsid w:val="00DA5F91"/>
    <w:rsid w:val="00DA6137"/>
    <w:rsid w:val="00DA6584"/>
    <w:rsid w:val="00DA6EDD"/>
    <w:rsid w:val="00DA7503"/>
    <w:rsid w:val="00DA75E7"/>
    <w:rsid w:val="00DB0232"/>
    <w:rsid w:val="00DB0250"/>
    <w:rsid w:val="00DB0658"/>
    <w:rsid w:val="00DB089A"/>
    <w:rsid w:val="00DB0ABB"/>
    <w:rsid w:val="00DB1884"/>
    <w:rsid w:val="00DB1902"/>
    <w:rsid w:val="00DB1960"/>
    <w:rsid w:val="00DB3270"/>
    <w:rsid w:val="00DB33BC"/>
    <w:rsid w:val="00DB39A3"/>
    <w:rsid w:val="00DB39C8"/>
    <w:rsid w:val="00DB4824"/>
    <w:rsid w:val="00DB4B04"/>
    <w:rsid w:val="00DB4F19"/>
    <w:rsid w:val="00DB4F29"/>
    <w:rsid w:val="00DB5916"/>
    <w:rsid w:val="00DB5C42"/>
    <w:rsid w:val="00DB5EA0"/>
    <w:rsid w:val="00DB5FB9"/>
    <w:rsid w:val="00DB60DD"/>
    <w:rsid w:val="00DB6372"/>
    <w:rsid w:val="00DB63A0"/>
    <w:rsid w:val="00DB6486"/>
    <w:rsid w:val="00DB69E5"/>
    <w:rsid w:val="00DB6D74"/>
    <w:rsid w:val="00DB7AA9"/>
    <w:rsid w:val="00DC078B"/>
    <w:rsid w:val="00DC087D"/>
    <w:rsid w:val="00DC08F3"/>
    <w:rsid w:val="00DC13F3"/>
    <w:rsid w:val="00DC201A"/>
    <w:rsid w:val="00DC2AE6"/>
    <w:rsid w:val="00DC3715"/>
    <w:rsid w:val="00DC44BA"/>
    <w:rsid w:val="00DC4BEB"/>
    <w:rsid w:val="00DC4ECB"/>
    <w:rsid w:val="00DC5766"/>
    <w:rsid w:val="00DC5DA6"/>
    <w:rsid w:val="00DC5F91"/>
    <w:rsid w:val="00DC6870"/>
    <w:rsid w:val="00DC6963"/>
    <w:rsid w:val="00DC6A8F"/>
    <w:rsid w:val="00DC6B04"/>
    <w:rsid w:val="00DD0A7B"/>
    <w:rsid w:val="00DD0F35"/>
    <w:rsid w:val="00DD110E"/>
    <w:rsid w:val="00DD11B3"/>
    <w:rsid w:val="00DD12AF"/>
    <w:rsid w:val="00DD19AB"/>
    <w:rsid w:val="00DD2291"/>
    <w:rsid w:val="00DD28E6"/>
    <w:rsid w:val="00DD2A3E"/>
    <w:rsid w:val="00DD43AE"/>
    <w:rsid w:val="00DD4790"/>
    <w:rsid w:val="00DD48DE"/>
    <w:rsid w:val="00DD4D0B"/>
    <w:rsid w:val="00DD4DF1"/>
    <w:rsid w:val="00DD5166"/>
    <w:rsid w:val="00DD56B5"/>
    <w:rsid w:val="00DD64DF"/>
    <w:rsid w:val="00DD6C59"/>
    <w:rsid w:val="00DD7346"/>
    <w:rsid w:val="00DE0208"/>
    <w:rsid w:val="00DE0E98"/>
    <w:rsid w:val="00DE0FF5"/>
    <w:rsid w:val="00DE132E"/>
    <w:rsid w:val="00DE143F"/>
    <w:rsid w:val="00DE1D6E"/>
    <w:rsid w:val="00DE2A90"/>
    <w:rsid w:val="00DE2BAD"/>
    <w:rsid w:val="00DE3015"/>
    <w:rsid w:val="00DE3364"/>
    <w:rsid w:val="00DE346E"/>
    <w:rsid w:val="00DE3852"/>
    <w:rsid w:val="00DE402F"/>
    <w:rsid w:val="00DE477E"/>
    <w:rsid w:val="00DE49DF"/>
    <w:rsid w:val="00DE4A7D"/>
    <w:rsid w:val="00DE4B18"/>
    <w:rsid w:val="00DE4C97"/>
    <w:rsid w:val="00DE4DC5"/>
    <w:rsid w:val="00DE557E"/>
    <w:rsid w:val="00DE569C"/>
    <w:rsid w:val="00DE5F4E"/>
    <w:rsid w:val="00DE685D"/>
    <w:rsid w:val="00DE6BC2"/>
    <w:rsid w:val="00DE6EE6"/>
    <w:rsid w:val="00DF0C44"/>
    <w:rsid w:val="00DF19EB"/>
    <w:rsid w:val="00DF2223"/>
    <w:rsid w:val="00DF23A9"/>
    <w:rsid w:val="00DF25B4"/>
    <w:rsid w:val="00DF2D15"/>
    <w:rsid w:val="00DF30D5"/>
    <w:rsid w:val="00DF3103"/>
    <w:rsid w:val="00DF3658"/>
    <w:rsid w:val="00DF3763"/>
    <w:rsid w:val="00DF3B49"/>
    <w:rsid w:val="00DF40DB"/>
    <w:rsid w:val="00DF42A0"/>
    <w:rsid w:val="00DF4489"/>
    <w:rsid w:val="00DF4497"/>
    <w:rsid w:val="00DF45A6"/>
    <w:rsid w:val="00DF4B85"/>
    <w:rsid w:val="00DF573C"/>
    <w:rsid w:val="00DF58AB"/>
    <w:rsid w:val="00DF58B2"/>
    <w:rsid w:val="00DF5F3C"/>
    <w:rsid w:val="00DF5F64"/>
    <w:rsid w:val="00DF634C"/>
    <w:rsid w:val="00DF6778"/>
    <w:rsid w:val="00DF699E"/>
    <w:rsid w:val="00DF6CC8"/>
    <w:rsid w:val="00DF6D05"/>
    <w:rsid w:val="00DF7479"/>
    <w:rsid w:val="00DF7733"/>
    <w:rsid w:val="00DF7892"/>
    <w:rsid w:val="00DF7AF0"/>
    <w:rsid w:val="00E000AC"/>
    <w:rsid w:val="00E00998"/>
    <w:rsid w:val="00E01137"/>
    <w:rsid w:val="00E012DF"/>
    <w:rsid w:val="00E0144C"/>
    <w:rsid w:val="00E01474"/>
    <w:rsid w:val="00E0165C"/>
    <w:rsid w:val="00E01837"/>
    <w:rsid w:val="00E02463"/>
    <w:rsid w:val="00E02BC5"/>
    <w:rsid w:val="00E02E0B"/>
    <w:rsid w:val="00E02E13"/>
    <w:rsid w:val="00E04A62"/>
    <w:rsid w:val="00E04BF0"/>
    <w:rsid w:val="00E04CE1"/>
    <w:rsid w:val="00E05BE4"/>
    <w:rsid w:val="00E05CCD"/>
    <w:rsid w:val="00E05ED6"/>
    <w:rsid w:val="00E0678E"/>
    <w:rsid w:val="00E06BD3"/>
    <w:rsid w:val="00E06E21"/>
    <w:rsid w:val="00E06FBA"/>
    <w:rsid w:val="00E07182"/>
    <w:rsid w:val="00E07AC2"/>
    <w:rsid w:val="00E07D23"/>
    <w:rsid w:val="00E07D6B"/>
    <w:rsid w:val="00E07E7E"/>
    <w:rsid w:val="00E07FCB"/>
    <w:rsid w:val="00E100C1"/>
    <w:rsid w:val="00E10243"/>
    <w:rsid w:val="00E105F2"/>
    <w:rsid w:val="00E1081F"/>
    <w:rsid w:val="00E10C47"/>
    <w:rsid w:val="00E11706"/>
    <w:rsid w:val="00E1170A"/>
    <w:rsid w:val="00E11797"/>
    <w:rsid w:val="00E11945"/>
    <w:rsid w:val="00E11CD1"/>
    <w:rsid w:val="00E11E42"/>
    <w:rsid w:val="00E12614"/>
    <w:rsid w:val="00E13454"/>
    <w:rsid w:val="00E1379B"/>
    <w:rsid w:val="00E13DC0"/>
    <w:rsid w:val="00E13EBE"/>
    <w:rsid w:val="00E14177"/>
    <w:rsid w:val="00E141A5"/>
    <w:rsid w:val="00E148ED"/>
    <w:rsid w:val="00E14F2E"/>
    <w:rsid w:val="00E150FB"/>
    <w:rsid w:val="00E15210"/>
    <w:rsid w:val="00E152FA"/>
    <w:rsid w:val="00E155C8"/>
    <w:rsid w:val="00E1575B"/>
    <w:rsid w:val="00E15AC2"/>
    <w:rsid w:val="00E16155"/>
    <w:rsid w:val="00E1648A"/>
    <w:rsid w:val="00E16786"/>
    <w:rsid w:val="00E16C29"/>
    <w:rsid w:val="00E16F24"/>
    <w:rsid w:val="00E176AD"/>
    <w:rsid w:val="00E176BA"/>
    <w:rsid w:val="00E17723"/>
    <w:rsid w:val="00E178C5"/>
    <w:rsid w:val="00E17DF0"/>
    <w:rsid w:val="00E201AC"/>
    <w:rsid w:val="00E20446"/>
    <w:rsid w:val="00E20727"/>
    <w:rsid w:val="00E20B55"/>
    <w:rsid w:val="00E20EA9"/>
    <w:rsid w:val="00E21539"/>
    <w:rsid w:val="00E2164C"/>
    <w:rsid w:val="00E21A87"/>
    <w:rsid w:val="00E21B82"/>
    <w:rsid w:val="00E21D90"/>
    <w:rsid w:val="00E225BA"/>
    <w:rsid w:val="00E228A9"/>
    <w:rsid w:val="00E22CB6"/>
    <w:rsid w:val="00E23519"/>
    <w:rsid w:val="00E235AA"/>
    <w:rsid w:val="00E23B96"/>
    <w:rsid w:val="00E23BBC"/>
    <w:rsid w:val="00E2416E"/>
    <w:rsid w:val="00E24A51"/>
    <w:rsid w:val="00E251B2"/>
    <w:rsid w:val="00E2560A"/>
    <w:rsid w:val="00E260C3"/>
    <w:rsid w:val="00E2611C"/>
    <w:rsid w:val="00E26613"/>
    <w:rsid w:val="00E2671F"/>
    <w:rsid w:val="00E26A8B"/>
    <w:rsid w:val="00E2709A"/>
    <w:rsid w:val="00E2797C"/>
    <w:rsid w:val="00E301A7"/>
    <w:rsid w:val="00E303EE"/>
    <w:rsid w:val="00E3080D"/>
    <w:rsid w:val="00E30AA4"/>
    <w:rsid w:val="00E31109"/>
    <w:rsid w:val="00E313AA"/>
    <w:rsid w:val="00E3182B"/>
    <w:rsid w:val="00E325AC"/>
    <w:rsid w:val="00E3270A"/>
    <w:rsid w:val="00E32BCC"/>
    <w:rsid w:val="00E338BD"/>
    <w:rsid w:val="00E34E15"/>
    <w:rsid w:val="00E359C1"/>
    <w:rsid w:val="00E359DC"/>
    <w:rsid w:val="00E36601"/>
    <w:rsid w:val="00E36607"/>
    <w:rsid w:val="00E37460"/>
    <w:rsid w:val="00E37800"/>
    <w:rsid w:val="00E37A20"/>
    <w:rsid w:val="00E4040A"/>
    <w:rsid w:val="00E4090D"/>
    <w:rsid w:val="00E40C8C"/>
    <w:rsid w:val="00E40D45"/>
    <w:rsid w:val="00E411C4"/>
    <w:rsid w:val="00E411C6"/>
    <w:rsid w:val="00E41228"/>
    <w:rsid w:val="00E41F74"/>
    <w:rsid w:val="00E42052"/>
    <w:rsid w:val="00E42DE3"/>
    <w:rsid w:val="00E43357"/>
    <w:rsid w:val="00E446F0"/>
    <w:rsid w:val="00E447E5"/>
    <w:rsid w:val="00E4495B"/>
    <w:rsid w:val="00E44AE5"/>
    <w:rsid w:val="00E44C31"/>
    <w:rsid w:val="00E4505C"/>
    <w:rsid w:val="00E45065"/>
    <w:rsid w:val="00E45A54"/>
    <w:rsid w:val="00E4655A"/>
    <w:rsid w:val="00E4661D"/>
    <w:rsid w:val="00E46A39"/>
    <w:rsid w:val="00E46DCF"/>
    <w:rsid w:val="00E47183"/>
    <w:rsid w:val="00E47A91"/>
    <w:rsid w:val="00E47C56"/>
    <w:rsid w:val="00E47DD4"/>
    <w:rsid w:val="00E4C44F"/>
    <w:rsid w:val="00E50192"/>
    <w:rsid w:val="00E5079A"/>
    <w:rsid w:val="00E50EA8"/>
    <w:rsid w:val="00E50F6A"/>
    <w:rsid w:val="00E51258"/>
    <w:rsid w:val="00E51A26"/>
    <w:rsid w:val="00E51BC0"/>
    <w:rsid w:val="00E51D4F"/>
    <w:rsid w:val="00E527FA"/>
    <w:rsid w:val="00E528E4"/>
    <w:rsid w:val="00E52A81"/>
    <w:rsid w:val="00E52AF5"/>
    <w:rsid w:val="00E52D2E"/>
    <w:rsid w:val="00E52FC2"/>
    <w:rsid w:val="00E53D51"/>
    <w:rsid w:val="00E5451A"/>
    <w:rsid w:val="00E546E3"/>
    <w:rsid w:val="00E54752"/>
    <w:rsid w:val="00E5490F"/>
    <w:rsid w:val="00E55465"/>
    <w:rsid w:val="00E55874"/>
    <w:rsid w:val="00E5690C"/>
    <w:rsid w:val="00E572AE"/>
    <w:rsid w:val="00E57696"/>
    <w:rsid w:val="00E57F7B"/>
    <w:rsid w:val="00E600E0"/>
    <w:rsid w:val="00E60E0D"/>
    <w:rsid w:val="00E60F29"/>
    <w:rsid w:val="00E6173A"/>
    <w:rsid w:val="00E61748"/>
    <w:rsid w:val="00E61E05"/>
    <w:rsid w:val="00E62069"/>
    <w:rsid w:val="00E623EC"/>
    <w:rsid w:val="00E628DF"/>
    <w:rsid w:val="00E63154"/>
    <w:rsid w:val="00E6362F"/>
    <w:rsid w:val="00E63813"/>
    <w:rsid w:val="00E63870"/>
    <w:rsid w:val="00E63F7E"/>
    <w:rsid w:val="00E64088"/>
    <w:rsid w:val="00E64DD9"/>
    <w:rsid w:val="00E65527"/>
    <w:rsid w:val="00E65EF6"/>
    <w:rsid w:val="00E66039"/>
    <w:rsid w:val="00E665D6"/>
    <w:rsid w:val="00E66A11"/>
    <w:rsid w:val="00E66C0C"/>
    <w:rsid w:val="00E66D02"/>
    <w:rsid w:val="00E66D1C"/>
    <w:rsid w:val="00E66DB1"/>
    <w:rsid w:val="00E6771C"/>
    <w:rsid w:val="00E67729"/>
    <w:rsid w:val="00E67B6E"/>
    <w:rsid w:val="00E70C41"/>
    <w:rsid w:val="00E70D5C"/>
    <w:rsid w:val="00E71011"/>
    <w:rsid w:val="00E71127"/>
    <w:rsid w:val="00E71627"/>
    <w:rsid w:val="00E7209B"/>
    <w:rsid w:val="00E72158"/>
    <w:rsid w:val="00E722A7"/>
    <w:rsid w:val="00E73A8A"/>
    <w:rsid w:val="00E73B8D"/>
    <w:rsid w:val="00E74349"/>
    <w:rsid w:val="00E74816"/>
    <w:rsid w:val="00E74A7E"/>
    <w:rsid w:val="00E751DF"/>
    <w:rsid w:val="00E75F18"/>
    <w:rsid w:val="00E760E1"/>
    <w:rsid w:val="00E764E8"/>
    <w:rsid w:val="00E769AB"/>
    <w:rsid w:val="00E76BB1"/>
    <w:rsid w:val="00E7726C"/>
    <w:rsid w:val="00E774C2"/>
    <w:rsid w:val="00E775A0"/>
    <w:rsid w:val="00E77A20"/>
    <w:rsid w:val="00E77A62"/>
    <w:rsid w:val="00E805BF"/>
    <w:rsid w:val="00E80772"/>
    <w:rsid w:val="00E81357"/>
    <w:rsid w:val="00E814CC"/>
    <w:rsid w:val="00E81EBC"/>
    <w:rsid w:val="00E81F5B"/>
    <w:rsid w:val="00E8279D"/>
    <w:rsid w:val="00E827CD"/>
    <w:rsid w:val="00E82AAA"/>
    <w:rsid w:val="00E82E0B"/>
    <w:rsid w:val="00E83576"/>
    <w:rsid w:val="00E83C44"/>
    <w:rsid w:val="00E83F6D"/>
    <w:rsid w:val="00E84247"/>
    <w:rsid w:val="00E84298"/>
    <w:rsid w:val="00E846F9"/>
    <w:rsid w:val="00E849A2"/>
    <w:rsid w:val="00E84DBE"/>
    <w:rsid w:val="00E84F69"/>
    <w:rsid w:val="00E85601"/>
    <w:rsid w:val="00E86321"/>
    <w:rsid w:val="00E864ED"/>
    <w:rsid w:val="00E86AE2"/>
    <w:rsid w:val="00E86F00"/>
    <w:rsid w:val="00E8709B"/>
    <w:rsid w:val="00E871A8"/>
    <w:rsid w:val="00E87324"/>
    <w:rsid w:val="00E87A16"/>
    <w:rsid w:val="00E9033B"/>
    <w:rsid w:val="00E90376"/>
    <w:rsid w:val="00E90458"/>
    <w:rsid w:val="00E90851"/>
    <w:rsid w:val="00E9085B"/>
    <w:rsid w:val="00E91CBF"/>
    <w:rsid w:val="00E920B0"/>
    <w:rsid w:val="00E9223D"/>
    <w:rsid w:val="00E928C1"/>
    <w:rsid w:val="00E92919"/>
    <w:rsid w:val="00E93FE4"/>
    <w:rsid w:val="00E94047"/>
    <w:rsid w:val="00E94183"/>
    <w:rsid w:val="00E94920"/>
    <w:rsid w:val="00E94BAE"/>
    <w:rsid w:val="00E94CAA"/>
    <w:rsid w:val="00E9571C"/>
    <w:rsid w:val="00E959D4"/>
    <w:rsid w:val="00E95B74"/>
    <w:rsid w:val="00E95BFC"/>
    <w:rsid w:val="00E96E2B"/>
    <w:rsid w:val="00E96ED9"/>
    <w:rsid w:val="00E974B8"/>
    <w:rsid w:val="00E9781A"/>
    <w:rsid w:val="00E97C78"/>
    <w:rsid w:val="00E97FB7"/>
    <w:rsid w:val="00E97FC6"/>
    <w:rsid w:val="00E97FE3"/>
    <w:rsid w:val="00EA1777"/>
    <w:rsid w:val="00EA1B9D"/>
    <w:rsid w:val="00EA1FFC"/>
    <w:rsid w:val="00EA2099"/>
    <w:rsid w:val="00EA2476"/>
    <w:rsid w:val="00EA2E81"/>
    <w:rsid w:val="00EA3178"/>
    <w:rsid w:val="00EA3201"/>
    <w:rsid w:val="00EA3397"/>
    <w:rsid w:val="00EA424C"/>
    <w:rsid w:val="00EA4405"/>
    <w:rsid w:val="00EA4904"/>
    <w:rsid w:val="00EA50A0"/>
    <w:rsid w:val="00EA596B"/>
    <w:rsid w:val="00EA6A61"/>
    <w:rsid w:val="00EA7729"/>
    <w:rsid w:val="00EA7AFB"/>
    <w:rsid w:val="00EA7FA6"/>
    <w:rsid w:val="00EB0538"/>
    <w:rsid w:val="00EB0926"/>
    <w:rsid w:val="00EB0A97"/>
    <w:rsid w:val="00EB0DFF"/>
    <w:rsid w:val="00EB0E3A"/>
    <w:rsid w:val="00EB17BB"/>
    <w:rsid w:val="00EB17DD"/>
    <w:rsid w:val="00EB1A85"/>
    <w:rsid w:val="00EB1FF7"/>
    <w:rsid w:val="00EB20B7"/>
    <w:rsid w:val="00EB2223"/>
    <w:rsid w:val="00EB26DC"/>
    <w:rsid w:val="00EB466D"/>
    <w:rsid w:val="00EB480B"/>
    <w:rsid w:val="00EB4C62"/>
    <w:rsid w:val="00EB5365"/>
    <w:rsid w:val="00EB5413"/>
    <w:rsid w:val="00EB5F20"/>
    <w:rsid w:val="00EB625A"/>
    <w:rsid w:val="00EB648B"/>
    <w:rsid w:val="00EB64DA"/>
    <w:rsid w:val="00EB64DB"/>
    <w:rsid w:val="00EB6DFA"/>
    <w:rsid w:val="00EB7285"/>
    <w:rsid w:val="00EB7A32"/>
    <w:rsid w:val="00EB7E10"/>
    <w:rsid w:val="00EB7E30"/>
    <w:rsid w:val="00EC0207"/>
    <w:rsid w:val="00EC03A2"/>
    <w:rsid w:val="00EC046F"/>
    <w:rsid w:val="00EC0612"/>
    <w:rsid w:val="00EC0641"/>
    <w:rsid w:val="00EC0AA5"/>
    <w:rsid w:val="00EC0BE4"/>
    <w:rsid w:val="00EC0C75"/>
    <w:rsid w:val="00EC0D2B"/>
    <w:rsid w:val="00EC1774"/>
    <w:rsid w:val="00EC1816"/>
    <w:rsid w:val="00EC18DF"/>
    <w:rsid w:val="00EC4C10"/>
    <w:rsid w:val="00EC50A1"/>
    <w:rsid w:val="00EC54E6"/>
    <w:rsid w:val="00EC5A53"/>
    <w:rsid w:val="00EC5F17"/>
    <w:rsid w:val="00EC6136"/>
    <w:rsid w:val="00EC6210"/>
    <w:rsid w:val="00EC65D5"/>
    <w:rsid w:val="00EC7C10"/>
    <w:rsid w:val="00ED001E"/>
    <w:rsid w:val="00ED0A1F"/>
    <w:rsid w:val="00ED120B"/>
    <w:rsid w:val="00ED158D"/>
    <w:rsid w:val="00ED1B82"/>
    <w:rsid w:val="00ED2593"/>
    <w:rsid w:val="00ED2CF8"/>
    <w:rsid w:val="00ED2E8E"/>
    <w:rsid w:val="00ED30C8"/>
    <w:rsid w:val="00ED32D8"/>
    <w:rsid w:val="00ED3409"/>
    <w:rsid w:val="00ED3785"/>
    <w:rsid w:val="00ED3A07"/>
    <w:rsid w:val="00ED4341"/>
    <w:rsid w:val="00ED48EA"/>
    <w:rsid w:val="00ED4A40"/>
    <w:rsid w:val="00ED4D3E"/>
    <w:rsid w:val="00ED4E4F"/>
    <w:rsid w:val="00ED5F75"/>
    <w:rsid w:val="00ED601A"/>
    <w:rsid w:val="00ED6C97"/>
    <w:rsid w:val="00ED7107"/>
    <w:rsid w:val="00ED71DF"/>
    <w:rsid w:val="00ED7D2F"/>
    <w:rsid w:val="00EE029C"/>
    <w:rsid w:val="00EE031D"/>
    <w:rsid w:val="00EE046E"/>
    <w:rsid w:val="00EE0E92"/>
    <w:rsid w:val="00EE181F"/>
    <w:rsid w:val="00EE19AC"/>
    <w:rsid w:val="00EE1D1D"/>
    <w:rsid w:val="00EE3243"/>
    <w:rsid w:val="00EE342B"/>
    <w:rsid w:val="00EE3792"/>
    <w:rsid w:val="00EE3B4F"/>
    <w:rsid w:val="00EE3BB4"/>
    <w:rsid w:val="00EE485D"/>
    <w:rsid w:val="00EE5051"/>
    <w:rsid w:val="00EE6A6B"/>
    <w:rsid w:val="00EE7395"/>
    <w:rsid w:val="00EE739B"/>
    <w:rsid w:val="00EE7A2C"/>
    <w:rsid w:val="00EF0AD3"/>
    <w:rsid w:val="00EF0B19"/>
    <w:rsid w:val="00EF0DBF"/>
    <w:rsid w:val="00EF0F87"/>
    <w:rsid w:val="00EF11FE"/>
    <w:rsid w:val="00EF1408"/>
    <w:rsid w:val="00EF146A"/>
    <w:rsid w:val="00EF3D4B"/>
    <w:rsid w:val="00EF3FBD"/>
    <w:rsid w:val="00EF4136"/>
    <w:rsid w:val="00EF417F"/>
    <w:rsid w:val="00EF4193"/>
    <w:rsid w:val="00EF425A"/>
    <w:rsid w:val="00EF47E6"/>
    <w:rsid w:val="00EF49CD"/>
    <w:rsid w:val="00EF4C46"/>
    <w:rsid w:val="00EF4EBD"/>
    <w:rsid w:val="00EF4F7C"/>
    <w:rsid w:val="00EF52AF"/>
    <w:rsid w:val="00EF5947"/>
    <w:rsid w:val="00EF5FD4"/>
    <w:rsid w:val="00EF60A2"/>
    <w:rsid w:val="00EF6149"/>
    <w:rsid w:val="00EF6506"/>
    <w:rsid w:val="00EF6809"/>
    <w:rsid w:val="00EF6835"/>
    <w:rsid w:val="00EF7184"/>
    <w:rsid w:val="00EF727E"/>
    <w:rsid w:val="00EF7497"/>
    <w:rsid w:val="00EF752F"/>
    <w:rsid w:val="00EF7B32"/>
    <w:rsid w:val="00EF7BC7"/>
    <w:rsid w:val="00F0058B"/>
    <w:rsid w:val="00F005AC"/>
    <w:rsid w:val="00F00707"/>
    <w:rsid w:val="00F00E1A"/>
    <w:rsid w:val="00F00ECE"/>
    <w:rsid w:val="00F00FD7"/>
    <w:rsid w:val="00F01343"/>
    <w:rsid w:val="00F013F4"/>
    <w:rsid w:val="00F01A94"/>
    <w:rsid w:val="00F01FC6"/>
    <w:rsid w:val="00F0257B"/>
    <w:rsid w:val="00F02659"/>
    <w:rsid w:val="00F03A5A"/>
    <w:rsid w:val="00F03B24"/>
    <w:rsid w:val="00F03FEA"/>
    <w:rsid w:val="00F04A1E"/>
    <w:rsid w:val="00F04B23"/>
    <w:rsid w:val="00F04B79"/>
    <w:rsid w:val="00F04B84"/>
    <w:rsid w:val="00F04D27"/>
    <w:rsid w:val="00F0575B"/>
    <w:rsid w:val="00F05E62"/>
    <w:rsid w:val="00F068C0"/>
    <w:rsid w:val="00F06AC8"/>
    <w:rsid w:val="00F06D7A"/>
    <w:rsid w:val="00F071BE"/>
    <w:rsid w:val="00F10093"/>
    <w:rsid w:val="00F10437"/>
    <w:rsid w:val="00F10638"/>
    <w:rsid w:val="00F10E67"/>
    <w:rsid w:val="00F10E68"/>
    <w:rsid w:val="00F113B1"/>
    <w:rsid w:val="00F1162B"/>
    <w:rsid w:val="00F11A63"/>
    <w:rsid w:val="00F11B9A"/>
    <w:rsid w:val="00F11C28"/>
    <w:rsid w:val="00F12470"/>
    <w:rsid w:val="00F12950"/>
    <w:rsid w:val="00F129E3"/>
    <w:rsid w:val="00F12D6B"/>
    <w:rsid w:val="00F130A3"/>
    <w:rsid w:val="00F138F8"/>
    <w:rsid w:val="00F13910"/>
    <w:rsid w:val="00F13DCE"/>
    <w:rsid w:val="00F14E8A"/>
    <w:rsid w:val="00F152C5"/>
    <w:rsid w:val="00F15539"/>
    <w:rsid w:val="00F155EF"/>
    <w:rsid w:val="00F15C2E"/>
    <w:rsid w:val="00F15D95"/>
    <w:rsid w:val="00F161EC"/>
    <w:rsid w:val="00F17768"/>
    <w:rsid w:val="00F179B9"/>
    <w:rsid w:val="00F17EC9"/>
    <w:rsid w:val="00F2027B"/>
    <w:rsid w:val="00F2086C"/>
    <w:rsid w:val="00F20A35"/>
    <w:rsid w:val="00F20DBC"/>
    <w:rsid w:val="00F21AA9"/>
    <w:rsid w:val="00F2203F"/>
    <w:rsid w:val="00F22080"/>
    <w:rsid w:val="00F22A99"/>
    <w:rsid w:val="00F22FED"/>
    <w:rsid w:val="00F23466"/>
    <w:rsid w:val="00F23615"/>
    <w:rsid w:val="00F23E85"/>
    <w:rsid w:val="00F24455"/>
    <w:rsid w:val="00F24EDA"/>
    <w:rsid w:val="00F24FD1"/>
    <w:rsid w:val="00F251EC"/>
    <w:rsid w:val="00F25D91"/>
    <w:rsid w:val="00F262AB"/>
    <w:rsid w:val="00F2644E"/>
    <w:rsid w:val="00F26606"/>
    <w:rsid w:val="00F26D9B"/>
    <w:rsid w:val="00F26DA8"/>
    <w:rsid w:val="00F2720D"/>
    <w:rsid w:val="00F2749B"/>
    <w:rsid w:val="00F309AA"/>
    <w:rsid w:val="00F309F3"/>
    <w:rsid w:val="00F31200"/>
    <w:rsid w:val="00F316F0"/>
    <w:rsid w:val="00F31B0D"/>
    <w:rsid w:val="00F325F5"/>
    <w:rsid w:val="00F32719"/>
    <w:rsid w:val="00F32DC3"/>
    <w:rsid w:val="00F33A73"/>
    <w:rsid w:val="00F33C1A"/>
    <w:rsid w:val="00F33E1F"/>
    <w:rsid w:val="00F34045"/>
    <w:rsid w:val="00F34249"/>
    <w:rsid w:val="00F3444F"/>
    <w:rsid w:val="00F34719"/>
    <w:rsid w:val="00F34F0C"/>
    <w:rsid w:val="00F352A4"/>
    <w:rsid w:val="00F36157"/>
    <w:rsid w:val="00F37220"/>
    <w:rsid w:val="00F3767F"/>
    <w:rsid w:val="00F37A67"/>
    <w:rsid w:val="00F401A3"/>
    <w:rsid w:val="00F40258"/>
    <w:rsid w:val="00F40597"/>
    <w:rsid w:val="00F40E43"/>
    <w:rsid w:val="00F40EA8"/>
    <w:rsid w:val="00F414B8"/>
    <w:rsid w:val="00F421F7"/>
    <w:rsid w:val="00F4233F"/>
    <w:rsid w:val="00F42B68"/>
    <w:rsid w:val="00F43130"/>
    <w:rsid w:val="00F432B1"/>
    <w:rsid w:val="00F44542"/>
    <w:rsid w:val="00F44784"/>
    <w:rsid w:val="00F44E0A"/>
    <w:rsid w:val="00F45622"/>
    <w:rsid w:val="00F45872"/>
    <w:rsid w:val="00F459DE"/>
    <w:rsid w:val="00F45ACA"/>
    <w:rsid w:val="00F45BC9"/>
    <w:rsid w:val="00F45E87"/>
    <w:rsid w:val="00F46229"/>
    <w:rsid w:val="00F46425"/>
    <w:rsid w:val="00F4699E"/>
    <w:rsid w:val="00F47033"/>
    <w:rsid w:val="00F47183"/>
    <w:rsid w:val="00F47E89"/>
    <w:rsid w:val="00F50449"/>
    <w:rsid w:val="00F505CA"/>
    <w:rsid w:val="00F50D1D"/>
    <w:rsid w:val="00F50EC4"/>
    <w:rsid w:val="00F51917"/>
    <w:rsid w:val="00F51CD7"/>
    <w:rsid w:val="00F521B4"/>
    <w:rsid w:val="00F5362D"/>
    <w:rsid w:val="00F53D34"/>
    <w:rsid w:val="00F54DC1"/>
    <w:rsid w:val="00F551F5"/>
    <w:rsid w:val="00F553CF"/>
    <w:rsid w:val="00F55A08"/>
    <w:rsid w:val="00F5699F"/>
    <w:rsid w:val="00F56D1A"/>
    <w:rsid w:val="00F56E39"/>
    <w:rsid w:val="00F5743D"/>
    <w:rsid w:val="00F57497"/>
    <w:rsid w:val="00F57719"/>
    <w:rsid w:val="00F60621"/>
    <w:rsid w:val="00F6089B"/>
    <w:rsid w:val="00F6126D"/>
    <w:rsid w:val="00F61C16"/>
    <w:rsid w:val="00F62AB3"/>
    <w:rsid w:val="00F6339D"/>
    <w:rsid w:val="00F634B7"/>
    <w:rsid w:val="00F6397F"/>
    <w:rsid w:val="00F63C97"/>
    <w:rsid w:val="00F6440F"/>
    <w:rsid w:val="00F64617"/>
    <w:rsid w:val="00F6473E"/>
    <w:rsid w:val="00F6521F"/>
    <w:rsid w:val="00F654F2"/>
    <w:rsid w:val="00F65987"/>
    <w:rsid w:val="00F65B55"/>
    <w:rsid w:val="00F662E9"/>
    <w:rsid w:val="00F66398"/>
    <w:rsid w:val="00F66E7F"/>
    <w:rsid w:val="00F66EA5"/>
    <w:rsid w:val="00F672C8"/>
    <w:rsid w:val="00F67662"/>
    <w:rsid w:val="00F70413"/>
    <w:rsid w:val="00F70646"/>
    <w:rsid w:val="00F7119A"/>
    <w:rsid w:val="00F715BF"/>
    <w:rsid w:val="00F71B5A"/>
    <w:rsid w:val="00F71C5E"/>
    <w:rsid w:val="00F72125"/>
    <w:rsid w:val="00F7219E"/>
    <w:rsid w:val="00F72702"/>
    <w:rsid w:val="00F72764"/>
    <w:rsid w:val="00F7282B"/>
    <w:rsid w:val="00F7289F"/>
    <w:rsid w:val="00F72D3D"/>
    <w:rsid w:val="00F734DC"/>
    <w:rsid w:val="00F73749"/>
    <w:rsid w:val="00F73E39"/>
    <w:rsid w:val="00F73E4E"/>
    <w:rsid w:val="00F7407F"/>
    <w:rsid w:val="00F74608"/>
    <w:rsid w:val="00F74667"/>
    <w:rsid w:val="00F74736"/>
    <w:rsid w:val="00F749CD"/>
    <w:rsid w:val="00F75172"/>
    <w:rsid w:val="00F7536D"/>
    <w:rsid w:val="00F754B2"/>
    <w:rsid w:val="00F76095"/>
    <w:rsid w:val="00F760C5"/>
    <w:rsid w:val="00F7709C"/>
    <w:rsid w:val="00F77AC2"/>
    <w:rsid w:val="00F80456"/>
    <w:rsid w:val="00F80D30"/>
    <w:rsid w:val="00F8103B"/>
    <w:rsid w:val="00F81295"/>
    <w:rsid w:val="00F813EB"/>
    <w:rsid w:val="00F8150F"/>
    <w:rsid w:val="00F81FED"/>
    <w:rsid w:val="00F825FE"/>
    <w:rsid w:val="00F82DEA"/>
    <w:rsid w:val="00F82E7C"/>
    <w:rsid w:val="00F835C6"/>
    <w:rsid w:val="00F83A30"/>
    <w:rsid w:val="00F83DE5"/>
    <w:rsid w:val="00F849A0"/>
    <w:rsid w:val="00F84AD9"/>
    <w:rsid w:val="00F8514F"/>
    <w:rsid w:val="00F85246"/>
    <w:rsid w:val="00F852E3"/>
    <w:rsid w:val="00F8534B"/>
    <w:rsid w:val="00F85553"/>
    <w:rsid w:val="00F861A7"/>
    <w:rsid w:val="00F861B0"/>
    <w:rsid w:val="00F86276"/>
    <w:rsid w:val="00F8672A"/>
    <w:rsid w:val="00F86B36"/>
    <w:rsid w:val="00F86DDC"/>
    <w:rsid w:val="00F87BB7"/>
    <w:rsid w:val="00F87CFA"/>
    <w:rsid w:val="00F90194"/>
    <w:rsid w:val="00F9034B"/>
    <w:rsid w:val="00F91A98"/>
    <w:rsid w:val="00F920C7"/>
    <w:rsid w:val="00F924C2"/>
    <w:rsid w:val="00F92926"/>
    <w:rsid w:val="00F9395D"/>
    <w:rsid w:val="00F945EE"/>
    <w:rsid w:val="00F94C41"/>
    <w:rsid w:val="00F959AB"/>
    <w:rsid w:val="00F95CE6"/>
    <w:rsid w:val="00F967DF"/>
    <w:rsid w:val="00F96C16"/>
    <w:rsid w:val="00F96E0B"/>
    <w:rsid w:val="00F96F56"/>
    <w:rsid w:val="00F97B07"/>
    <w:rsid w:val="00FA00CC"/>
    <w:rsid w:val="00FA03F0"/>
    <w:rsid w:val="00FA2136"/>
    <w:rsid w:val="00FA25BD"/>
    <w:rsid w:val="00FA273F"/>
    <w:rsid w:val="00FA2D2F"/>
    <w:rsid w:val="00FA2DE8"/>
    <w:rsid w:val="00FA2EE8"/>
    <w:rsid w:val="00FA3125"/>
    <w:rsid w:val="00FA3131"/>
    <w:rsid w:val="00FA343A"/>
    <w:rsid w:val="00FA36F8"/>
    <w:rsid w:val="00FA378D"/>
    <w:rsid w:val="00FA3DAF"/>
    <w:rsid w:val="00FA3E5D"/>
    <w:rsid w:val="00FA496D"/>
    <w:rsid w:val="00FA4A0D"/>
    <w:rsid w:val="00FA51A6"/>
    <w:rsid w:val="00FA5459"/>
    <w:rsid w:val="00FA5DF2"/>
    <w:rsid w:val="00FA613B"/>
    <w:rsid w:val="00FA61B5"/>
    <w:rsid w:val="00FA640D"/>
    <w:rsid w:val="00FA643D"/>
    <w:rsid w:val="00FA6501"/>
    <w:rsid w:val="00FA676C"/>
    <w:rsid w:val="00FA6971"/>
    <w:rsid w:val="00FA6DF0"/>
    <w:rsid w:val="00FA6E36"/>
    <w:rsid w:val="00FB00C9"/>
    <w:rsid w:val="00FB00DE"/>
    <w:rsid w:val="00FB04DD"/>
    <w:rsid w:val="00FB1945"/>
    <w:rsid w:val="00FB1CC8"/>
    <w:rsid w:val="00FB20BF"/>
    <w:rsid w:val="00FB247F"/>
    <w:rsid w:val="00FB2481"/>
    <w:rsid w:val="00FB2792"/>
    <w:rsid w:val="00FB2A04"/>
    <w:rsid w:val="00FB3971"/>
    <w:rsid w:val="00FB39AD"/>
    <w:rsid w:val="00FB3A37"/>
    <w:rsid w:val="00FB3BC8"/>
    <w:rsid w:val="00FB3DB3"/>
    <w:rsid w:val="00FB4035"/>
    <w:rsid w:val="00FB4EEE"/>
    <w:rsid w:val="00FB658D"/>
    <w:rsid w:val="00FB7808"/>
    <w:rsid w:val="00FB7A3E"/>
    <w:rsid w:val="00FB7D67"/>
    <w:rsid w:val="00FB7DB1"/>
    <w:rsid w:val="00FC0445"/>
    <w:rsid w:val="00FC0563"/>
    <w:rsid w:val="00FC05DD"/>
    <w:rsid w:val="00FC06DC"/>
    <w:rsid w:val="00FC0A49"/>
    <w:rsid w:val="00FC0A69"/>
    <w:rsid w:val="00FC0E0B"/>
    <w:rsid w:val="00FC0E13"/>
    <w:rsid w:val="00FC1033"/>
    <w:rsid w:val="00FC1124"/>
    <w:rsid w:val="00FC12FB"/>
    <w:rsid w:val="00FC14C9"/>
    <w:rsid w:val="00FC18BE"/>
    <w:rsid w:val="00FC1E3D"/>
    <w:rsid w:val="00FC1FF6"/>
    <w:rsid w:val="00FC2C8F"/>
    <w:rsid w:val="00FC3226"/>
    <w:rsid w:val="00FC32A7"/>
    <w:rsid w:val="00FC388B"/>
    <w:rsid w:val="00FC3925"/>
    <w:rsid w:val="00FC3C2D"/>
    <w:rsid w:val="00FC4247"/>
    <w:rsid w:val="00FC4325"/>
    <w:rsid w:val="00FC4659"/>
    <w:rsid w:val="00FC4AEA"/>
    <w:rsid w:val="00FC4F08"/>
    <w:rsid w:val="00FC574A"/>
    <w:rsid w:val="00FC6266"/>
    <w:rsid w:val="00FC6A90"/>
    <w:rsid w:val="00FC6EC5"/>
    <w:rsid w:val="00FC7C59"/>
    <w:rsid w:val="00FC7CB5"/>
    <w:rsid w:val="00FC7F34"/>
    <w:rsid w:val="00FD0525"/>
    <w:rsid w:val="00FD07C4"/>
    <w:rsid w:val="00FD0B30"/>
    <w:rsid w:val="00FD0E3D"/>
    <w:rsid w:val="00FD15A6"/>
    <w:rsid w:val="00FD1C46"/>
    <w:rsid w:val="00FD2889"/>
    <w:rsid w:val="00FD2B07"/>
    <w:rsid w:val="00FD310B"/>
    <w:rsid w:val="00FD3431"/>
    <w:rsid w:val="00FD34CB"/>
    <w:rsid w:val="00FD385F"/>
    <w:rsid w:val="00FD3AC0"/>
    <w:rsid w:val="00FD3BDF"/>
    <w:rsid w:val="00FD3EE6"/>
    <w:rsid w:val="00FD3F57"/>
    <w:rsid w:val="00FD3FEE"/>
    <w:rsid w:val="00FD4A87"/>
    <w:rsid w:val="00FD4F28"/>
    <w:rsid w:val="00FD5250"/>
    <w:rsid w:val="00FD5558"/>
    <w:rsid w:val="00FD5852"/>
    <w:rsid w:val="00FD5C75"/>
    <w:rsid w:val="00FD6271"/>
    <w:rsid w:val="00FD6495"/>
    <w:rsid w:val="00FD6B48"/>
    <w:rsid w:val="00FD6DB0"/>
    <w:rsid w:val="00FD6FC9"/>
    <w:rsid w:val="00FD729B"/>
    <w:rsid w:val="00FD775C"/>
    <w:rsid w:val="00FD7802"/>
    <w:rsid w:val="00FD7A9D"/>
    <w:rsid w:val="00FD7C40"/>
    <w:rsid w:val="00FE010C"/>
    <w:rsid w:val="00FE05EE"/>
    <w:rsid w:val="00FE079B"/>
    <w:rsid w:val="00FE13E3"/>
    <w:rsid w:val="00FE1B29"/>
    <w:rsid w:val="00FE26CE"/>
    <w:rsid w:val="00FE285B"/>
    <w:rsid w:val="00FE28F5"/>
    <w:rsid w:val="00FE491E"/>
    <w:rsid w:val="00FE4E1B"/>
    <w:rsid w:val="00FE4EC4"/>
    <w:rsid w:val="00FE4F3B"/>
    <w:rsid w:val="00FE53CC"/>
    <w:rsid w:val="00FE54F5"/>
    <w:rsid w:val="00FE56CC"/>
    <w:rsid w:val="00FE5B68"/>
    <w:rsid w:val="00FE5C1C"/>
    <w:rsid w:val="00FE5F6A"/>
    <w:rsid w:val="00FE6793"/>
    <w:rsid w:val="00FE6FE1"/>
    <w:rsid w:val="00FE7038"/>
    <w:rsid w:val="00FE71E5"/>
    <w:rsid w:val="00FE74B9"/>
    <w:rsid w:val="00FE7B92"/>
    <w:rsid w:val="00FE7BC1"/>
    <w:rsid w:val="00FF082F"/>
    <w:rsid w:val="00FF08F2"/>
    <w:rsid w:val="00FF09B9"/>
    <w:rsid w:val="00FF11C9"/>
    <w:rsid w:val="00FF1247"/>
    <w:rsid w:val="00FF1B23"/>
    <w:rsid w:val="00FF1EB9"/>
    <w:rsid w:val="00FF2138"/>
    <w:rsid w:val="00FF2E4B"/>
    <w:rsid w:val="00FF33FB"/>
    <w:rsid w:val="00FF367F"/>
    <w:rsid w:val="00FF3E2D"/>
    <w:rsid w:val="00FF42A6"/>
    <w:rsid w:val="00FF42FE"/>
    <w:rsid w:val="00FF448A"/>
    <w:rsid w:val="00FF450E"/>
    <w:rsid w:val="00FF4AAF"/>
    <w:rsid w:val="00FF4B4E"/>
    <w:rsid w:val="00FF5E55"/>
    <w:rsid w:val="00FF5FB0"/>
    <w:rsid w:val="00FF608A"/>
    <w:rsid w:val="00FF6641"/>
    <w:rsid w:val="00FF6756"/>
    <w:rsid w:val="00FF6851"/>
    <w:rsid w:val="00FF6C07"/>
    <w:rsid w:val="00FF6D87"/>
    <w:rsid w:val="00FF71F3"/>
    <w:rsid w:val="00FF7BF6"/>
    <w:rsid w:val="00FF7CB2"/>
    <w:rsid w:val="01B9469B"/>
    <w:rsid w:val="02616B01"/>
    <w:rsid w:val="0290154C"/>
    <w:rsid w:val="0341D6C2"/>
    <w:rsid w:val="03D9A697"/>
    <w:rsid w:val="040661F7"/>
    <w:rsid w:val="04367EB9"/>
    <w:rsid w:val="04A0DA92"/>
    <w:rsid w:val="04A906B4"/>
    <w:rsid w:val="04CA716A"/>
    <w:rsid w:val="05435572"/>
    <w:rsid w:val="05CD03A3"/>
    <w:rsid w:val="05F91446"/>
    <w:rsid w:val="06183E6D"/>
    <w:rsid w:val="063B1D80"/>
    <w:rsid w:val="067356CC"/>
    <w:rsid w:val="0839C526"/>
    <w:rsid w:val="086FA922"/>
    <w:rsid w:val="08F09C5E"/>
    <w:rsid w:val="09187AB2"/>
    <w:rsid w:val="09BECCB0"/>
    <w:rsid w:val="0A48CEA3"/>
    <w:rsid w:val="0B7CB4DA"/>
    <w:rsid w:val="0D1B4C72"/>
    <w:rsid w:val="0DA6501E"/>
    <w:rsid w:val="0EDC2C95"/>
    <w:rsid w:val="0FC51215"/>
    <w:rsid w:val="111F3AAD"/>
    <w:rsid w:val="112AB5FB"/>
    <w:rsid w:val="11B9CDF8"/>
    <w:rsid w:val="12206E1B"/>
    <w:rsid w:val="1260E6D5"/>
    <w:rsid w:val="1335F84A"/>
    <w:rsid w:val="1407C405"/>
    <w:rsid w:val="140F2240"/>
    <w:rsid w:val="1423D28E"/>
    <w:rsid w:val="14F8918E"/>
    <w:rsid w:val="1595529D"/>
    <w:rsid w:val="16A147F1"/>
    <w:rsid w:val="16AFB7E3"/>
    <w:rsid w:val="1854E5E1"/>
    <w:rsid w:val="18902856"/>
    <w:rsid w:val="18A5BCF5"/>
    <w:rsid w:val="18CDF23C"/>
    <w:rsid w:val="1975BF7B"/>
    <w:rsid w:val="1A121B9C"/>
    <w:rsid w:val="1ABBE568"/>
    <w:rsid w:val="1C21AD9E"/>
    <w:rsid w:val="1D0B9A03"/>
    <w:rsid w:val="1DD5D66A"/>
    <w:rsid w:val="1E15FFFE"/>
    <w:rsid w:val="1E4F8DA7"/>
    <w:rsid w:val="1F750867"/>
    <w:rsid w:val="202A9A79"/>
    <w:rsid w:val="202C1269"/>
    <w:rsid w:val="207D1544"/>
    <w:rsid w:val="20A72FC1"/>
    <w:rsid w:val="20B7B690"/>
    <w:rsid w:val="20DE229B"/>
    <w:rsid w:val="21703B96"/>
    <w:rsid w:val="2262F967"/>
    <w:rsid w:val="22A8C429"/>
    <w:rsid w:val="22FC6639"/>
    <w:rsid w:val="23D20D92"/>
    <w:rsid w:val="24346E60"/>
    <w:rsid w:val="24F1CDDF"/>
    <w:rsid w:val="25F4CDA4"/>
    <w:rsid w:val="2695193F"/>
    <w:rsid w:val="27E07BB6"/>
    <w:rsid w:val="27E444E1"/>
    <w:rsid w:val="27FE8193"/>
    <w:rsid w:val="28286B7C"/>
    <w:rsid w:val="2834B443"/>
    <w:rsid w:val="292622E1"/>
    <w:rsid w:val="29490A27"/>
    <w:rsid w:val="296C5020"/>
    <w:rsid w:val="2A14CF1C"/>
    <w:rsid w:val="2A68CCA3"/>
    <w:rsid w:val="2B313B09"/>
    <w:rsid w:val="2D0BB54D"/>
    <w:rsid w:val="305A9B1E"/>
    <w:rsid w:val="30F8BA1E"/>
    <w:rsid w:val="318375EA"/>
    <w:rsid w:val="31893DA0"/>
    <w:rsid w:val="319DD33E"/>
    <w:rsid w:val="31FBC989"/>
    <w:rsid w:val="3229C07F"/>
    <w:rsid w:val="33292549"/>
    <w:rsid w:val="33300ABD"/>
    <w:rsid w:val="3417276D"/>
    <w:rsid w:val="355C4089"/>
    <w:rsid w:val="35837150"/>
    <w:rsid w:val="360E62A4"/>
    <w:rsid w:val="36BE46F7"/>
    <w:rsid w:val="36DB3001"/>
    <w:rsid w:val="390B4F0F"/>
    <w:rsid w:val="393A7AFF"/>
    <w:rsid w:val="39E3C150"/>
    <w:rsid w:val="3AEC054C"/>
    <w:rsid w:val="3B4E5382"/>
    <w:rsid w:val="3C005493"/>
    <w:rsid w:val="3C423FA8"/>
    <w:rsid w:val="3C7DDBB2"/>
    <w:rsid w:val="3D42C2AF"/>
    <w:rsid w:val="3F19EE94"/>
    <w:rsid w:val="400767D1"/>
    <w:rsid w:val="409CDBC6"/>
    <w:rsid w:val="41B9A4CF"/>
    <w:rsid w:val="44BF8819"/>
    <w:rsid w:val="44E31085"/>
    <w:rsid w:val="4547998D"/>
    <w:rsid w:val="45BA7A50"/>
    <w:rsid w:val="4604B9BF"/>
    <w:rsid w:val="4664A754"/>
    <w:rsid w:val="46B3F09F"/>
    <w:rsid w:val="47085CF8"/>
    <w:rsid w:val="47B4ACE0"/>
    <w:rsid w:val="47BB6440"/>
    <w:rsid w:val="47CA0202"/>
    <w:rsid w:val="4862058D"/>
    <w:rsid w:val="488928AA"/>
    <w:rsid w:val="48934BB2"/>
    <w:rsid w:val="490A8A40"/>
    <w:rsid w:val="49210C5E"/>
    <w:rsid w:val="49A249C6"/>
    <w:rsid w:val="4BEFDEE6"/>
    <w:rsid w:val="4C4445A3"/>
    <w:rsid w:val="4E096411"/>
    <w:rsid w:val="4E945E86"/>
    <w:rsid w:val="4F4571B0"/>
    <w:rsid w:val="4F58B1D9"/>
    <w:rsid w:val="50057079"/>
    <w:rsid w:val="515ADB28"/>
    <w:rsid w:val="524BE574"/>
    <w:rsid w:val="52850767"/>
    <w:rsid w:val="52E0444A"/>
    <w:rsid w:val="52EA3EE8"/>
    <w:rsid w:val="530DE55B"/>
    <w:rsid w:val="534258F8"/>
    <w:rsid w:val="5391DE72"/>
    <w:rsid w:val="54281F52"/>
    <w:rsid w:val="547E829E"/>
    <w:rsid w:val="548855A7"/>
    <w:rsid w:val="54A3A921"/>
    <w:rsid w:val="56B62370"/>
    <w:rsid w:val="571083FD"/>
    <w:rsid w:val="585DA89A"/>
    <w:rsid w:val="58D3E8BF"/>
    <w:rsid w:val="59AB68B1"/>
    <w:rsid w:val="59C6D4EB"/>
    <w:rsid w:val="5A229807"/>
    <w:rsid w:val="5A336DB4"/>
    <w:rsid w:val="5A57276F"/>
    <w:rsid w:val="5A65C4B9"/>
    <w:rsid w:val="5AC18BDC"/>
    <w:rsid w:val="5B15182B"/>
    <w:rsid w:val="5B3A5673"/>
    <w:rsid w:val="5B83966F"/>
    <w:rsid w:val="5C2D3198"/>
    <w:rsid w:val="5C508B03"/>
    <w:rsid w:val="5D042075"/>
    <w:rsid w:val="5D04738A"/>
    <w:rsid w:val="5D614BDC"/>
    <w:rsid w:val="5DC4A738"/>
    <w:rsid w:val="5E8949F7"/>
    <w:rsid w:val="5E8CED23"/>
    <w:rsid w:val="5EBB0546"/>
    <w:rsid w:val="6113BE72"/>
    <w:rsid w:val="62080970"/>
    <w:rsid w:val="6276015F"/>
    <w:rsid w:val="630BE2C4"/>
    <w:rsid w:val="6328FBF6"/>
    <w:rsid w:val="63312AEE"/>
    <w:rsid w:val="63AAFD83"/>
    <w:rsid w:val="63B97921"/>
    <w:rsid w:val="645D0D62"/>
    <w:rsid w:val="657A518B"/>
    <w:rsid w:val="66410112"/>
    <w:rsid w:val="6652F65B"/>
    <w:rsid w:val="66B2A5E0"/>
    <w:rsid w:val="66CA39AB"/>
    <w:rsid w:val="67EA6DB2"/>
    <w:rsid w:val="6849B8D5"/>
    <w:rsid w:val="6A3BDFBB"/>
    <w:rsid w:val="6A87FAB5"/>
    <w:rsid w:val="6ADDA27D"/>
    <w:rsid w:val="6B815997"/>
    <w:rsid w:val="6BE56BA1"/>
    <w:rsid w:val="6CC987E8"/>
    <w:rsid w:val="6CE37BB5"/>
    <w:rsid w:val="6F47E8A0"/>
    <w:rsid w:val="704BD01D"/>
    <w:rsid w:val="70821137"/>
    <w:rsid w:val="70FC5682"/>
    <w:rsid w:val="71EB0827"/>
    <w:rsid w:val="7200C10C"/>
    <w:rsid w:val="72327338"/>
    <w:rsid w:val="73AA7625"/>
    <w:rsid w:val="741ACE00"/>
    <w:rsid w:val="74B2F23B"/>
    <w:rsid w:val="752C5C66"/>
    <w:rsid w:val="75472AAB"/>
    <w:rsid w:val="762E2351"/>
    <w:rsid w:val="76B201FD"/>
    <w:rsid w:val="76EA4A96"/>
    <w:rsid w:val="76ED9FD7"/>
    <w:rsid w:val="7753251B"/>
    <w:rsid w:val="77E6F550"/>
    <w:rsid w:val="7814D77A"/>
    <w:rsid w:val="7821A446"/>
    <w:rsid w:val="785F6857"/>
    <w:rsid w:val="78D395A4"/>
    <w:rsid w:val="7A661578"/>
    <w:rsid w:val="7AB46F64"/>
    <w:rsid w:val="7ABC9297"/>
    <w:rsid w:val="7B0C5E65"/>
    <w:rsid w:val="7C8D09D0"/>
    <w:rsid w:val="7E39878C"/>
    <w:rsid w:val="7E57A06B"/>
    <w:rsid w:val="7F124E59"/>
    <w:rsid w:val="7F3B05AD"/>
    <w:rsid w:val="7FB4EF10"/>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F0116"/>
  <w15:chartTrackingRefBased/>
  <w15:docId w15:val="{BF44DDE4-2A6D-4FD5-B161-EABCDA580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sz w:val="24"/>
      <w:lang w:val="es-ES_tradnl" w:eastAsia="es-ES"/>
    </w:rPr>
  </w:style>
  <w:style w:type="paragraph" w:styleId="Ttulo1">
    <w:name w:val="heading 1"/>
    <w:basedOn w:val="Normal"/>
    <w:next w:val="Normal"/>
    <w:link w:val="Ttulo1Car"/>
    <w:qFormat/>
    <w:pPr>
      <w:keepNext/>
      <w:numPr>
        <w:numId w:val="3"/>
      </w:numPr>
      <w:suppressAutoHyphens/>
      <w:spacing w:after="240"/>
      <w:outlineLvl w:val="0"/>
    </w:pPr>
    <w:rPr>
      <w:b/>
    </w:rPr>
  </w:style>
  <w:style w:type="paragraph" w:styleId="Ttulo2">
    <w:name w:val="heading 2"/>
    <w:basedOn w:val="Normal"/>
    <w:next w:val="Normal"/>
    <w:link w:val="Ttulo2Car"/>
    <w:qFormat/>
    <w:pPr>
      <w:keepNext/>
      <w:numPr>
        <w:ilvl w:val="1"/>
        <w:numId w:val="2"/>
      </w:numPr>
      <w:spacing w:after="240"/>
      <w:outlineLvl w:val="1"/>
    </w:pPr>
    <w:rPr>
      <w:b/>
      <w:szCs w:val="24"/>
    </w:rPr>
  </w:style>
  <w:style w:type="paragraph" w:styleId="Ttulo3">
    <w:name w:val="heading 3"/>
    <w:basedOn w:val="Normal"/>
    <w:next w:val="Normal"/>
    <w:qFormat/>
    <w:pPr>
      <w:keepNext/>
      <w:numPr>
        <w:ilvl w:val="2"/>
        <w:numId w:val="4"/>
      </w:numPr>
      <w:tabs>
        <w:tab w:val="left" w:pos="0"/>
      </w:tabs>
      <w:suppressAutoHyphens/>
      <w:spacing w:after="240"/>
      <w:outlineLvl w:val="2"/>
    </w:pPr>
    <w:rPr>
      <w:b/>
      <w:lang w:val="es-ES"/>
    </w:rPr>
  </w:style>
  <w:style w:type="paragraph" w:styleId="Ttulo4">
    <w:name w:val="heading 4"/>
    <w:basedOn w:val="Normal"/>
    <w:next w:val="Normal"/>
    <w:qFormat/>
    <w:pPr>
      <w:keepNext/>
      <w:numPr>
        <w:ilvl w:val="3"/>
        <w:numId w:val="5"/>
      </w:numPr>
      <w:spacing w:after="240"/>
      <w:outlineLvl w:val="3"/>
    </w:pPr>
    <w:rPr>
      <w:b/>
    </w:rPr>
  </w:style>
  <w:style w:type="paragraph" w:styleId="Ttulo5">
    <w:name w:val="heading 5"/>
    <w:basedOn w:val="Normal"/>
    <w:next w:val="Normal"/>
    <w:qFormat/>
    <w:pPr>
      <w:keepNext/>
      <w:numPr>
        <w:ilvl w:val="4"/>
        <w:numId w:val="6"/>
      </w:numPr>
      <w:spacing w:after="240"/>
      <w:ind w:left="1009" w:hanging="1009"/>
      <w:outlineLvl w:val="4"/>
    </w:pPr>
    <w:rPr>
      <w:sz w:val="22"/>
    </w:rPr>
  </w:style>
  <w:style w:type="paragraph" w:styleId="Ttulo6">
    <w:name w:val="heading 6"/>
    <w:basedOn w:val="Normal"/>
    <w:next w:val="Normal"/>
    <w:qFormat/>
    <w:pPr>
      <w:numPr>
        <w:ilvl w:val="5"/>
        <w:numId w:val="1"/>
      </w:numPr>
      <w:spacing w:before="240" w:after="60"/>
      <w:outlineLvl w:val="5"/>
    </w:pPr>
    <w:rPr>
      <w:rFonts w:ascii="Times New Roman" w:hAnsi="Times New Roman"/>
      <w:i/>
      <w:sz w:val="22"/>
    </w:rPr>
  </w:style>
  <w:style w:type="paragraph" w:styleId="Ttulo7">
    <w:name w:val="heading 7"/>
    <w:basedOn w:val="Normal"/>
    <w:next w:val="Normal"/>
    <w:qFormat/>
    <w:pPr>
      <w:numPr>
        <w:ilvl w:val="6"/>
        <w:numId w:val="1"/>
      </w:numPr>
      <w:spacing w:before="240" w:after="60"/>
      <w:outlineLvl w:val="6"/>
    </w:pPr>
    <w:rPr>
      <w:sz w:val="20"/>
    </w:rPr>
  </w:style>
  <w:style w:type="paragraph" w:styleId="Ttulo8">
    <w:name w:val="heading 8"/>
    <w:basedOn w:val="Normal"/>
    <w:next w:val="Normal"/>
    <w:qFormat/>
    <w:pPr>
      <w:numPr>
        <w:ilvl w:val="7"/>
        <w:numId w:val="1"/>
      </w:numPr>
      <w:spacing w:before="240" w:after="60"/>
      <w:outlineLvl w:val="7"/>
    </w:pPr>
    <w:rPr>
      <w:i/>
      <w:sz w:val="20"/>
    </w:rPr>
  </w:style>
  <w:style w:type="paragraph" w:styleId="Ttulo9">
    <w:name w:val="heading 9"/>
    <w:basedOn w:val="Normal"/>
    <w:next w:val="Normal"/>
    <w:qFormat/>
    <w:pPr>
      <w:numPr>
        <w:ilvl w:val="8"/>
        <w:numId w:val="1"/>
      </w:num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pPr>
      <w:jc w:val="center"/>
    </w:pPr>
    <w:rPr>
      <w:b/>
    </w:rPr>
  </w:style>
  <w:style w:type="paragraph" w:styleId="TDC1">
    <w:name w:val="toc 1"/>
    <w:basedOn w:val="Normal"/>
    <w:next w:val="Normal"/>
    <w:autoRedefine/>
    <w:uiPriority w:val="39"/>
    <w:rsid w:val="00A64046"/>
    <w:pPr>
      <w:tabs>
        <w:tab w:val="left" w:pos="480"/>
        <w:tab w:val="right" w:leader="dot" w:pos="9356"/>
      </w:tabs>
      <w:spacing w:before="120"/>
    </w:pPr>
    <w:rPr>
      <w:noProof/>
      <w:szCs w:val="24"/>
      <w:lang w:val="es-ES"/>
    </w:rPr>
  </w:style>
  <w:style w:type="paragraph" w:styleId="TDC2">
    <w:name w:val="toc 2"/>
    <w:basedOn w:val="Normal"/>
    <w:next w:val="Normal"/>
    <w:autoRedefine/>
    <w:uiPriority w:val="39"/>
    <w:pPr>
      <w:tabs>
        <w:tab w:val="left" w:pos="960"/>
        <w:tab w:val="right" w:leader="dot" w:pos="8820"/>
      </w:tabs>
      <w:ind w:left="960" w:right="378" w:hanging="720"/>
      <w:jc w:val="left"/>
    </w:pPr>
    <w:rPr>
      <w:noProof/>
      <w:szCs w:val="24"/>
      <w:lang w:val="es-ES"/>
    </w:rPr>
  </w:style>
  <w:style w:type="paragraph" w:styleId="TDC3">
    <w:name w:val="toc 3"/>
    <w:basedOn w:val="Normal"/>
    <w:next w:val="Normal"/>
    <w:autoRedefine/>
    <w:uiPriority w:val="39"/>
    <w:rsid w:val="00A64046"/>
    <w:pPr>
      <w:tabs>
        <w:tab w:val="left" w:pos="1440"/>
        <w:tab w:val="left" w:pos="8647"/>
      </w:tabs>
      <w:ind w:left="480" w:right="50"/>
    </w:pPr>
    <w:rPr>
      <w:szCs w:val="24"/>
      <w:lang w:val="es-ES"/>
    </w:rPr>
  </w:style>
  <w:style w:type="paragraph" w:customStyle="1" w:styleId="Citas">
    <w:name w:val="Citas"/>
    <w:basedOn w:val="Normal"/>
    <w:next w:val="Normal"/>
    <w:pPr>
      <w:ind w:left="708" w:right="476"/>
    </w:pPr>
    <w:rPr>
      <w:rFonts w:ascii="Times New Roman" w:hAnsi="Times New Roman"/>
      <w:i/>
      <w:iCs/>
    </w:rPr>
  </w:style>
  <w:style w:type="paragraph" w:styleId="Piedepgina">
    <w:name w:val="footer"/>
    <w:basedOn w:val="Normal"/>
    <w:link w:val="PiedepginaCar"/>
    <w:uiPriority w:val="99"/>
    <w:pPr>
      <w:tabs>
        <w:tab w:val="center" w:pos="4252"/>
        <w:tab w:val="right" w:pos="8504"/>
      </w:tabs>
    </w:pPr>
  </w:style>
  <w:style w:type="paragraph" w:styleId="Textonotapie">
    <w:name w:val="footnote text"/>
    <w:basedOn w:val="Normal"/>
    <w:link w:val="TextonotapieCar"/>
    <w:semiHidden/>
    <w:rPr>
      <w:sz w:val="20"/>
    </w:rPr>
  </w:style>
  <w:style w:type="paragraph" w:customStyle="1" w:styleId="Epgrafe">
    <w:name w:val="Epígrafe"/>
    <w:basedOn w:val="Normal"/>
    <w:next w:val="Normal"/>
    <w:qFormat/>
    <w:pPr>
      <w:spacing w:before="120" w:after="120"/>
    </w:pPr>
    <w:rPr>
      <w:b/>
    </w:rPr>
  </w:style>
  <w:style w:type="paragraph" w:styleId="Sangra2detindependiente">
    <w:name w:val="Body Text Indent 2"/>
    <w:basedOn w:val="Normal"/>
    <w:semiHidden/>
    <w:pPr>
      <w:ind w:left="567" w:hanging="567"/>
      <w:outlineLvl w:val="0"/>
    </w:pPr>
    <w:rPr>
      <w:b/>
      <w:sz w:val="20"/>
      <w:szCs w:val="24"/>
      <w:lang w:val="es-CO"/>
    </w:rPr>
  </w:style>
  <w:style w:type="paragraph" w:styleId="Textoindependiente">
    <w:name w:val="Body Text"/>
    <w:basedOn w:val="Normal"/>
    <w:semiHidden/>
    <w:pPr>
      <w:jc w:val="center"/>
    </w:pPr>
    <w:rPr>
      <w:b/>
      <w:sz w:val="48"/>
    </w:r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character" w:styleId="Hipervnculo">
    <w:name w:val="Hyperlink"/>
    <w:uiPriority w:val="99"/>
    <w:rPr>
      <w:color w:val="0000FF"/>
      <w:u w:val="single"/>
    </w:r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style>
  <w:style w:type="character" w:styleId="Refdenotaalpie">
    <w:name w:val="footnote reference"/>
    <w:semiHidden/>
    <w:rPr>
      <w:vertAlign w:val="superscript"/>
    </w:rPr>
  </w:style>
  <w:style w:type="paragraph" w:styleId="Textoindependiente2">
    <w:name w:val="Body Text 2"/>
    <w:basedOn w:val="Normal"/>
    <w:link w:val="Textoindependiente2Car"/>
    <w:semiHidden/>
    <w:pPr>
      <w:tabs>
        <w:tab w:val="left" w:pos="-720"/>
        <w:tab w:val="left" w:pos="0"/>
      </w:tabs>
      <w:suppressAutoHyphens/>
    </w:pPr>
    <w:rPr>
      <w:color w:val="000000"/>
      <w:spacing w:val="-3"/>
    </w:rPr>
  </w:style>
  <w:style w:type="paragraph" w:styleId="Textoindependiente3">
    <w:name w:val="Body Text 3"/>
    <w:basedOn w:val="Normal"/>
    <w:semiHidden/>
    <w:pPr>
      <w:jc w:val="center"/>
    </w:pPr>
    <w:rPr>
      <w:b/>
      <w:bCs/>
      <w:sz w:val="22"/>
    </w:rPr>
  </w:style>
  <w:style w:type="paragraph" w:styleId="Textodebloque">
    <w:name w:val="Block Text"/>
    <w:basedOn w:val="Normal"/>
    <w:semiHidden/>
    <w:pPr>
      <w:ind w:left="709" w:right="901"/>
      <w:jc w:val="center"/>
    </w:pPr>
    <w:rPr>
      <w:rFonts w:ascii="Bookman Old Style" w:hAnsi="Bookman Old Style"/>
      <w:sz w:val="22"/>
      <w:szCs w:val="24"/>
    </w:rPr>
  </w:style>
  <w:style w:type="paragraph" w:styleId="Tabladeilustraciones">
    <w:name w:val="table of figures"/>
    <w:basedOn w:val="Normal"/>
    <w:next w:val="Normal"/>
    <w:uiPriority w:val="99"/>
    <w:pPr>
      <w:tabs>
        <w:tab w:val="right" w:leader="dot" w:pos="8828"/>
      </w:tabs>
      <w:ind w:left="480" w:hanging="480"/>
    </w:pPr>
    <w:rPr>
      <w:noProof/>
    </w:rPr>
  </w:style>
  <w:style w:type="character" w:styleId="Refdecomentario">
    <w:name w:val="annotation reference"/>
    <w:semiHidden/>
    <w:rPr>
      <w:sz w:val="16"/>
      <w:szCs w:val="16"/>
    </w:rPr>
  </w:style>
  <w:style w:type="paragraph" w:styleId="Textocomentario">
    <w:name w:val="annotation text"/>
    <w:basedOn w:val="Normal"/>
    <w:link w:val="TextocomentarioCar"/>
    <w:uiPriority w:val="99"/>
    <w:rPr>
      <w:sz w:val="20"/>
    </w:rPr>
  </w:style>
  <w:style w:type="paragraph" w:styleId="Mapadeldocumento">
    <w:name w:val="Document Map"/>
    <w:basedOn w:val="Normal"/>
    <w:semiHidden/>
    <w:pPr>
      <w:shd w:val="clear" w:color="auto" w:fill="000080"/>
    </w:pPr>
    <w:rPr>
      <w:rFonts w:ascii="Tahoma" w:hAnsi="Tahoma" w:cs="Tahoma"/>
    </w:rPr>
  </w:style>
  <w:style w:type="character" w:customStyle="1" w:styleId="eacep1">
    <w:name w:val="eacep1"/>
    <w:rPr>
      <w:color w:val="000000"/>
    </w:rPr>
  </w:style>
  <w:style w:type="character" w:customStyle="1" w:styleId="PiedepginaCar">
    <w:name w:val="Pie de página Car"/>
    <w:link w:val="Piedepgina"/>
    <w:uiPriority w:val="99"/>
    <w:rsid w:val="0077100C"/>
    <w:rPr>
      <w:rFonts w:ascii="Arial" w:hAnsi="Arial"/>
      <w:sz w:val="24"/>
      <w:lang w:val="es-ES_tradnl" w:eastAsia="es-ES"/>
    </w:rPr>
  </w:style>
  <w:style w:type="character" w:customStyle="1" w:styleId="TextocomentarioCar">
    <w:name w:val="Texto comentario Car"/>
    <w:link w:val="Textocomentario"/>
    <w:uiPriority w:val="99"/>
    <w:rsid w:val="004E3965"/>
    <w:rPr>
      <w:rFonts w:ascii="Arial" w:hAnsi="Arial"/>
      <w:lang w:val="es-ES_tradnl" w:eastAsia="es-ES"/>
    </w:rPr>
  </w:style>
  <w:style w:type="paragraph" w:styleId="Prrafodelista">
    <w:name w:val="List Paragraph"/>
    <w:basedOn w:val="Normal"/>
    <w:link w:val="PrrafodelistaCar"/>
    <w:uiPriority w:val="34"/>
    <w:qFormat/>
    <w:rsid w:val="003C55ED"/>
    <w:pPr>
      <w:ind w:left="708"/>
    </w:pPr>
  </w:style>
  <w:style w:type="paragraph" w:styleId="NormalWeb">
    <w:name w:val="Normal (Web)"/>
    <w:basedOn w:val="Normal"/>
    <w:uiPriority w:val="99"/>
    <w:semiHidden/>
    <w:unhideWhenUsed/>
    <w:rsid w:val="00DB6372"/>
    <w:pPr>
      <w:spacing w:before="100" w:beforeAutospacing="1" w:after="100" w:afterAutospacing="1"/>
      <w:jc w:val="left"/>
    </w:pPr>
    <w:rPr>
      <w:rFonts w:ascii="Times New Roman" w:hAnsi="Times New Roman"/>
      <w:szCs w:val="24"/>
      <w:lang w:val="es-CO" w:eastAsia="es-CO"/>
    </w:rPr>
  </w:style>
  <w:style w:type="character" w:customStyle="1" w:styleId="Ttulo1Car">
    <w:name w:val="Título 1 Car"/>
    <w:basedOn w:val="Fuentedeprrafopredeter"/>
    <w:link w:val="Ttulo1"/>
    <w:rsid w:val="00E7209B"/>
    <w:rPr>
      <w:rFonts w:ascii="Arial" w:hAnsi="Arial"/>
      <w:b/>
      <w:sz w:val="24"/>
      <w:lang w:val="es-ES_tradnl" w:eastAsia="es-ES"/>
    </w:rPr>
  </w:style>
  <w:style w:type="character" w:customStyle="1" w:styleId="Ttulo2Car">
    <w:name w:val="Título 2 Car"/>
    <w:basedOn w:val="Fuentedeprrafopredeter"/>
    <w:link w:val="Ttulo2"/>
    <w:rsid w:val="00E7209B"/>
    <w:rPr>
      <w:rFonts w:ascii="Arial" w:hAnsi="Arial"/>
      <w:b/>
      <w:sz w:val="24"/>
      <w:szCs w:val="24"/>
      <w:lang w:val="es-ES_tradnl" w:eastAsia="es-ES"/>
    </w:rPr>
  </w:style>
  <w:style w:type="character" w:customStyle="1" w:styleId="TextonotapieCar">
    <w:name w:val="Texto nota pie Car"/>
    <w:basedOn w:val="Fuentedeprrafopredeter"/>
    <w:link w:val="Textonotapie"/>
    <w:uiPriority w:val="99"/>
    <w:semiHidden/>
    <w:rsid w:val="00E7209B"/>
    <w:rPr>
      <w:rFonts w:ascii="Arial" w:hAnsi="Arial"/>
      <w:lang w:val="es-ES_tradnl" w:eastAsia="es-ES"/>
    </w:rPr>
  </w:style>
  <w:style w:type="character" w:customStyle="1" w:styleId="TtuloCar">
    <w:name w:val="Título Car"/>
    <w:basedOn w:val="Fuentedeprrafopredeter"/>
    <w:link w:val="Ttulo"/>
    <w:rsid w:val="00E7209B"/>
    <w:rPr>
      <w:rFonts w:ascii="Arial" w:hAnsi="Arial"/>
      <w:b/>
      <w:sz w:val="24"/>
      <w:lang w:val="es-ES_tradnl" w:eastAsia="es-ES"/>
    </w:rPr>
  </w:style>
  <w:style w:type="character" w:customStyle="1" w:styleId="Textoindependiente2Car">
    <w:name w:val="Texto independiente 2 Car"/>
    <w:basedOn w:val="Fuentedeprrafopredeter"/>
    <w:link w:val="Textoindependiente2"/>
    <w:semiHidden/>
    <w:rsid w:val="00E7209B"/>
    <w:rPr>
      <w:rFonts w:ascii="Arial" w:hAnsi="Arial"/>
      <w:color w:val="000000"/>
      <w:spacing w:val="-3"/>
      <w:sz w:val="24"/>
      <w:lang w:val="es-ES_tradnl" w:eastAsia="es-ES"/>
    </w:rPr>
  </w:style>
  <w:style w:type="character" w:customStyle="1" w:styleId="PrrafodelistaCar">
    <w:name w:val="Párrafo de lista Car"/>
    <w:link w:val="Prrafodelista"/>
    <w:uiPriority w:val="34"/>
    <w:rsid w:val="003D43FD"/>
    <w:rPr>
      <w:rFonts w:ascii="Arial" w:hAnsi="Arial"/>
      <w:sz w:val="24"/>
      <w:lang w:val="es-ES_tradnl" w:eastAsia="es-ES"/>
    </w:rPr>
  </w:style>
  <w:style w:type="paragraph" w:styleId="Descripcin">
    <w:name w:val="caption"/>
    <w:basedOn w:val="Normal"/>
    <w:next w:val="Normal"/>
    <w:uiPriority w:val="35"/>
    <w:qFormat/>
    <w:rsid w:val="00885175"/>
    <w:pPr>
      <w:spacing w:after="200"/>
    </w:pPr>
    <w:rPr>
      <w:i/>
      <w:iCs/>
      <w:color w:val="44546A" w:themeColor="text2"/>
      <w:sz w:val="18"/>
      <w:szCs w:val="18"/>
    </w:rPr>
  </w:style>
  <w:style w:type="table" w:styleId="Tablaconcuadrcula">
    <w:name w:val="Table Grid"/>
    <w:basedOn w:val="Tablanormal"/>
    <w:uiPriority w:val="59"/>
    <w:rsid w:val="00986F68"/>
    <w:rPr>
      <w:rFonts w:ascii="Arial" w:eastAsiaTheme="minorHAnsi" w:hAnsi="Arial" w:cs="Arial"/>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DE477E"/>
    <w:pPr>
      <w:keepLines/>
      <w:numPr>
        <w:numId w:val="0"/>
      </w:numPr>
      <w:suppressAutoHyphens w:val="0"/>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s-CO" w:eastAsia="es-CO"/>
    </w:rPr>
  </w:style>
  <w:style w:type="character" w:styleId="Mencinsinresolver">
    <w:name w:val="Unresolved Mention"/>
    <w:basedOn w:val="Fuentedeprrafopredeter"/>
    <w:uiPriority w:val="99"/>
    <w:semiHidden/>
    <w:unhideWhenUsed/>
    <w:rsid w:val="00E572AE"/>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EC18DF"/>
    <w:rPr>
      <w:b/>
      <w:bCs/>
    </w:rPr>
  </w:style>
  <w:style w:type="character" w:customStyle="1" w:styleId="AsuntodelcomentarioCar">
    <w:name w:val="Asunto del comentario Car"/>
    <w:basedOn w:val="TextocomentarioCar"/>
    <w:link w:val="Asuntodelcomentario"/>
    <w:uiPriority w:val="99"/>
    <w:semiHidden/>
    <w:rsid w:val="00EC18DF"/>
    <w:rPr>
      <w:rFonts w:ascii="Arial" w:hAnsi="Arial"/>
      <w:b/>
      <w:bCs/>
      <w:lang w:val="es-ES_tradnl" w:eastAsia="es-ES"/>
    </w:rPr>
  </w:style>
  <w:style w:type="paragraph" w:styleId="Revisin">
    <w:name w:val="Revision"/>
    <w:hidden/>
    <w:uiPriority w:val="99"/>
    <w:semiHidden/>
    <w:rsid w:val="00722827"/>
    <w:rPr>
      <w:rFonts w:ascii="Arial" w:hAnsi="Arial"/>
      <w:sz w:val="24"/>
      <w:lang w:val="es-ES_tradnl" w:eastAsia="es-ES"/>
    </w:rPr>
  </w:style>
  <w:style w:type="character" w:customStyle="1" w:styleId="busq">
    <w:name w:val="busq"/>
    <w:basedOn w:val="Fuentedeprrafopredeter"/>
    <w:rsid w:val="000F0938"/>
  </w:style>
  <w:style w:type="character" w:styleId="Textodelmarcadordeposicin">
    <w:name w:val="Placeholder Text"/>
    <w:basedOn w:val="Fuentedeprrafopredeter"/>
    <w:uiPriority w:val="99"/>
    <w:semiHidden/>
    <w:rsid w:val="005F6BCD"/>
    <w:rPr>
      <w:color w:val="808080"/>
    </w:rPr>
  </w:style>
  <w:style w:type="character" w:customStyle="1" w:styleId="iaj">
    <w:name w:val="i_aj"/>
    <w:basedOn w:val="Fuentedeprrafopredeter"/>
    <w:rsid w:val="005B5815"/>
  </w:style>
  <w:style w:type="paragraph" w:customStyle="1" w:styleId="paragraph">
    <w:name w:val="paragraph"/>
    <w:basedOn w:val="Normal"/>
    <w:rsid w:val="001E3144"/>
    <w:pPr>
      <w:spacing w:before="100" w:beforeAutospacing="1" w:after="100" w:afterAutospacing="1"/>
      <w:jc w:val="left"/>
    </w:pPr>
    <w:rPr>
      <w:rFonts w:ascii="Times New Roman" w:hAnsi="Times New Roman"/>
      <w:szCs w:val="24"/>
      <w:lang w:val="es-CO" w:eastAsia="es-CO"/>
    </w:rPr>
  </w:style>
  <w:style w:type="character" w:customStyle="1" w:styleId="normaltextrun">
    <w:name w:val="normaltextrun"/>
    <w:basedOn w:val="Fuentedeprrafopredeter"/>
    <w:rsid w:val="001E3144"/>
  </w:style>
  <w:style w:type="character" w:customStyle="1" w:styleId="eop">
    <w:name w:val="eop"/>
    <w:basedOn w:val="Fuentedeprrafopredeter"/>
    <w:rsid w:val="001E3144"/>
  </w:style>
  <w:style w:type="character" w:customStyle="1" w:styleId="mi">
    <w:name w:val="mi"/>
    <w:basedOn w:val="Fuentedeprrafopredeter"/>
    <w:rsid w:val="001E3144"/>
  </w:style>
  <w:style w:type="character" w:customStyle="1" w:styleId="mo">
    <w:name w:val="mo"/>
    <w:basedOn w:val="Fuentedeprrafopredeter"/>
    <w:rsid w:val="001E3144"/>
  </w:style>
  <w:style w:type="character" w:customStyle="1" w:styleId="mjxassistivemathml">
    <w:name w:val="mjx_assistive_mathml"/>
    <w:basedOn w:val="Fuentedeprrafopredeter"/>
    <w:rsid w:val="001E3144"/>
  </w:style>
  <w:style w:type="character" w:customStyle="1" w:styleId="superscript">
    <w:name w:val="superscript"/>
    <w:basedOn w:val="Fuentedeprrafopredeter"/>
    <w:rsid w:val="001E3144"/>
  </w:style>
  <w:style w:type="character" w:customStyle="1" w:styleId="ui-provider">
    <w:name w:val="ui-provider"/>
    <w:basedOn w:val="Fuentedeprrafopredeter"/>
    <w:rsid w:val="00C243A1"/>
  </w:style>
  <w:style w:type="table" w:styleId="Tablaconcuadrcula4-nfasis2">
    <w:name w:val="Grid Table 4 Accent 2"/>
    <w:basedOn w:val="Tablanormal"/>
    <w:uiPriority w:val="49"/>
    <w:rsid w:val="009323E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24554">
      <w:bodyDiv w:val="1"/>
      <w:marLeft w:val="0"/>
      <w:marRight w:val="0"/>
      <w:marTop w:val="0"/>
      <w:marBottom w:val="0"/>
      <w:divBdr>
        <w:top w:val="none" w:sz="0" w:space="0" w:color="auto"/>
        <w:left w:val="none" w:sz="0" w:space="0" w:color="auto"/>
        <w:bottom w:val="none" w:sz="0" w:space="0" w:color="auto"/>
        <w:right w:val="none" w:sz="0" w:space="0" w:color="auto"/>
      </w:divBdr>
      <w:divsChild>
        <w:div w:id="137572195">
          <w:marLeft w:val="0"/>
          <w:marRight w:val="0"/>
          <w:marTop w:val="0"/>
          <w:marBottom w:val="0"/>
          <w:divBdr>
            <w:top w:val="none" w:sz="0" w:space="0" w:color="auto"/>
            <w:left w:val="none" w:sz="0" w:space="0" w:color="auto"/>
            <w:bottom w:val="none" w:sz="0" w:space="0" w:color="auto"/>
            <w:right w:val="none" w:sz="0" w:space="0" w:color="auto"/>
          </w:divBdr>
        </w:div>
        <w:div w:id="349265159">
          <w:marLeft w:val="0"/>
          <w:marRight w:val="0"/>
          <w:marTop w:val="0"/>
          <w:marBottom w:val="0"/>
          <w:divBdr>
            <w:top w:val="none" w:sz="0" w:space="0" w:color="auto"/>
            <w:left w:val="none" w:sz="0" w:space="0" w:color="auto"/>
            <w:bottom w:val="none" w:sz="0" w:space="0" w:color="auto"/>
            <w:right w:val="none" w:sz="0" w:space="0" w:color="auto"/>
          </w:divBdr>
        </w:div>
        <w:div w:id="1747603745">
          <w:marLeft w:val="0"/>
          <w:marRight w:val="0"/>
          <w:marTop w:val="0"/>
          <w:marBottom w:val="0"/>
          <w:divBdr>
            <w:top w:val="none" w:sz="0" w:space="0" w:color="auto"/>
            <w:left w:val="none" w:sz="0" w:space="0" w:color="auto"/>
            <w:bottom w:val="none" w:sz="0" w:space="0" w:color="auto"/>
            <w:right w:val="none" w:sz="0" w:space="0" w:color="auto"/>
          </w:divBdr>
        </w:div>
      </w:divsChild>
    </w:div>
    <w:div w:id="82145562">
      <w:bodyDiv w:val="1"/>
      <w:marLeft w:val="0"/>
      <w:marRight w:val="0"/>
      <w:marTop w:val="0"/>
      <w:marBottom w:val="0"/>
      <w:divBdr>
        <w:top w:val="none" w:sz="0" w:space="0" w:color="auto"/>
        <w:left w:val="none" w:sz="0" w:space="0" w:color="auto"/>
        <w:bottom w:val="none" w:sz="0" w:space="0" w:color="auto"/>
        <w:right w:val="none" w:sz="0" w:space="0" w:color="auto"/>
      </w:divBdr>
      <w:divsChild>
        <w:div w:id="198469391">
          <w:marLeft w:val="0"/>
          <w:marRight w:val="0"/>
          <w:marTop w:val="0"/>
          <w:marBottom w:val="0"/>
          <w:divBdr>
            <w:top w:val="none" w:sz="0" w:space="0" w:color="auto"/>
            <w:left w:val="none" w:sz="0" w:space="0" w:color="auto"/>
            <w:bottom w:val="none" w:sz="0" w:space="0" w:color="auto"/>
            <w:right w:val="none" w:sz="0" w:space="0" w:color="auto"/>
          </w:divBdr>
          <w:divsChild>
            <w:div w:id="1952394644">
              <w:marLeft w:val="0"/>
              <w:marRight w:val="0"/>
              <w:marTop w:val="0"/>
              <w:marBottom w:val="0"/>
              <w:divBdr>
                <w:top w:val="none" w:sz="0" w:space="0" w:color="auto"/>
                <w:left w:val="none" w:sz="0" w:space="0" w:color="auto"/>
                <w:bottom w:val="none" w:sz="0" w:space="0" w:color="auto"/>
                <w:right w:val="none" w:sz="0" w:space="0" w:color="auto"/>
              </w:divBdr>
            </w:div>
          </w:divsChild>
        </w:div>
        <w:div w:id="275646775">
          <w:marLeft w:val="0"/>
          <w:marRight w:val="0"/>
          <w:marTop w:val="0"/>
          <w:marBottom w:val="0"/>
          <w:divBdr>
            <w:top w:val="none" w:sz="0" w:space="0" w:color="auto"/>
            <w:left w:val="none" w:sz="0" w:space="0" w:color="auto"/>
            <w:bottom w:val="none" w:sz="0" w:space="0" w:color="auto"/>
            <w:right w:val="none" w:sz="0" w:space="0" w:color="auto"/>
          </w:divBdr>
          <w:divsChild>
            <w:div w:id="1571965631">
              <w:marLeft w:val="0"/>
              <w:marRight w:val="0"/>
              <w:marTop w:val="0"/>
              <w:marBottom w:val="0"/>
              <w:divBdr>
                <w:top w:val="none" w:sz="0" w:space="0" w:color="auto"/>
                <w:left w:val="none" w:sz="0" w:space="0" w:color="auto"/>
                <w:bottom w:val="none" w:sz="0" w:space="0" w:color="auto"/>
                <w:right w:val="none" w:sz="0" w:space="0" w:color="auto"/>
              </w:divBdr>
            </w:div>
          </w:divsChild>
        </w:div>
        <w:div w:id="377629471">
          <w:marLeft w:val="0"/>
          <w:marRight w:val="0"/>
          <w:marTop w:val="0"/>
          <w:marBottom w:val="0"/>
          <w:divBdr>
            <w:top w:val="none" w:sz="0" w:space="0" w:color="auto"/>
            <w:left w:val="none" w:sz="0" w:space="0" w:color="auto"/>
            <w:bottom w:val="none" w:sz="0" w:space="0" w:color="auto"/>
            <w:right w:val="none" w:sz="0" w:space="0" w:color="auto"/>
          </w:divBdr>
          <w:divsChild>
            <w:div w:id="529300960">
              <w:marLeft w:val="0"/>
              <w:marRight w:val="0"/>
              <w:marTop w:val="0"/>
              <w:marBottom w:val="0"/>
              <w:divBdr>
                <w:top w:val="none" w:sz="0" w:space="0" w:color="auto"/>
                <w:left w:val="none" w:sz="0" w:space="0" w:color="auto"/>
                <w:bottom w:val="none" w:sz="0" w:space="0" w:color="auto"/>
                <w:right w:val="none" w:sz="0" w:space="0" w:color="auto"/>
              </w:divBdr>
            </w:div>
          </w:divsChild>
        </w:div>
        <w:div w:id="600184736">
          <w:marLeft w:val="0"/>
          <w:marRight w:val="0"/>
          <w:marTop w:val="0"/>
          <w:marBottom w:val="0"/>
          <w:divBdr>
            <w:top w:val="none" w:sz="0" w:space="0" w:color="auto"/>
            <w:left w:val="none" w:sz="0" w:space="0" w:color="auto"/>
            <w:bottom w:val="none" w:sz="0" w:space="0" w:color="auto"/>
            <w:right w:val="none" w:sz="0" w:space="0" w:color="auto"/>
          </w:divBdr>
          <w:divsChild>
            <w:div w:id="521239244">
              <w:marLeft w:val="0"/>
              <w:marRight w:val="0"/>
              <w:marTop w:val="0"/>
              <w:marBottom w:val="0"/>
              <w:divBdr>
                <w:top w:val="none" w:sz="0" w:space="0" w:color="auto"/>
                <w:left w:val="none" w:sz="0" w:space="0" w:color="auto"/>
                <w:bottom w:val="none" w:sz="0" w:space="0" w:color="auto"/>
                <w:right w:val="none" w:sz="0" w:space="0" w:color="auto"/>
              </w:divBdr>
            </w:div>
          </w:divsChild>
        </w:div>
        <w:div w:id="785659140">
          <w:marLeft w:val="0"/>
          <w:marRight w:val="0"/>
          <w:marTop w:val="0"/>
          <w:marBottom w:val="0"/>
          <w:divBdr>
            <w:top w:val="none" w:sz="0" w:space="0" w:color="auto"/>
            <w:left w:val="none" w:sz="0" w:space="0" w:color="auto"/>
            <w:bottom w:val="none" w:sz="0" w:space="0" w:color="auto"/>
            <w:right w:val="none" w:sz="0" w:space="0" w:color="auto"/>
          </w:divBdr>
          <w:divsChild>
            <w:div w:id="1845124257">
              <w:marLeft w:val="0"/>
              <w:marRight w:val="0"/>
              <w:marTop w:val="0"/>
              <w:marBottom w:val="0"/>
              <w:divBdr>
                <w:top w:val="none" w:sz="0" w:space="0" w:color="auto"/>
                <w:left w:val="none" w:sz="0" w:space="0" w:color="auto"/>
                <w:bottom w:val="none" w:sz="0" w:space="0" w:color="auto"/>
                <w:right w:val="none" w:sz="0" w:space="0" w:color="auto"/>
              </w:divBdr>
            </w:div>
          </w:divsChild>
        </w:div>
        <w:div w:id="807208673">
          <w:marLeft w:val="0"/>
          <w:marRight w:val="0"/>
          <w:marTop w:val="0"/>
          <w:marBottom w:val="0"/>
          <w:divBdr>
            <w:top w:val="none" w:sz="0" w:space="0" w:color="auto"/>
            <w:left w:val="none" w:sz="0" w:space="0" w:color="auto"/>
            <w:bottom w:val="none" w:sz="0" w:space="0" w:color="auto"/>
            <w:right w:val="none" w:sz="0" w:space="0" w:color="auto"/>
          </w:divBdr>
          <w:divsChild>
            <w:div w:id="1524511659">
              <w:marLeft w:val="0"/>
              <w:marRight w:val="0"/>
              <w:marTop w:val="0"/>
              <w:marBottom w:val="0"/>
              <w:divBdr>
                <w:top w:val="none" w:sz="0" w:space="0" w:color="auto"/>
                <w:left w:val="none" w:sz="0" w:space="0" w:color="auto"/>
                <w:bottom w:val="none" w:sz="0" w:space="0" w:color="auto"/>
                <w:right w:val="none" w:sz="0" w:space="0" w:color="auto"/>
              </w:divBdr>
            </w:div>
          </w:divsChild>
        </w:div>
        <w:div w:id="1056971945">
          <w:marLeft w:val="0"/>
          <w:marRight w:val="0"/>
          <w:marTop w:val="0"/>
          <w:marBottom w:val="0"/>
          <w:divBdr>
            <w:top w:val="none" w:sz="0" w:space="0" w:color="auto"/>
            <w:left w:val="none" w:sz="0" w:space="0" w:color="auto"/>
            <w:bottom w:val="none" w:sz="0" w:space="0" w:color="auto"/>
            <w:right w:val="none" w:sz="0" w:space="0" w:color="auto"/>
          </w:divBdr>
          <w:divsChild>
            <w:div w:id="1679960302">
              <w:marLeft w:val="0"/>
              <w:marRight w:val="0"/>
              <w:marTop w:val="0"/>
              <w:marBottom w:val="0"/>
              <w:divBdr>
                <w:top w:val="none" w:sz="0" w:space="0" w:color="auto"/>
                <w:left w:val="none" w:sz="0" w:space="0" w:color="auto"/>
                <w:bottom w:val="none" w:sz="0" w:space="0" w:color="auto"/>
                <w:right w:val="none" w:sz="0" w:space="0" w:color="auto"/>
              </w:divBdr>
            </w:div>
          </w:divsChild>
        </w:div>
        <w:div w:id="1147429136">
          <w:marLeft w:val="0"/>
          <w:marRight w:val="0"/>
          <w:marTop w:val="0"/>
          <w:marBottom w:val="0"/>
          <w:divBdr>
            <w:top w:val="none" w:sz="0" w:space="0" w:color="auto"/>
            <w:left w:val="none" w:sz="0" w:space="0" w:color="auto"/>
            <w:bottom w:val="none" w:sz="0" w:space="0" w:color="auto"/>
            <w:right w:val="none" w:sz="0" w:space="0" w:color="auto"/>
          </w:divBdr>
          <w:divsChild>
            <w:div w:id="239874513">
              <w:marLeft w:val="0"/>
              <w:marRight w:val="0"/>
              <w:marTop w:val="0"/>
              <w:marBottom w:val="0"/>
              <w:divBdr>
                <w:top w:val="none" w:sz="0" w:space="0" w:color="auto"/>
                <w:left w:val="none" w:sz="0" w:space="0" w:color="auto"/>
                <w:bottom w:val="none" w:sz="0" w:space="0" w:color="auto"/>
                <w:right w:val="none" w:sz="0" w:space="0" w:color="auto"/>
              </w:divBdr>
            </w:div>
          </w:divsChild>
        </w:div>
        <w:div w:id="1172331839">
          <w:marLeft w:val="0"/>
          <w:marRight w:val="0"/>
          <w:marTop w:val="0"/>
          <w:marBottom w:val="0"/>
          <w:divBdr>
            <w:top w:val="none" w:sz="0" w:space="0" w:color="auto"/>
            <w:left w:val="none" w:sz="0" w:space="0" w:color="auto"/>
            <w:bottom w:val="none" w:sz="0" w:space="0" w:color="auto"/>
            <w:right w:val="none" w:sz="0" w:space="0" w:color="auto"/>
          </w:divBdr>
          <w:divsChild>
            <w:div w:id="243807461">
              <w:marLeft w:val="0"/>
              <w:marRight w:val="0"/>
              <w:marTop w:val="0"/>
              <w:marBottom w:val="0"/>
              <w:divBdr>
                <w:top w:val="none" w:sz="0" w:space="0" w:color="auto"/>
                <w:left w:val="none" w:sz="0" w:space="0" w:color="auto"/>
                <w:bottom w:val="none" w:sz="0" w:space="0" w:color="auto"/>
                <w:right w:val="none" w:sz="0" w:space="0" w:color="auto"/>
              </w:divBdr>
            </w:div>
          </w:divsChild>
        </w:div>
        <w:div w:id="1190534927">
          <w:marLeft w:val="0"/>
          <w:marRight w:val="0"/>
          <w:marTop w:val="0"/>
          <w:marBottom w:val="0"/>
          <w:divBdr>
            <w:top w:val="none" w:sz="0" w:space="0" w:color="auto"/>
            <w:left w:val="none" w:sz="0" w:space="0" w:color="auto"/>
            <w:bottom w:val="none" w:sz="0" w:space="0" w:color="auto"/>
            <w:right w:val="none" w:sz="0" w:space="0" w:color="auto"/>
          </w:divBdr>
          <w:divsChild>
            <w:div w:id="276957446">
              <w:marLeft w:val="0"/>
              <w:marRight w:val="0"/>
              <w:marTop w:val="0"/>
              <w:marBottom w:val="0"/>
              <w:divBdr>
                <w:top w:val="none" w:sz="0" w:space="0" w:color="auto"/>
                <w:left w:val="none" w:sz="0" w:space="0" w:color="auto"/>
                <w:bottom w:val="none" w:sz="0" w:space="0" w:color="auto"/>
                <w:right w:val="none" w:sz="0" w:space="0" w:color="auto"/>
              </w:divBdr>
            </w:div>
          </w:divsChild>
        </w:div>
        <w:div w:id="1324360599">
          <w:marLeft w:val="0"/>
          <w:marRight w:val="0"/>
          <w:marTop w:val="0"/>
          <w:marBottom w:val="0"/>
          <w:divBdr>
            <w:top w:val="none" w:sz="0" w:space="0" w:color="auto"/>
            <w:left w:val="none" w:sz="0" w:space="0" w:color="auto"/>
            <w:bottom w:val="none" w:sz="0" w:space="0" w:color="auto"/>
            <w:right w:val="none" w:sz="0" w:space="0" w:color="auto"/>
          </w:divBdr>
          <w:divsChild>
            <w:div w:id="1933539448">
              <w:marLeft w:val="0"/>
              <w:marRight w:val="0"/>
              <w:marTop w:val="0"/>
              <w:marBottom w:val="0"/>
              <w:divBdr>
                <w:top w:val="none" w:sz="0" w:space="0" w:color="auto"/>
                <w:left w:val="none" w:sz="0" w:space="0" w:color="auto"/>
                <w:bottom w:val="none" w:sz="0" w:space="0" w:color="auto"/>
                <w:right w:val="none" w:sz="0" w:space="0" w:color="auto"/>
              </w:divBdr>
            </w:div>
          </w:divsChild>
        </w:div>
        <w:div w:id="1386173593">
          <w:marLeft w:val="0"/>
          <w:marRight w:val="0"/>
          <w:marTop w:val="0"/>
          <w:marBottom w:val="0"/>
          <w:divBdr>
            <w:top w:val="none" w:sz="0" w:space="0" w:color="auto"/>
            <w:left w:val="none" w:sz="0" w:space="0" w:color="auto"/>
            <w:bottom w:val="none" w:sz="0" w:space="0" w:color="auto"/>
            <w:right w:val="none" w:sz="0" w:space="0" w:color="auto"/>
          </w:divBdr>
          <w:divsChild>
            <w:div w:id="525483885">
              <w:marLeft w:val="0"/>
              <w:marRight w:val="0"/>
              <w:marTop w:val="0"/>
              <w:marBottom w:val="0"/>
              <w:divBdr>
                <w:top w:val="none" w:sz="0" w:space="0" w:color="auto"/>
                <w:left w:val="none" w:sz="0" w:space="0" w:color="auto"/>
                <w:bottom w:val="none" w:sz="0" w:space="0" w:color="auto"/>
                <w:right w:val="none" w:sz="0" w:space="0" w:color="auto"/>
              </w:divBdr>
            </w:div>
          </w:divsChild>
        </w:div>
        <w:div w:id="1444154704">
          <w:marLeft w:val="0"/>
          <w:marRight w:val="0"/>
          <w:marTop w:val="0"/>
          <w:marBottom w:val="0"/>
          <w:divBdr>
            <w:top w:val="none" w:sz="0" w:space="0" w:color="auto"/>
            <w:left w:val="none" w:sz="0" w:space="0" w:color="auto"/>
            <w:bottom w:val="none" w:sz="0" w:space="0" w:color="auto"/>
            <w:right w:val="none" w:sz="0" w:space="0" w:color="auto"/>
          </w:divBdr>
          <w:divsChild>
            <w:div w:id="2140683717">
              <w:marLeft w:val="0"/>
              <w:marRight w:val="0"/>
              <w:marTop w:val="0"/>
              <w:marBottom w:val="0"/>
              <w:divBdr>
                <w:top w:val="none" w:sz="0" w:space="0" w:color="auto"/>
                <w:left w:val="none" w:sz="0" w:space="0" w:color="auto"/>
                <w:bottom w:val="none" w:sz="0" w:space="0" w:color="auto"/>
                <w:right w:val="none" w:sz="0" w:space="0" w:color="auto"/>
              </w:divBdr>
            </w:div>
          </w:divsChild>
        </w:div>
        <w:div w:id="1539538552">
          <w:marLeft w:val="0"/>
          <w:marRight w:val="0"/>
          <w:marTop w:val="0"/>
          <w:marBottom w:val="0"/>
          <w:divBdr>
            <w:top w:val="none" w:sz="0" w:space="0" w:color="auto"/>
            <w:left w:val="none" w:sz="0" w:space="0" w:color="auto"/>
            <w:bottom w:val="none" w:sz="0" w:space="0" w:color="auto"/>
            <w:right w:val="none" w:sz="0" w:space="0" w:color="auto"/>
          </w:divBdr>
          <w:divsChild>
            <w:div w:id="2059669417">
              <w:marLeft w:val="0"/>
              <w:marRight w:val="0"/>
              <w:marTop w:val="0"/>
              <w:marBottom w:val="0"/>
              <w:divBdr>
                <w:top w:val="none" w:sz="0" w:space="0" w:color="auto"/>
                <w:left w:val="none" w:sz="0" w:space="0" w:color="auto"/>
                <w:bottom w:val="none" w:sz="0" w:space="0" w:color="auto"/>
                <w:right w:val="none" w:sz="0" w:space="0" w:color="auto"/>
              </w:divBdr>
            </w:div>
          </w:divsChild>
        </w:div>
        <w:div w:id="1615794079">
          <w:marLeft w:val="0"/>
          <w:marRight w:val="0"/>
          <w:marTop w:val="0"/>
          <w:marBottom w:val="0"/>
          <w:divBdr>
            <w:top w:val="none" w:sz="0" w:space="0" w:color="auto"/>
            <w:left w:val="none" w:sz="0" w:space="0" w:color="auto"/>
            <w:bottom w:val="none" w:sz="0" w:space="0" w:color="auto"/>
            <w:right w:val="none" w:sz="0" w:space="0" w:color="auto"/>
          </w:divBdr>
          <w:divsChild>
            <w:div w:id="912620745">
              <w:marLeft w:val="0"/>
              <w:marRight w:val="0"/>
              <w:marTop w:val="0"/>
              <w:marBottom w:val="0"/>
              <w:divBdr>
                <w:top w:val="none" w:sz="0" w:space="0" w:color="auto"/>
                <w:left w:val="none" w:sz="0" w:space="0" w:color="auto"/>
                <w:bottom w:val="none" w:sz="0" w:space="0" w:color="auto"/>
                <w:right w:val="none" w:sz="0" w:space="0" w:color="auto"/>
              </w:divBdr>
            </w:div>
          </w:divsChild>
        </w:div>
        <w:div w:id="1669557728">
          <w:marLeft w:val="0"/>
          <w:marRight w:val="0"/>
          <w:marTop w:val="0"/>
          <w:marBottom w:val="0"/>
          <w:divBdr>
            <w:top w:val="none" w:sz="0" w:space="0" w:color="auto"/>
            <w:left w:val="none" w:sz="0" w:space="0" w:color="auto"/>
            <w:bottom w:val="none" w:sz="0" w:space="0" w:color="auto"/>
            <w:right w:val="none" w:sz="0" w:space="0" w:color="auto"/>
          </w:divBdr>
          <w:divsChild>
            <w:div w:id="1370566145">
              <w:marLeft w:val="0"/>
              <w:marRight w:val="0"/>
              <w:marTop w:val="0"/>
              <w:marBottom w:val="0"/>
              <w:divBdr>
                <w:top w:val="none" w:sz="0" w:space="0" w:color="auto"/>
                <w:left w:val="none" w:sz="0" w:space="0" w:color="auto"/>
                <w:bottom w:val="none" w:sz="0" w:space="0" w:color="auto"/>
                <w:right w:val="none" w:sz="0" w:space="0" w:color="auto"/>
              </w:divBdr>
            </w:div>
          </w:divsChild>
        </w:div>
        <w:div w:id="1822388602">
          <w:marLeft w:val="0"/>
          <w:marRight w:val="0"/>
          <w:marTop w:val="0"/>
          <w:marBottom w:val="0"/>
          <w:divBdr>
            <w:top w:val="none" w:sz="0" w:space="0" w:color="auto"/>
            <w:left w:val="none" w:sz="0" w:space="0" w:color="auto"/>
            <w:bottom w:val="none" w:sz="0" w:space="0" w:color="auto"/>
            <w:right w:val="none" w:sz="0" w:space="0" w:color="auto"/>
          </w:divBdr>
          <w:divsChild>
            <w:div w:id="1366758464">
              <w:marLeft w:val="0"/>
              <w:marRight w:val="0"/>
              <w:marTop w:val="0"/>
              <w:marBottom w:val="0"/>
              <w:divBdr>
                <w:top w:val="none" w:sz="0" w:space="0" w:color="auto"/>
                <w:left w:val="none" w:sz="0" w:space="0" w:color="auto"/>
                <w:bottom w:val="none" w:sz="0" w:space="0" w:color="auto"/>
                <w:right w:val="none" w:sz="0" w:space="0" w:color="auto"/>
              </w:divBdr>
            </w:div>
          </w:divsChild>
        </w:div>
        <w:div w:id="1875843395">
          <w:marLeft w:val="0"/>
          <w:marRight w:val="0"/>
          <w:marTop w:val="0"/>
          <w:marBottom w:val="0"/>
          <w:divBdr>
            <w:top w:val="none" w:sz="0" w:space="0" w:color="auto"/>
            <w:left w:val="none" w:sz="0" w:space="0" w:color="auto"/>
            <w:bottom w:val="none" w:sz="0" w:space="0" w:color="auto"/>
            <w:right w:val="none" w:sz="0" w:space="0" w:color="auto"/>
          </w:divBdr>
          <w:divsChild>
            <w:div w:id="1568374445">
              <w:marLeft w:val="0"/>
              <w:marRight w:val="0"/>
              <w:marTop w:val="0"/>
              <w:marBottom w:val="0"/>
              <w:divBdr>
                <w:top w:val="none" w:sz="0" w:space="0" w:color="auto"/>
                <w:left w:val="none" w:sz="0" w:space="0" w:color="auto"/>
                <w:bottom w:val="none" w:sz="0" w:space="0" w:color="auto"/>
                <w:right w:val="none" w:sz="0" w:space="0" w:color="auto"/>
              </w:divBdr>
            </w:div>
          </w:divsChild>
        </w:div>
        <w:div w:id="2038039836">
          <w:marLeft w:val="0"/>
          <w:marRight w:val="0"/>
          <w:marTop w:val="0"/>
          <w:marBottom w:val="0"/>
          <w:divBdr>
            <w:top w:val="none" w:sz="0" w:space="0" w:color="auto"/>
            <w:left w:val="none" w:sz="0" w:space="0" w:color="auto"/>
            <w:bottom w:val="none" w:sz="0" w:space="0" w:color="auto"/>
            <w:right w:val="none" w:sz="0" w:space="0" w:color="auto"/>
          </w:divBdr>
          <w:divsChild>
            <w:div w:id="1043553410">
              <w:marLeft w:val="0"/>
              <w:marRight w:val="0"/>
              <w:marTop w:val="0"/>
              <w:marBottom w:val="0"/>
              <w:divBdr>
                <w:top w:val="none" w:sz="0" w:space="0" w:color="auto"/>
                <w:left w:val="none" w:sz="0" w:space="0" w:color="auto"/>
                <w:bottom w:val="none" w:sz="0" w:space="0" w:color="auto"/>
                <w:right w:val="none" w:sz="0" w:space="0" w:color="auto"/>
              </w:divBdr>
            </w:div>
          </w:divsChild>
        </w:div>
        <w:div w:id="2126346171">
          <w:marLeft w:val="0"/>
          <w:marRight w:val="0"/>
          <w:marTop w:val="0"/>
          <w:marBottom w:val="0"/>
          <w:divBdr>
            <w:top w:val="none" w:sz="0" w:space="0" w:color="auto"/>
            <w:left w:val="none" w:sz="0" w:space="0" w:color="auto"/>
            <w:bottom w:val="none" w:sz="0" w:space="0" w:color="auto"/>
            <w:right w:val="none" w:sz="0" w:space="0" w:color="auto"/>
          </w:divBdr>
          <w:divsChild>
            <w:div w:id="14283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237">
      <w:bodyDiv w:val="1"/>
      <w:marLeft w:val="0"/>
      <w:marRight w:val="0"/>
      <w:marTop w:val="0"/>
      <w:marBottom w:val="0"/>
      <w:divBdr>
        <w:top w:val="none" w:sz="0" w:space="0" w:color="auto"/>
        <w:left w:val="none" w:sz="0" w:space="0" w:color="auto"/>
        <w:bottom w:val="none" w:sz="0" w:space="0" w:color="auto"/>
        <w:right w:val="none" w:sz="0" w:space="0" w:color="auto"/>
      </w:divBdr>
      <w:divsChild>
        <w:div w:id="106199743">
          <w:marLeft w:val="446"/>
          <w:marRight w:val="0"/>
          <w:marTop w:val="0"/>
          <w:marBottom w:val="0"/>
          <w:divBdr>
            <w:top w:val="none" w:sz="0" w:space="0" w:color="auto"/>
            <w:left w:val="none" w:sz="0" w:space="0" w:color="auto"/>
            <w:bottom w:val="none" w:sz="0" w:space="0" w:color="auto"/>
            <w:right w:val="none" w:sz="0" w:space="0" w:color="auto"/>
          </w:divBdr>
        </w:div>
        <w:div w:id="150829895">
          <w:marLeft w:val="446"/>
          <w:marRight w:val="0"/>
          <w:marTop w:val="0"/>
          <w:marBottom w:val="0"/>
          <w:divBdr>
            <w:top w:val="none" w:sz="0" w:space="0" w:color="auto"/>
            <w:left w:val="none" w:sz="0" w:space="0" w:color="auto"/>
            <w:bottom w:val="none" w:sz="0" w:space="0" w:color="auto"/>
            <w:right w:val="none" w:sz="0" w:space="0" w:color="auto"/>
          </w:divBdr>
        </w:div>
        <w:div w:id="271789751">
          <w:marLeft w:val="1166"/>
          <w:marRight w:val="0"/>
          <w:marTop w:val="0"/>
          <w:marBottom w:val="0"/>
          <w:divBdr>
            <w:top w:val="none" w:sz="0" w:space="0" w:color="auto"/>
            <w:left w:val="none" w:sz="0" w:space="0" w:color="auto"/>
            <w:bottom w:val="none" w:sz="0" w:space="0" w:color="auto"/>
            <w:right w:val="none" w:sz="0" w:space="0" w:color="auto"/>
          </w:divBdr>
        </w:div>
        <w:div w:id="405301670">
          <w:marLeft w:val="446"/>
          <w:marRight w:val="0"/>
          <w:marTop w:val="0"/>
          <w:marBottom w:val="0"/>
          <w:divBdr>
            <w:top w:val="none" w:sz="0" w:space="0" w:color="auto"/>
            <w:left w:val="none" w:sz="0" w:space="0" w:color="auto"/>
            <w:bottom w:val="none" w:sz="0" w:space="0" w:color="auto"/>
            <w:right w:val="none" w:sz="0" w:space="0" w:color="auto"/>
          </w:divBdr>
        </w:div>
        <w:div w:id="487482848">
          <w:marLeft w:val="446"/>
          <w:marRight w:val="0"/>
          <w:marTop w:val="0"/>
          <w:marBottom w:val="0"/>
          <w:divBdr>
            <w:top w:val="none" w:sz="0" w:space="0" w:color="auto"/>
            <w:left w:val="none" w:sz="0" w:space="0" w:color="auto"/>
            <w:bottom w:val="none" w:sz="0" w:space="0" w:color="auto"/>
            <w:right w:val="none" w:sz="0" w:space="0" w:color="auto"/>
          </w:divBdr>
        </w:div>
        <w:div w:id="617569021">
          <w:marLeft w:val="1166"/>
          <w:marRight w:val="0"/>
          <w:marTop w:val="0"/>
          <w:marBottom w:val="0"/>
          <w:divBdr>
            <w:top w:val="none" w:sz="0" w:space="0" w:color="auto"/>
            <w:left w:val="none" w:sz="0" w:space="0" w:color="auto"/>
            <w:bottom w:val="none" w:sz="0" w:space="0" w:color="auto"/>
            <w:right w:val="none" w:sz="0" w:space="0" w:color="auto"/>
          </w:divBdr>
        </w:div>
        <w:div w:id="1325813724">
          <w:marLeft w:val="446"/>
          <w:marRight w:val="0"/>
          <w:marTop w:val="0"/>
          <w:marBottom w:val="0"/>
          <w:divBdr>
            <w:top w:val="none" w:sz="0" w:space="0" w:color="auto"/>
            <w:left w:val="none" w:sz="0" w:space="0" w:color="auto"/>
            <w:bottom w:val="none" w:sz="0" w:space="0" w:color="auto"/>
            <w:right w:val="none" w:sz="0" w:space="0" w:color="auto"/>
          </w:divBdr>
        </w:div>
        <w:div w:id="1808475325">
          <w:marLeft w:val="446"/>
          <w:marRight w:val="0"/>
          <w:marTop w:val="0"/>
          <w:marBottom w:val="0"/>
          <w:divBdr>
            <w:top w:val="none" w:sz="0" w:space="0" w:color="auto"/>
            <w:left w:val="none" w:sz="0" w:space="0" w:color="auto"/>
            <w:bottom w:val="none" w:sz="0" w:space="0" w:color="auto"/>
            <w:right w:val="none" w:sz="0" w:space="0" w:color="auto"/>
          </w:divBdr>
        </w:div>
      </w:divsChild>
    </w:div>
    <w:div w:id="203714445">
      <w:bodyDiv w:val="1"/>
      <w:marLeft w:val="0"/>
      <w:marRight w:val="0"/>
      <w:marTop w:val="0"/>
      <w:marBottom w:val="0"/>
      <w:divBdr>
        <w:top w:val="none" w:sz="0" w:space="0" w:color="auto"/>
        <w:left w:val="none" w:sz="0" w:space="0" w:color="auto"/>
        <w:bottom w:val="none" w:sz="0" w:space="0" w:color="auto"/>
        <w:right w:val="none" w:sz="0" w:space="0" w:color="auto"/>
      </w:divBdr>
    </w:div>
    <w:div w:id="310258614">
      <w:bodyDiv w:val="1"/>
      <w:marLeft w:val="0"/>
      <w:marRight w:val="0"/>
      <w:marTop w:val="0"/>
      <w:marBottom w:val="0"/>
      <w:divBdr>
        <w:top w:val="none" w:sz="0" w:space="0" w:color="auto"/>
        <w:left w:val="none" w:sz="0" w:space="0" w:color="auto"/>
        <w:bottom w:val="none" w:sz="0" w:space="0" w:color="auto"/>
        <w:right w:val="none" w:sz="0" w:space="0" w:color="auto"/>
      </w:divBdr>
    </w:div>
    <w:div w:id="318658639">
      <w:bodyDiv w:val="1"/>
      <w:marLeft w:val="0"/>
      <w:marRight w:val="0"/>
      <w:marTop w:val="0"/>
      <w:marBottom w:val="0"/>
      <w:divBdr>
        <w:top w:val="none" w:sz="0" w:space="0" w:color="auto"/>
        <w:left w:val="none" w:sz="0" w:space="0" w:color="auto"/>
        <w:bottom w:val="none" w:sz="0" w:space="0" w:color="auto"/>
        <w:right w:val="none" w:sz="0" w:space="0" w:color="auto"/>
      </w:divBdr>
      <w:divsChild>
        <w:div w:id="17433284">
          <w:marLeft w:val="0"/>
          <w:marRight w:val="0"/>
          <w:marTop w:val="0"/>
          <w:marBottom w:val="0"/>
          <w:divBdr>
            <w:top w:val="none" w:sz="0" w:space="0" w:color="auto"/>
            <w:left w:val="none" w:sz="0" w:space="0" w:color="auto"/>
            <w:bottom w:val="none" w:sz="0" w:space="0" w:color="auto"/>
            <w:right w:val="none" w:sz="0" w:space="0" w:color="auto"/>
          </w:divBdr>
          <w:divsChild>
            <w:div w:id="973488973">
              <w:marLeft w:val="0"/>
              <w:marRight w:val="0"/>
              <w:marTop w:val="0"/>
              <w:marBottom w:val="0"/>
              <w:divBdr>
                <w:top w:val="none" w:sz="0" w:space="0" w:color="auto"/>
                <w:left w:val="none" w:sz="0" w:space="0" w:color="auto"/>
                <w:bottom w:val="none" w:sz="0" w:space="0" w:color="auto"/>
                <w:right w:val="none" w:sz="0" w:space="0" w:color="auto"/>
              </w:divBdr>
            </w:div>
          </w:divsChild>
        </w:div>
        <w:div w:id="21709051">
          <w:marLeft w:val="0"/>
          <w:marRight w:val="0"/>
          <w:marTop w:val="0"/>
          <w:marBottom w:val="0"/>
          <w:divBdr>
            <w:top w:val="none" w:sz="0" w:space="0" w:color="auto"/>
            <w:left w:val="none" w:sz="0" w:space="0" w:color="auto"/>
            <w:bottom w:val="none" w:sz="0" w:space="0" w:color="auto"/>
            <w:right w:val="none" w:sz="0" w:space="0" w:color="auto"/>
          </w:divBdr>
          <w:divsChild>
            <w:div w:id="1724448878">
              <w:marLeft w:val="0"/>
              <w:marRight w:val="0"/>
              <w:marTop w:val="0"/>
              <w:marBottom w:val="0"/>
              <w:divBdr>
                <w:top w:val="none" w:sz="0" w:space="0" w:color="auto"/>
                <w:left w:val="none" w:sz="0" w:space="0" w:color="auto"/>
                <w:bottom w:val="none" w:sz="0" w:space="0" w:color="auto"/>
                <w:right w:val="none" w:sz="0" w:space="0" w:color="auto"/>
              </w:divBdr>
            </w:div>
          </w:divsChild>
        </w:div>
        <w:div w:id="53823966">
          <w:marLeft w:val="0"/>
          <w:marRight w:val="0"/>
          <w:marTop w:val="0"/>
          <w:marBottom w:val="0"/>
          <w:divBdr>
            <w:top w:val="none" w:sz="0" w:space="0" w:color="auto"/>
            <w:left w:val="none" w:sz="0" w:space="0" w:color="auto"/>
            <w:bottom w:val="none" w:sz="0" w:space="0" w:color="auto"/>
            <w:right w:val="none" w:sz="0" w:space="0" w:color="auto"/>
          </w:divBdr>
          <w:divsChild>
            <w:div w:id="403066529">
              <w:marLeft w:val="0"/>
              <w:marRight w:val="0"/>
              <w:marTop w:val="0"/>
              <w:marBottom w:val="0"/>
              <w:divBdr>
                <w:top w:val="none" w:sz="0" w:space="0" w:color="auto"/>
                <w:left w:val="none" w:sz="0" w:space="0" w:color="auto"/>
                <w:bottom w:val="none" w:sz="0" w:space="0" w:color="auto"/>
                <w:right w:val="none" w:sz="0" w:space="0" w:color="auto"/>
              </w:divBdr>
            </w:div>
          </w:divsChild>
        </w:div>
        <w:div w:id="54398823">
          <w:marLeft w:val="0"/>
          <w:marRight w:val="0"/>
          <w:marTop w:val="0"/>
          <w:marBottom w:val="0"/>
          <w:divBdr>
            <w:top w:val="none" w:sz="0" w:space="0" w:color="auto"/>
            <w:left w:val="none" w:sz="0" w:space="0" w:color="auto"/>
            <w:bottom w:val="none" w:sz="0" w:space="0" w:color="auto"/>
            <w:right w:val="none" w:sz="0" w:space="0" w:color="auto"/>
          </w:divBdr>
          <w:divsChild>
            <w:div w:id="1884638493">
              <w:marLeft w:val="0"/>
              <w:marRight w:val="0"/>
              <w:marTop w:val="0"/>
              <w:marBottom w:val="0"/>
              <w:divBdr>
                <w:top w:val="none" w:sz="0" w:space="0" w:color="auto"/>
                <w:left w:val="none" w:sz="0" w:space="0" w:color="auto"/>
                <w:bottom w:val="none" w:sz="0" w:space="0" w:color="auto"/>
                <w:right w:val="none" w:sz="0" w:space="0" w:color="auto"/>
              </w:divBdr>
            </w:div>
          </w:divsChild>
        </w:div>
        <w:div w:id="72894537">
          <w:marLeft w:val="0"/>
          <w:marRight w:val="0"/>
          <w:marTop w:val="0"/>
          <w:marBottom w:val="0"/>
          <w:divBdr>
            <w:top w:val="none" w:sz="0" w:space="0" w:color="auto"/>
            <w:left w:val="none" w:sz="0" w:space="0" w:color="auto"/>
            <w:bottom w:val="none" w:sz="0" w:space="0" w:color="auto"/>
            <w:right w:val="none" w:sz="0" w:space="0" w:color="auto"/>
          </w:divBdr>
          <w:divsChild>
            <w:div w:id="46344929">
              <w:marLeft w:val="0"/>
              <w:marRight w:val="0"/>
              <w:marTop w:val="0"/>
              <w:marBottom w:val="0"/>
              <w:divBdr>
                <w:top w:val="none" w:sz="0" w:space="0" w:color="auto"/>
                <w:left w:val="none" w:sz="0" w:space="0" w:color="auto"/>
                <w:bottom w:val="none" w:sz="0" w:space="0" w:color="auto"/>
                <w:right w:val="none" w:sz="0" w:space="0" w:color="auto"/>
              </w:divBdr>
            </w:div>
          </w:divsChild>
        </w:div>
        <w:div w:id="88237831">
          <w:marLeft w:val="0"/>
          <w:marRight w:val="0"/>
          <w:marTop w:val="0"/>
          <w:marBottom w:val="0"/>
          <w:divBdr>
            <w:top w:val="none" w:sz="0" w:space="0" w:color="auto"/>
            <w:left w:val="none" w:sz="0" w:space="0" w:color="auto"/>
            <w:bottom w:val="none" w:sz="0" w:space="0" w:color="auto"/>
            <w:right w:val="none" w:sz="0" w:space="0" w:color="auto"/>
          </w:divBdr>
          <w:divsChild>
            <w:div w:id="1613972441">
              <w:marLeft w:val="0"/>
              <w:marRight w:val="0"/>
              <w:marTop w:val="0"/>
              <w:marBottom w:val="0"/>
              <w:divBdr>
                <w:top w:val="none" w:sz="0" w:space="0" w:color="auto"/>
                <w:left w:val="none" w:sz="0" w:space="0" w:color="auto"/>
                <w:bottom w:val="none" w:sz="0" w:space="0" w:color="auto"/>
                <w:right w:val="none" w:sz="0" w:space="0" w:color="auto"/>
              </w:divBdr>
            </w:div>
          </w:divsChild>
        </w:div>
        <w:div w:id="133959718">
          <w:marLeft w:val="0"/>
          <w:marRight w:val="0"/>
          <w:marTop w:val="0"/>
          <w:marBottom w:val="0"/>
          <w:divBdr>
            <w:top w:val="none" w:sz="0" w:space="0" w:color="auto"/>
            <w:left w:val="none" w:sz="0" w:space="0" w:color="auto"/>
            <w:bottom w:val="none" w:sz="0" w:space="0" w:color="auto"/>
            <w:right w:val="none" w:sz="0" w:space="0" w:color="auto"/>
          </w:divBdr>
          <w:divsChild>
            <w:div w:id="1886212065">
              <w:marLeft w:val="0"/>
              <w:marRight w:val="0"/>
              <w:marTop w:val="0"/>
              <w:marBottom w:val="0"/>
              <w:divBdr>
                <w:top w:val="none" w:sz="0" w:space="0" w:color="auto"/>
                <w:left w:val="none" w:sz="0" w:space="0" w:color="auto"/>
                <w:bottom w:val="none" w:sz="0" w:space="0" w:color="auto"/>
                <w:right w:val="none" w:sz="0" w:space="0" w:color="auto"/>
              </w:divBdr>
            </w:div>
          </w:divsChild>
        </w:div>
        <w:div w:id="158228211">
          <w:marLeft w:val="0"/>
          <w:marRight w:val="0"/>
          <w:marTop w:val="0"/>
          <w:marBottom w:val="0"/>
          <w:divBdr>
            <w:top w:val="none" w:sz="0" w:space="0" w:color="auto"/>
            <w:left w:val="none" w:sz="0" w:space="0" w:color="auto"/>
            <w:bottom w:val="none" w:sz="0" w:space="0" w:color="auto"/>
            <w:right w:val="none" w:sz="0" w:space="0" w:color="auto"/>
          </w:divBdr>
          <w:divsChild>
            <w:div w:id="576329510">
              <w:marLeft w:val="0"/>
              <w:marRight w:val="0"/>
              <w:marTop w:val="0"/>
              <w:marBottom w:val="0"/>
              <w:divBdr>
                <w:top w:val="none" w:sz="0" w:space="0" w:color="auto"/>
                <w:left w:val="none" w:sz="0" w:space="0" w:color="auto"/>
                <w:bottom w:val="none" w:sz="0" w:space="0" w:color="auto"/>
                <w:right w:val="none" w:sz="0" w:space="0" w:color="auto"/>
              </w:divBdr>
            </w:div>
          </w:divsChild>
        </w:div>
        <w:div w:id="160968505">
          <w:marLeft w:val="0"/>
          <w:marRight w:val="0"/>
          <w:marTop w:val="0"/>
          <w:marBottom w:val="0"/>
          <w:divBdr>
            <w:top w:val="none" w:sz="0" w:space="0" w:color="auto"/>
            <w:left w:val="none" w:sz="0" w:space="0" w:color="auto"/>
            <w:bottom w:val="none" w:sz="0" w:space="0" w:color="auto"/>
            <w:right w:val="none" w:sz="0" w:space="0" w:color="auto"/>
          </w:divBdr>
          <w:divsChild>
            <w:div w:id="964310524">
              <w:marLeft w:val="0"/>
              <w:marRight w:val="0"/>
              <w:marTop w:val="0"/>
              <w:marBottom w:val="0"/>
              <w:divBdr>
                <w:top w:val="none" w:sz="0" w:space="0" w:color="auto"/>
                <w:left w:val="none" w:sz="0" w:space="0" w:color="auto"/>
                <w:bottom w:val="none" w:sz="0" w:space="0" w:color="auto"/>
                <w:right w:val="none" w:sz="0" w:space="0" w:color="auto"/>
              </w:divBdr>
            </w:div>
          </w:divsChild>
        </w:div>
        <w:div w:id="165636826">
          <w:marLeft w:val="0"/>
          <w:marRight w:val="0"/>
          <w:marTop w:val="0"/>
          <w:marBottom w:val="0"/>
          <w:divBdr>
            <w:top w:val="none" w:sz="0" w:space="0" w:color="auto"/>
            <w:left w:val="none" w:sz="0" w:space="0" w:color="auto"/>
            <w:bottom w:val="none" w:sz="0" w:space="0" w:color="auto"/>
            <w:right w:val="none" w:sz="0" w:space="0" w:color="auto"/>
          </w:divBdr>
          <w:divsChild>
            <w:div w:id="345711699">
              <w:marLeft w:val="0"/>
              <w:marRight w:val="0"/>
              <w:marTop w:val="0"/>
              <w:marBottom w:val="0"/>
              <w:divBdr>
                <w:top w:val="none" w:sz="0" w:space="0" w:color="auto"/>
                <w:left w:val="none" w:sz="0" w:space="0" w:color="auto"/>
                <w:bottom w:val="none" w:sz="0" w:space="0" w:color="auto"/>
                <w:right w:val="none" w:sz="0" w:space="0" w:color="auto"/>
              </w:divBdr>
            </w:div>
          </w:divsChild>
        </w:div>
        <w:div w:id="166016272">
          <w:marLeft w:val="0"/>
          <w:marRight w:val="0"/>
          <w:marTop w:val="0"/>
          <w:marBottom w:val="0"/>
          <w:divBdr>
            <w:top w:val="none" w:sz="0" w:space="0" w:color="auto"/>
            <w:left w:val="none" w:sz="0" w:space="0" w:color="auto"/>
            <w:bottom w:val="none" w:sz="0" w:space="0" w:color="auto"/>
            <w:right w:val="none" w:sz="0" w:space="0" w:color="auto"/>
          </w:divBdr>
          <w:divsChild>
            <w:div w:id="852689293">
              <w:marLeft w:val="0"/>
              <w:marRight w:val="0"/>
              <w:marTop w:val="0"/>
              <w:marBottom w:val="0"/>
              <w:divBdr>
                <w:top w:val="none" w:sz="0" w:space="0" w:color="auto"/>
                <w:left w:val="none" w:sz="0" w:space="0" w:color="auto"/>
                <w:bottom w:val="none" w:sz="0" w:space="0" w:color="auto"/>
                <w:right w:val="none" w:sz="0" w:space="0" w:color="auto"/>
              </w:divBdr>
            </w:div>
          </w:divsChild>
        </w:div>
        <w:div w:id="217664734">
          <w:marLeft w:val="0"/>
          <w:marRight w:val="0"/>
          <w:marTop w:val="0"/>
          <w:marBottom w:val="0"/>
          <w:divBdr>
            <w:top w:val="none" w:sz="0" w:space="0" w:color="auto"/>
            <w:left w:val="none" w:sz="0" w:space="0" w:color="auto"/>
            <w:bottom w:val="none" w:sz="0" w:space="0" w:color="auto"/>
            <w:right w:val="none" w:sz="0" w:space="0" w:color="auto"/>
          </w:divBdr>
          <w:divsChild>
            <w:div w:id="602685298">
              <w:marLeft w:val="0"/>
              <w:marRight w:val="0"/>
              <w:marTop w:val="0"/>
              <w:marBottom w:val="0"/>
              <w:divBdr>
                <w:top w:val="none" w:sz="0" w:space="0" w:color="auto"/>
                <w:left w:val="none" w:sz="0" w:space="0" w:color="auto"/>
                <w:bottom w:val="none" w:sz="0" w:space="0" w:color="auto"/>
                <w:right w:val="none" w:sz="0" w:space="0" w:color="auto"/>
              </w:divBdr>
            </w:div>
          </w:divsChild>
        </w:div>
        <w:div w:id="242882268">
          <w:marLeft w:val="0"/>
          <w:marRight w:val="0"/>
          <w:marTop w:val="0"/>
          <w:marBottom w:val="0"/>
          <w:divBdr>
            <w:top w:val="none" w:sz="0" w:space="0" w:color="auto"/>
            <w:left w:val="none" w:sz="0" w:space="0" w:color="auto"/>
            <w:bottom w:val="none" w:sz="0" w:space="0" w:color="auto"/>
            <w:right w:val="none" w:sz="0" w:space="0" w:color="auto"/>
          </w:divBdr>
          <w:divsChild>
            <w:div w:id="1612317573">
              <w:marLeft w:val="0"/>
              <w:marRight w:val="0"/>
              <w:marTop w:val="0"/>
              <w:marBottom w:val="0"/>
              <w:divBdr>
                <w:top w:val="none" w:sz="0" w:space="0" w:color="auto"/>
                <w:left w:val="none" w:sz="0" w:space="0" w:color="auto"/>
                <w:bottom w:val="none" w:sz="0" w:space="0" w:color="auto"/>
                <w:right w:val="none" w:sz="0" w:space="0" w:color="auto"/>
              </w:divBdr>
            </w:div>
          </w:divsChild>
        </w:div>
        <w:div w:id="243148288">
          <w:marLeft w:val="0"/>
          <w:marRight w:val="0"/>
          <w:marTop w:val="0"/>
          <w:marBottom w:val="0"/>
          <w:divBdr>
            <w:top w:val="none" w:sz="0" w:space="0" w:color="auto"/>
            <w:left w:val="none" w:sz="0" w:space="0" w:color="auto"/>
            <w:bottom w:val="none" w:sz="0" w:space="0" w:color="auto"/>
            <w:right w:val="none" w:sz="0" w:space="0" w:color="auto"/>
          </w:divBdr>
          <w:divsChild>
            <w:div w:id="1621644237">
              <w:marLeft w:val="0"/>
              <w:marRight w:val="0"/>
              <w:marTop w:val="0"/>
              <w:marBottom w:val="0"/>
              <w:divBdr>
                <w:top w:val="none" w:sz="0" w:space="0" w:color="auto"/>
                <w:left w:val="none" w:sz="0" w:space="0" w:color="auto"/>
                <w:bottom w:val="none" w:sz="0" w:space="0" w:color="auto"/>
                <w:right w:val="none" w:sz="0" w:space="0" w:color="auto"/>
              </w:divBdr>
            </w:div>
          </w:divsChild>
        </w:div>
        <w:div w:id="248078130">
          <w:marLeft w:val="0"/>
          <w:marRight w:val="0"/>
          <w:marTop w:val="0"/>
          <w:marBottom w:val="0"/>
          <w:divBdr>
            <w:top w:val="none" w:sz="0" w:space="0" w:color="auto"/>
            <w:left w:val="none" w:sz="0" w:space="0" w:color="auto"/>
            <w:bottom w:val="none" w:sz="0" w:space="0" w:color="auto"/>
            <w:right w:val="none" w:sz="0" w:space="0" w:color="auto"/>
          </w:divBdr>
          <w:divsChild>
            <w:div w:id="1663511298">
              <w:marLeft w:val="0"/>
              <w:marRight w:val="0"/>
              <w:marTop w:val="0"/>
              <w:marBottom w:val="0"/>
              <w:divBdr>
                <w:top w:val="none" w:sz="0" w:space="0" w:color="auto"/>
                <w:left w:val="none" w:sz="0" w:space="0" w:color="auto"/>
                <w:bottom w:val="none" w:sz="0" w:space="0" w:color="auto"/>
                <w:right w:val="none" w:sz="0" w:space="0" w:color="auto"/>
              </w:divBdr>
            </w:div>
          </w:divsChild>
        </w:div>
        <w:div w:id="278688637">
          <w:marLeft w:val="0"/>
          <w:marRight w:val="0"/>
          <w:marTop w:val="0"/>
          <w:marBottom w:val="0"/>
          <w:divBdr>
            <w:top w:val="none" w:sz="0" w:space="0" w:color="auto"/>
            <w:left w:val="none" w:sz="0" w:space="0" w:color="auto"/>
            <w:bottom w:val="none" w:sz="0" w:space="0" w:color="auto"/>
            <w:right w:val="none" w:sz="0" w:space="0" w:color="auto"/>
          </w:divBdr>
          <w:divsChild>
            <w:div w:id="1033069252">
              <w:marLeft w:val="0"/>
              <w:marRight w:val="0"/>
              <w:marTop w:val="0"/>
              <w:marBottom w:val="0"/>
              <w:divBdr>
                <w:top w:val="none" w:sz="0" w:space="0" w:color="auto"/>
                <w:left w:val="none" w:sz="0" w:space="0" w:color="auto"/>
                <w:bottom w:val="none" w:sz="0" w:space="0" w:color="auto"/>
                <w:right w:val="none" w:sz="0" w:space="0" w:color="auto"/>
              </w:divBdr>
            </w:div>
          </w:divsChild>
        </w:div>
        <w:div w:id="290064499">
          <w:marLeft w:val="0"/>
          <w:marRight w:val="0"/>
          <w:marTop w:val="0"/>
          <w:marBottom w:val="0"/>
          <w:divBdr>
            <w:top w:val="none" w:sz="0" w:space="0" w:color="auto"/>
            <w:left w:val="none" w:sz="0" w:space="0" w:color="auto"/>
            <w:bottom w:val="none" w:sz="0" w:space="0" w:color="auto"/>
            <w:right w:val="none" w:sz="0" w:space="0" w:color="auto"/>
          </w:divBdr>
          <w:divsChild>
            <w:div w:id="1650288664">
              <w:marLeft w:val="0"/>
              <w:marRight w:val="0"/>
              <w:marTop w:val="0"/>
              <w:marBottom w:val="0"/>
              <w:divBdr>
                <w:top w:val="none" w:sz="0" w:space="0" w:color="auto"/>
                <w:left w:val="none" w:sz="0" w:space="0" w:color="auto"/>
                <w:bottom w:val="none" w:sz="0" w:space="0" w:color="auto"/>
                <w:right w:val="none" w:sz="0" w:space="0" w:color="auto"/>
              </w:divBdr>
            </w:div>
          </w:divsChild>
        </w:div>
        <w:div w:id="292447658">
          <w:marLeft w:val="0"/>
          <w:marRight w:val="0"/>
          <w:marTop w:val="0"/>
          <w:marBottom w:val="0"/>
          <w:divBdr>
            <w:top w:val="none" w:sz="0" w:space="0" w:color="auto"/>
            <w:left w:val="none" w:sz="0" w:space="0" w:color="auto"/>
            <w:bottom w:val="none" w:sz="0" w:space="0" w:color="auto"/>
            <w:right w:val="none" w:sz="0" w:space="0" w:color="auto"/>
          </w:divBdr>
          <w:divsChild>
            <w:div w:id="1025904848">
              <w:marLeft w:val="0"/>
              <w:marRight w:val="0"/>
              <w:marTop w:val="0"/>
              <w:marBottom w:val="0"/>
              <w:divBdr>
                <w:top w:val="none" w:sz="0" w:space="0" w:color="auto"/>
                <w:left w:val="none" w:sz="0" w:space="0" w:color="auto"/>
                <w:bottom w:val="none" w:sz="0" w:space="0" w:color="auto"/>
                <w:right w:val="none" w:sz="0" w:space="0" w:color="auto"/>
              </w:divBdr>
            </w:div>
          </w:divsChild>
        </w:div>
        <w:div w:id="299771981">
          <w:marLeft w:val="0"/>
          <w:marRight w:val="0"/>
          <w:marTop w:val="0"/>
          <w:marBottom w:val="0"/>
          <w:divBdr>
            <w:top w:val="none" w:sz="0" w:space="0" w:color="auto"/>
            <w:left w:val="none" w:sz="0" w:space="0" w:color="auto"/>
            <w:bottom w:val="none" w:sz="0" w:space="0" w:color="auto"/>
            <w:right w:val="none" w:sz="0" w:space="0" w:color="auto"/>
          </w:divBdr>
          <w:divsChild>
            <w:div w:id="1594439577">
              <w:marLeft w:val="0"/>
              <w:marRight w:val="0"/>
              <w:marTop w:val="0"/>
              <w:marBottom w:val="0"/>
              <w:divBdr>
                <w:top w:val="none" w:sz="0" w:space="0" w:color="auto"/>
                <w:left w:val="none" w:sz="0" w:space="0" w:color="auto"/>
                <w:bottom w:val="none" w:sz="0" w:space="0" w:color="auto"/>
                <w:right w:val="none" w:sz="0" w:space="0" w:color="auto"/>
              </w:divBdr>
            </w:div>
          </w:divsChild>
        </w:div>
        <w:div w:id="309945185">
          <w:marLeft w:val="0"/>
          <w:marRight w:val="0"/>
          <w:marTop w:val="0"/>
          <w:marBottom w:val="0"/>
          <w:divBdr>
            <w:top w:val="none" w:sz="0" w:space="0" w:color="auto"/>
            <w:left w:val="none" w:sz="0" w:space="0" w:color="auto"/>
            <w:bottom w:val="none" w:sz="0" w:space="0" w:color="auto"/>
            <w:right w:val="none" w:sz="0" w:space="0" w:color="auto"/>
          </w:divBdr>
          <w:divsChild>
            <w:div w:id="1778673912">
              <w:marLeft w:val="0"/>
              <w:marRight w:val="0"/>
              <w:marTop w:val="0"/>
              <w:marBottom w:val="0"/>
              <w:divBdr>
                <w:top w:val="none" w:sz="0" w:space="0" w:color="auto"/>
                <w:left w:val="none" w:sz="0" w:space="0" w:color="auto"/>
                <w:bottom w:val="none" w:sz="0" w:space="0" w:color="auto"/>
                <w:right w:val="none" w:sz="0" w:space="0" w:color="auto"/>
              </w:divBdr>
            </w:div>
          </w:divsChild>
        </w:div>
        <w:div w:id="325010766">
          <w:marLeft w:val="0"/>
          <w:marRight w:val="0"/>
          <w:marTop w:val="0"/>
          <w:marBottom w:val="0"/>
          <w:divBdr>
            <w:top w:val="none" w:sz="0" w:space="0" w:color="auto"/>
            <w:left w:val="none" w:sz="0" w:space="0" w:color="auto"/>
            <w:bottom w:val="none" w:sz="0" w:space="0" w:color="auto"/>
            <w:right w:val="none" w:sz="0" w:space="0" w:color="auto"/>
          </w:divBdr>
          <w:divsChild>
            <w:div w:id="768040206">
              <w:marLeft w:val="0"/>
              <w:marRight w:val="0"/>
              <w:marTop w:val="0"/>
              <w:marBottom w:val="0"/>
              <w:divBdr>
                <w:top w:val="none" w:sz="0" w:space="0" w:color="auto"/>
                <w:left w:val="none" w:sz="0" w:space="0" w:color="auto"/>
                <w:bottom w:val="none" w:sz="0" w:space="0" w:color="auto"/>
                <w:right w:val="none" w:sz="0" w:space="0" w:color="auto"/>
              </w:divBdr>
            </w:div>
          </w:divsChild>
        </w:div>
        <w:div w:id="332226592">
          <w:marLeft w:val="0"/>
          <w:marRight w:val="0"/>
          <w:marTop w:val="0"/>
          <w:marBottom w:val="0"/>
          <w:divBdr>
            <w:top w:val="none" w:sz="0" w:space="0" w:color="auto"/>
            <w:left w:val="none" w:sz="0" w:space="0" w:color="auto"/>
            <w:bottom w:val="none" w:sz="0" w:space="0" w:color="auto"/>
            <w:right w:val="none" w:sz="0" w:space="0" w:color="auto"/>
          </w:divBdr>
          <w:divsChild>
            <w:div w:id="417214161">
              <w:marLeft w:val="0"/>
              <w:marRight w:val="0"/>
              <w:marTop w:val="0"/>
              <w:marBottom w:val="0"/>
              <w:divBdr>
                <w:top w:val="none" w:sz="0" w:space="0" w:color="auto"/>
                <w:left w:val="none" w:sz="0" w:space="0" w:color="auto"/>
                <w:bottom w:val="none" w:sz="0" w:space="0" w:color="auto"/>
                <w:right w:val="none" w:sz="0" w:space="0" w:color="auto"/>
              </w:divBdr>
            </w:div>
          </w:divsChild>
        </w:div>
        <w:div w:id="344938236">
          <w:marLeft w:val="0"/>
          <w:marRight w:val="0"/>
          <w:marTop w:val="0"/>
          <w:marBottom w:val="0"/>
          <w:divBdr>
            <w:top w:val="none" w:sz="0" w:space="0" w:color="auto"/>
            <w:left w:val="none" w:sz="0" w:space="0" w:color="auto"/>
            <w:bottom w:val="none" w:sz="0" w:space="0" w:color="auto"/>
            <w:right w:val="none" w:sz="0" w:space="0" w:color="auto"/>
          </w:divBdr>
          <w:divsChild>
            <w:div w:id="1646666908">
              <w:marLeft w:val="0"/>
              <w:marRight w:val="0"/>
              <w:marTop w:val="0"/>
              <w:marBottom w:val="0"/>
              <w:divBdr>
                <w:top w:val="none" w:sz="0" w:space="0" w:color="auto"/>
                <w:left w:val="none" w:sz="0" w:space="0" w:color="auto"/>
                <w:bottom w:val="none" w:sz="0" w:space="0" w:color="auto"/>
                <w:right w:val="none" w:sz="0" w:space="0" w:color="auto"/>
              </w:divBdr>
            </w:div>
          </w:divsChild>
        </w:div>
        <w:div w:id="424569613">
          <w:marLeft w:val="0"/>
          <w:marRight w:val="0"/>
          <w:marTop w:val="0"/>
          <w:marBottom w:val="0"/>
          <w:divBdr>
            <w:top w:val="none" w:sz="0" w:space="0" w:color="auto"/>
            <w:left w:val="none" w:sz="0" w:space="0" w:color="auto"/>
            <w:bottom w:val="none" w:sz="0" w:space="0" w:color="auto"/>
            <w:right w:val="none" w:sz="0" w:space="0" w:color="auto"/>
          </w:divBdr>
          <w:divsChild>
            <w:div w:id="323431921">
              <w:marLeft w:val="0"/>
              <w:marRight w:val="0"/>
              <w:marTop w:val="0"/>
              <w:marBottom w:val="0"/>
              <w:divBdr>
                <w:top w:val="none" w:sz="0" w:space="0" w:color="auto"/>
                <w:left w:val="none" w:sz="0" w:space="0" w:color="auto"/>
                <w:bottom w:val="none" w:sz="0" w:space="0" w:color="auto"/>
                <w:right w:val="none" w:sz="0" w:space="0" w:color="auto"/>
              </w:divBdr>
            </w:div>
          </w:divsChild>
        </w:div>
        <w:div w:id="463621251">
          <w:marLeft w:val="0"/>
          <w:marRight w:val="0"/>
          <w:marTop w:val="0"/>
          <w:marBottom w:val="0"/>
          <w:divBdr>
            <w:top w:val="none" w:sz="0" w:space="0" w:color="auto"/>
            <w:left w:val="none" w:sz="0" w:space="0" w:color="auto"/>
            <w:bottom w:val="none" w:sz="0" w:space="0" w:color="auto"/>
            <w:right w:val="none" w:sz="0" w:space="0" w:color="auto"/>
          </w:divBdr>
          <w:divsChild>
            <w:div w:id="671371223">
              <w:marLeft w:val="0"/>
              <w:marRight w:val="0"/>
              <w:marTop w:val="0"/>
              <w:marBottom w:val="0"/>
              <w:divBdr>
                <w:top w:val="none" w:sz="0" w:space="0" w:color="auto"/>
                <w:left w:val="none" w:sz="0" w:space="0" w:color="auto"/>
                <w:bottom w:val="none" w:sz="0" w:space="0" w:color="auto"/>
                <w:right w:val="none" w:sz="0" w:space="0" w:color="auto"/>
              </w:divBdr>
            </w:div>
          </w:divsChild>
        </w:div>
        <w:div w:id="514152583">
          <w:marLeft w:val="0"/>
          <w:marRight w:val="0"/>
          <w:marTop w:val="0"/>
          <w:marBottom w:val="0"/>
          <w:divBdr>
            <w:top w:val="none" w:sz="0" w:space="0" w:color="auto"/>
            <w:left w:val="none" w:sz="0" w:space="0" w:color="auto"/>
            <w:bottom w:val="none" w:sz="0" w:space="0" w:color="auto"/>
            <w:right w:val="none" w:sz="0" w:space="0" w:color="auto"/>
          </w:divBdr>
          <w:divsChild>
            <w:div w:id="794102232">
              <w:marLeft w:val="0"/>
              <w:marRight w:val="0"/>
              <w:marTop w:val="0"/>
              <w:marBottom w:val="0"/>
              <w:divBdr>
                <w:top w:val="none" w:sz="0" w:space="0" w:color="auto"/>
                <w:left w:val="none" w:sz="0" w:space="0" w:color="auto"/>
                <w:bottom w:val="none" w:sz="0" w:space="0" w:color="auto"/>
                <w:right w:val="none" w:sz="0" w:space="0" w:color="auto"/>
              </w:divBdr>
            </w:div>
          </w:divsChild>
        </w:div>
        <w:div w:id="545917230">
          <w:marLeft w:val="0"/>
          <w:marRight w:val="0"/>
          <w:marTop w:val="0"/>
          <w:marBottom w:val="0"/>
          <w:divBdr>
            <w:top w:val="none" w:sz="0" w:space="0" w:color="auto"/>
            <w:left w:val="none" w:sz="0" w:space="0" w:color="auto"/>
            <w:bottom w:val="none" w:sz="0" w:space="0" w:color="auto"/>
            <w:right w:val="none" w:sz="0" w:space="0" w:color="auto"/>
          </w:divBdr>
          <w:divsChild>
            <w:div w:id="1577128091">
              <w:marLeft w:val="0"/>
              <w:marRight w:val="0"/>
              <w:marTop w:val="0"/>
              <w:marBottom w:val="0"/>
              <w:divBdr>
                <w:top w:val="none" w:sz="0" w:space="0" w:color="auto"/>
                <w:left w:val="none" w:sz="0" w:space="0" w:color="auto"/>
                <w:bottom w:val="none" w:sz="0" w:space="0" w:color="auto"/>
                <w:right w:val="none" w:sz="0" w:space="0" w:color="auto"/>
              </w:divBdr>
            </w:div>
          </w:divsChild>
        </w:div>
        <w:div w:id="575672892">
          <w:marLeft w:val="0"/>
          <w:marRight w:val="0"/>
          <w:marTop w:val="0"/>
          <w:marBottom w:val="0"/>
          <w:divBdr>
            <w:top w:val="none" w:sz="0" w:space="0" w:color="auto"/>
            <w:left w:val="none" w:sz="0" w:space="0" w:color="auto"/>
            <w:bottom w:val="none" w:sz="0" w:space="0" w:color="auto"/>
            <w:right w:val="none" w:sz="0" w:space="0" w:color="auto"/>
          </w:divBdr>
          <w:divsChild>
            <w:div w:id="607548989">
              <w:marLeft w:val="0"/>
              <w:marRight w:val="0"/>
              <w:marTop w:val="0"/>
              <w:marBottom w:val="0"/>
              <w:divBdr>
                <w:top w:val="none" w:sz="0" w:space="0" w:color="auto"/>
                <w:left w:val="none" w:sz="0" w:space="0" w:color="auto"/>
                <w:bottom w:val="none" w:sz="0" w:space="0" w:color="auto"/>
                <w:right w:val="none" w:sz="0" w:space="0" w:color="auto"/>
              </w:divBdr>
            </w:div>
          </w:divsChild>
        </w:div>
        <w:div w:id="593513235">
          <w:marLeft w:val="0"/>
          <w:marRight w:val="0"/>
          <w:marTop w:val="0"/>
          <w:marBottom w:val="0"/>
          <w:divBdr>
            <w:top w:val="none" w:sz="0" w:space="0" w:color="auto"/>
            <w:left w:val="none" w:sz="0" w:space="0" w:color="auto"/>
            <w:bottom w:val="none" w:sz="0" w:space="0" w:color="auto"/>
            <w:right w:val="none" w:sz="0" w:space="0" w:color="auto"/>
          </w:divBdr>
          <w:divsChild>
            <w:div w:id="286206279">
              <w:marLeft w:val="0"/>
              <w:marRight w:val="0"/>
              <w:marTop w:val="0"/>
              <w:marBottom w:val="0"/>
              <w:divBdr>
                <w:top w:val="none" w:sz="0" w:space="0" w:color="auto"/>
                <w:left w:val="none" w:sz="0" w:space="0" w:color="auto"/>
                <w:bottom w:val="none" w:sz="0" w:space="0" w:color="auto"/>
                <w:right w:val="none" w:sz="0" w:space="0" w:color="auto"/>
              </w:divBdr>
            </w:div>
          </w:divsChild>
        </w:div>
        <w:div w:id="604920484">
          <w:marLeft w:val="0"/>
          <w:marRight w:val="0"/>
          <w:marTop w:val="0"/>
          <w:marBottom w:val="0"/>
          <w:divBdr>
            <w:top w:val="none" w:sz="0" w:space="0" w:color="auto"/>
            <w:left w:val="none" w:sz="0" w:space="0" w:color="auto"/>
            <w:bottom w:val="none" w:sz="0" w:space="0" w:color="auto"/>
            <w:right w:val="none" w:sz="0" w:space="0" w:color="auto"/>
          </w:divBdr>
          <w:divsChild>
            <w:div w:id="746926031">
              <w:marLeft w:val="0"/>
              <w:marRight w:val="0"/>
              <w:marTop w:val="0"/>
              <w:marBottom w:val="0"/>
              <w:divBdr>
                <w:top w:val="none" w:sz="0" w:space="0" w:color="auto"/>
                <w:left w:val="none" w:sz="0" w:space="0" w:color="auto"/>
                <w:bottom w:val="none" w:sz="0" w:space="0" w:color="auto"/>
                <w:right w:val="none" w:sz="0" w:space="0" w:color="auto"/>
              </w:divBdr>
            </w:div>
          </w:divsChild>
        </w:div>
        <w:div w:id="619916686">
          <w:marLeft w:val="0"/>
          <w:marRight w:val="0"/>
          <w:marTop w:val="0"/>
          <w:marBottom w:val="0"/>
          <w:divBdr>
            <w:top w:val="none" w:sz="0" w:space="0" w:color="auto"/>
            <w:left w:val="none" w:sz="0" w:space="0" w:color="auto"/>
            <w:bottom w:val="none" w:sz="0" w:space="0" w:color="auto"/>
            <w:right w:val="none" w:sz="0" w:space="0" w:color="auto"/>
          </w:divBdr>
          <w:divsChild>
            <w:div w:id="1251043526">
              <w:marLeft w:val="0"/>
              <w:marRight w:val="0"/>
              <w:marTop w:val="0"/>
              <w:marBottom w:val="0"/>
              <w:divBdr>
                <w:top w:val="none" w:sz="0" w:space="0" w:color="auto"/>
                <w:left w:val="none" w:sz="0" w:space="0" w:color="auto"/>
                <w:bottom w:val="none" w:sz="0" w:space="0" w:color="auto"/>
                <w:right w:val="none" w:sz="0" w:space="0" w:color="auto"/>
              </w:divBdr>
            </w:div>
          </w:divsChild>
        </w:div>
        <w:div w:id="635455981">
          <w:marLeft w:val="0"/>
          <w:marRight w:val="0"/>
          <w:marTop w:val="0"/>
          <w:marBottom w:val="0"/>
          <w:divBdr>
            <w:top w:val="none" w:sz="0" w:space="0" w:color="auto"/>
            <w:left w:val="none" w:sz="0" w:space="0" w:color="auto"/>
            <w:bottom w:val="none" w:sz="0" w:space="0" w:color="auto"/>
            <w:right w:val="none" w:sz="0" w:space="0" w:color="auto"/>
          </w:divBdr>
          <w:divsChild>
            <w:div w:id="1010571387">
              <w:marLeft w:val="0"/>
              <w:marRight w:val="0"/>
              <w:marTop w:val="0"/>
              <w:marBottom w:val="0"/>
              <w:divBdr>
                <w:top w:val="none" w:sz="0" w:space="0" w:color="auto"/>
                <w:left w:val="none" w:sz="0" w:space="0" w:color="auto"/>
                <w:bottom w:val="none" w:sz="0" w:space="0" w:color="auto"/>
                <w:right w:val="none" w:sz="0" w:space="0" w:color="auto"/>
              </w:divBdr>
            </w:div>
          </w:divsChild>
        </w:div>
        <w:div w:id="643782296">
          <w:marLeft w:val="0"/>
          <w:marRight w:val="0"/>
          <w:marTop w:val="0"/>
          <w:marBottom w:val="0"/>
          <w:divBdr>
            <w:top w:val="none" w:sz="0" w:space="0" w:color="auto"/>
            <w:left w:val="none" w:sz="0" w:space="0" w:color="auto"/>
            <w:bottom w:val="none" w:sz="0" w:space="0" w:color="auto"/>
            <w:right w:val="none" w:sz="0" w:space="0" w:color="auto"/>
          </w:divBdr>
          <w:divsChild>
            <w:div w:id="146017732">
              <w:marLeft w:val="0"/>
              <w:marRight w:val="0"/>
              <w:marTop w:val="0"/>
              <w:marBottom w:val="0"/>
              <w:divBdr>
                <w:top w:val="none" w:sz="0" w:space="0" w:color="auto"/>
                <w:left w:val="none" w:sz="0" w:space="0" w:color="auto"/>
                <w:bottom w:val="none" w:sz="0" w:space="0" w:color="auto"/>
                <w:right w:val="none" w:sz="0" w:space="0" w:color="auto"/>
              </w:divBdr>
            </w:div>
          </w:divsChild>
        </w:div>
        <w:div w:id="646476378">
          <w:marLeft w:val="0"/>
          <w:marRight w:val="0"/>
          <w:marTop w:val="0"/>
          <w:marBottom w:val="0"/>
          <w:divBdr>
            <w:top w:val="none" w:sz="0" w:space="0" w:color="auto"/>
            <w:left w:val="none" w:sz="0" w:space="0" w:color="auto"/>
            <w:bottom w:val="none" w:sz="0" w:space="0" w:color="auto"/>
            <w:right w:val="none" w:sz="0" w:space="0" w:color="auto"/>
          </w:divBdr>
          <w:divsChild>
            <w:div w:id="733240187">
              <w:marLeft w:val="0"/>
              <w:marRight w:val="0"/>
              <w:marTop w:val="0"/>
              <w:marBottom w:val="0"/>
              <w:divBdr>
                <w:top w:val="none" w:sz="0" w:space="0" w:color="auto"/>
                <w:left w:val="none" w:sz="0" w:space="0" w:color="auto"/>
                <w:bottom w:val="none" w:sz="0" w:space="0" w:color="auto"/>
                <w:right w:val="none" w:sz="0" w:space="0" w:color="auto"/>
              </w:divBdr>
            </w:div>
          </w:divsChild>
        </w:div>
        <w:div w:id="663123667">
          <w:marLeft w:val="0"/>
          <w:marRight w:val="0"/>
          <w:marTop w:val="0"/>
          <w:marBottom w:val="0"/>
          <w:divBdr>
            <w:top w:val="none" w:sz="0" w:space="0" w:color="auto"/>
            <w:left w:val="none" w:sz="0" w:space="0" w:color="auto"/>
            <w:bottom w:val="none" w:sz="0" w:space="0" w:color="auto"/>
            <w:right w:val="none" w:sz="0" w:space="0" w:color="auto"/>
          </w:divBdr>
          <w:divsChild>
            <w:div w:id="873076372">
              <w:marLeft w:val="0"/>
              <w:marRight w:val="0"/>
              <w:marTop w:val="0"/>
              <w:marBottom w:val="0"/>
              <w:divBdr>
                <w:top w:val="none" w:sz="0" w:space="0" w:color="auto"/>
                <w:left w:val="none" w:sz="0" w:space="0" w:color="auto"/>
                <w:bottom w:val="none" w:sz="0" w:space="0" w:color="auto"/>
                <w:right w:val="none" w:sz="0" w:space="0" w:color="auto"/>
              </w:divBdr>
            </w:div>
          </w:divsChild>
        </w:div>
        <w:div w:id="669335613">
          <w:marLeft w:val="0"/>
          <w:marRight w:val="0"/>
          <w:marTop w:val="0"/>
          <w:marBottom w:val="0"/>
          <w:divBdr>
            <w:top w:val="none" w:sz="0" w:space="0" w:color="auto"/>
            <w:left w:val="none" w:sz="0" w:space="0" w:color="auto"/>
            <w:bottom w:val="none" w:sz="0" w:space="0" w:color="auto"/>
            <w:right w:val="none" w:sz="0" w:space="0" w:color="auto"/>
          </w:divBdr>
          <w:divsChild>
            <w:div w:id="1719010662">
              <w:marLeft w:val="0"/>
              <w:marRight w:val="0"/>
              <w:marTop w:val="0"/>
              <w:marBottom w:val="0"/>
              <w:divBdr>
                <w:top w:val="none" w:sz="0" w:space="0" w:color="auto"/>
                <w:left w:val="none" w:sz="0" w:space="0" w:color="auto"/>
                <w:bottom w:val="none" w:sz="0" w:space="0" w:color="auto"/>
                <w:right w:val="none" w:sz="0" w:space="0" w:color="auto"/>
              </w:divBdr>
            </w:div>
          </w:divsChild>
        </w:div>
        <w:div w:id="674918744">
          <w:marLeft w:val="0"/>
          <w:marRight w:val="0"/>
          <w:marTop w:val="0"/>
          <w:marBottom w:val="0"/>
          <w:divBdr>
            <w:top w:val="none" w:sz="0" w:space="0" w:color="auto"/>
            <w:left w:val="none" w:sz="0" w:space="0" w:color="auto"/>
            <w:bottom w:val="none" w:sz="0" w:space="0" w:color="auto"/>
            <w:right w:val="none" w:sz="0" w:space="0" w:color="auto"/>
          </w:divBdr>
          <w:divsChild>
            <w:div w:id="594360762">
              <w:marLeft w:val="0"/>
              <w:marRight w:val="0"/>
              <w:marTop w:val="0"/>
              <w:marBottom w:val="0"/>
              <w:divBdr>
                <w:top w:val="none" w:sz="0" w:space="0" w:color="auto"/>
                <w:left w:val="none" w:sz="0" w:space="0" w:color="auto"/>
                <w:bottom w:val="none" w:sz="0" w:space="0" w:color="auto"/>
                <w:right w:val="none" w:sz="0" w:space="0" w:color="auto"/>
              </w:divBdr>
            </w:div>
          </w:divsChild>
        </w:div>
        <w:div w:id="679236462">
          <w:marLeft w:val="0"/>
          <w:marRight w:val="0"/>
          <w:marTop w:val="0"/>
          <w:marBottom w:val="0"/>
          <w:divBdr>
            <w:top w:val="none" w:sz="0" w:space="0" w:color="auto"/>
            <w:left w:val="none" w:sz="0" w:space="0" w:color="auto"/>
            <w:bottom w:val="none" w:sz="0" w:space="0" w:color="auto"/>
            <w:right w:val="none" w:sz="0" w:space="0" w:color="auto"/>
          </w:divBdr>
          <w:divsChild>
            <w:div w:id="1718578735">
              <w:marLeft w:val="0"/>
              <w:marRight w:val="0"/>
              <w:marTop w:val="0"/>
              <w:marBottom w:val="0"/>
              <w:divBdr>
                <w:top w:val="none" w:sz="0" w:space="0" w:color="auto"/>
                <w:left w:val="none" w:sz="0" w:space="0" w:color="auto"/>
                <w:bottom w:val="none" w:sz="0" w:space="0" w:color="auto"/>
                <w:right w:val="none" w:sz="0" w:space="0" w:color="auto"/>
              </w:divBdr>
            </w:div>
          </w:divsChild>
        </w:div>
        <w:div w:id="719132439">
          <w:marLeft w:val="0"/>
          <w:marRight w:val="0"/>
          <w:marTop w:val="0"/>
          <w:marBottom w:val="0"/>
          <w:divBdr>
            <w:top w:val="none" w:sz="0" w:space="0" w:color="auto"/>
            <w:left w:val="none" w:sz="0" w:space="0" w:color="auto"/>
            <w:bottom w:val="none" w:sz="0" w:space="0" w:color="auto"/>
            <w:right w:val="none" w:sz="0" w:space="0" w:color="auto"/>
          </w:divBdr>
          <w:divsChild>
            <w:div w:id="694504958">
              <w:marLeft w:val="0"/>
              <w:marRight w:val="0"/>
              <w:marTop w:val="0"/>
              <w:marBottom w:val="0"/>
              <w:divBdr>
                <w:top w:val="none" w:sz="0" w:space="0" w:color="auto"/>
                <w:left w:val="none" w:sz="0" w:space="0" w:color="auto"/>
                <w:bottom w:val="none" w:sz="0" w:space="0" w:color="auto"/>
                <w:right w:val="none" w:sz="0" w:space="0" w:color="auto"/>
              </w:divBdr>
            </w:div>
          </w:divsChild>
        </w:div>
        <w:div w:id="755907585">
          <w:marLeft w:val="0"/>
          <w:marRight w:val="0"/>
          <w:marTop w:val="0"/>
          <w:marBottom w:val="0"/>
          <w:divBdr>
            <w:top w:val="none" w:sz="0" w:space="0" w:color="auto"/>
            <w:left w:val="none" w:sz="0" w:space="0" w:color="auto"/>
            <w:bottom w:val="none" w:sz="0" w:space="0" w:color="auto"/>
            <w:right w:val="none" w:sz="0" w:space="0" w:color="auto"/>
          </w:divBdr>
          <w:divsChild>
            <w:div w:id="798457155">
              <w:marLeft w:val="0"/>
              <w:marRight w:val="0"/>
              <w:marTop w:val="0"/>
              <w:marBottom w:val="0"/>
              <w:divBdr>
                <w:top w:val="none" w:sz="0" w:space="0" w:color="auto"/>
                <w:left w:val="none" w:sz="0" w:space="0" w:color="auto"/>
                <w:bottom w:val="none" w:sz="0" w:space="0" w:color="auto"/>
                <w:right w:val="none" w:sz="0" w:space="0" w:color="auto"/>
              </w:divBdr>
            </w:div>
          </w:divsChild>
        </w:div>
        <w:div w:id="765267419">
          <w:marLeft w:val="0"/>
          <w:marRight w:val="0"/>
          <w:marTop w:val="0"/>
          <w:marBottom w:val="0"/>
          <w:divBdr>
            <w:top w:val="none" w:sz="0" w:space="0" w:color="auto"/>
            <w:left w:val="none" w:sz="0" w:space="0" w:color="auto"/>
            <w:bottom w:val="none" w:sz="0" w:space="0" w:color="auto"/>
            <w:right w:val="none" w:sz="0" w:space="0" w:color="auto"/>
          </w:divBdr>
          <w:divsChild>
            <w:div w:id="786201610">
              <w:marLeft w:val="0"/>
              <w:marRight w:val="0"/>
              <w:marTop w:val="0"/>
              <w:marBottom w:val="0"/>
              <w:divBdr>
                <w:top w:val="none" w:sz="0" w:space="0" w:color="auto"/>
                <w:left w:val="none" w:sz="0" w:space="0" w:color="auto"/>
                <w:bottom w:val="none" w:sz="0" w:space="0" w:color="auto"/>
                <w:right w:val="none" w:sz="0" w:space="0" w:color="auto"/>
              </w:divBdr>
            </w:div>
          </w:divsChild>
        </w:div>
        <w:div w:id="782264108">
          <w:marLeft w:val="0"/>
          <w:marRight w:val="0"/>
          <w:marTop w:val="0"/>
          <w:marBottom w:val="0"/>
          <w:divBdr>
            <w:top w:val="none" w:sz="0" w:space="0" w:color="auto"/>
            <w:left w:val="none" w:sz="0" w:space="0" w:color="auto"/>
            <w:bottom w:val="none" w:sz="0" w:space="0" w:color="auto"/>
            <w:right w:val="none" w:sz="0" w:space="0" w:color="auto"/>
          </w:divBdr>
          <w:divsChild>
            <w:div w:id="126241702">
              <w:marLeft w:val="0"/>
              <w:marRight w:val="0"/>
              <w:marTop w:val="0"/>
              <w:marBottom w:val="0"/>
              <w:divBdr>
                <w:top w:val="none" w:sz="0" w:space="0" w:color="auto"/>
                <w:left w:val="none" w:sz="0" w:space="0" w:color="auto"/>
                <w:bottom w:val="none" w:sz="0" w:space="0" w:color="auto"/>
                <w:right w:val="none" w:sz="0" w:space="0" w:color="auto"/>
              </w:divBdr>
            </w:div>
          </w:divsChild>
        </w:div>
        <w:div w:id="786898430">
          <w:marLeft w:val="0"/>
          <w:marRight w:val="0"/>
          <w:marTop w:val="0"/>
          <w:marBottom w:val="0"/>
          <w:divBdr>
            <w:top w:val="none" w:sz="0" w:space="0" w:color="auto"/>
            <w:left w:val="none" w:sz="0" w:space="0" w:color="auto"/>
            <w:bottom w:val="none" w:sz="0" w:space="0" w:color="auto"/>
            <w:right w:val="none" w:sz="0" w:space="0" w:color="auto"/>
          </w:divBdr>
          <w:divsChild>
            <w:div w:id="493448658">
              <w:marLeft w:val="0"/>
              <w:marRight w:val="0"/>
              <w:marTop w:val="0"/>
              <w:marBottom w:val="0"/>
              <w:divBdr>
                <w:top w:val="none" w:sz="0" w:space="0" w:color="auto"/>
                <w:left w:val="none" w:sz="0" w:space="0" w:color="auto"/>
                <w:bottom w:val="none" w:sz="0" w:space="0" w:color="auto"/>
                <w:right w:val="none" w:sz="0" w:space="0" w:color="auto"/>
              </w:divBdr>
            </w:div>
          </w:divsChild>
        </w:div>
        <w:div w:id="863445275">
          <w:marLeft w:val="0"/>
          <w:marRight w:val="0"/>
          <w:marTop w:val="0"/>
          <w:marBottom w:val="0"/>
          <w:divBdr>
            <w:top w:val="none" w:sz="0" w:space="0" w:color="auto"/>
            <w:left w:val="none" w:sz="0" w:space="0" w:color="auto"/>
            <w:bottom w:val="none" w:sz="0" w:space="0" w:color="auto"/>
            <w:right w:val="none" w:sz="0" w:space="0" w:color="auto"/>
          </w:divBdr>
          <w:divsChild>
            <w:div w:id="97987328">
              <w:marLeft w:val="0"/>
              <w:marRight w:val="0"/>
              <w:marTop w:val="0"/>
              <w:marBottom w:val="0"/>
              <w:divBdr>
                <w:top w:val="none" w:sz="0" w:space="0" w:color="auto"/>
                <w:left w:val="none" w:sz="0" w:space="0" w:color="auto"/>
                <w:bottom w:val="none" w:sz="0" w:space="0" w:color="auto"/>
                <w:right w:val="none" w:sz="0" w:space="0" w:color="auto"/>
              </w:divBdr>
            </w:div>
          </w:divsChild>
        </w:div>
        <w:div w:id="872184337">
          <w:marLeft w:val="0"/>
          <w:marRight w:val="0"/>
          <w:marTop w:val="0"/>
          <w:marBottom w:val="0"/>
          <w:divBdr>
            <w:top w:val="none" w:sz="0" w:space="0" w:color="auto"/>
            <w:left w:val="none" w:sz="0" w:space="0" w:color="auto"/>
            <w:bottom w:val="none" w:sz="0" w:space="0" w:color="auto"/>
            <w:right w:val="none" w:sz="0" w:space="0" w:color="auto"/>
          </w:divBdr>
          <w:divsChild>
            <w:div w:id="1089931663">
              <w:marLeft w:val="0"/>
              <w:marRight w:val="0"/>
              <w:marTop w:val="0"/>
              <w:marBottom w:val="0"/>
              <w:divBdr>
                <w:top w:val="none" w:sz="0" w:space="0" w:color="auto"/>
                <w:left w:val="none" w:sz="0" w:space="0" w:color="auto"/>
                <w:bottom w:val="none" w:sz="0" w:space="0" w:color="auto"/>
                <w:right w:val="none" w:sz="0" w:space="0" w:color="auto"/>
              </w:divBdr>
            </w:div>
          </w:divsChild>
        </w:div>
        <w:div w:id="872616789">
          <w:marLeft w:val="0"/>
          <w:marRight w:val="0"/>
          <w:marTop w:val="0"/>
          <w:marBottom w:val="0"/>
          <w:divBdr>
            <w:top w:val="none" w:sz="0" w:space="0" w:color="auto"/>
            <w:left w:val="none" w:sz="0" w:space="0" w:color="auto"/>
            <w:bottom w:val="none" w:sz="0" w:space="0" w:color="auto"/>
            <w:right w:val="none" w:sz="0" w:space="0" w:color="auto"/>
          </w:divBdr>
          <w:divsChild>
            <w:div w:id="1271935688">
              <w:marLeft w:val="0"/>
              <w:marRight w:val="0"/>
              <w:marTop w:val="0"/>
              <w:marBottom w:val="0"/>
              <w:divBdr>
                <w:top w:val="none" w:sz="0" w:space="0" w:color="auto"/>
                <w:left w:val="none" w:sz="0" w:space="0" w:color="auto"/>
                <w:bottom w:val="none" w:sz="0" w:space="0" w:color="auto"/>
                <w:right w:val="none" w:sz="0" w:space="0" w:color="auto"/>
              </w:divBdr>
            </w:div>
          </w:divsChild>
        </w:div>
        <w:div w:id="873732724">
          <w:marLeft w:val="0"/>
          <w:marRight w:val="0"/>
          <w:marTop w:val="0"/>
          <w:marBottom w:val="0"/>
          <w:divBdr>
            <w:top w:val="none" w:sz="0" w:space="0" w:color="auto"/>
            <w:left w:val="none" w:sz="0" w:space="0" w:color="auto"/>
            <w:bottom w:val="none" w:sz="0" w:space="0" w:color="auto"/>
            <w:right w:val="none" w:sz="0" w:space="0" w:color="auto"/>
          </w:divBdr>
          <w:divsChild>
            <w:div w:id="769394229">
              <w:marLeft w:val="0"/>
              <w:marRight w:val="0"/>
              <w:marTop w:val="0"/>
              <w:marBottom w:val="0"/>
              <w:divBdr>
                <w:top w:val="none" w:sz="0" w:space="0" w:color="auto"/>
                <w:left w:val="none" w:sz="0" w:space="0" w:color="auto"/>
                <w:bottom w:val="none" w:sz="0" w:space="0" w:color="auto"/>
                <w:right w:val="none" w:sz="0" w:space="0" w:color="auto"/>
              </w:divBdr>
            </w:div>
          </w:divsChild>
        </w:div>
        <w:div w:id="898059602">
          <w:marLeft w:val="0"/>
          <w:marRight w:val="0"/>
          <w:marTop w:val="0"/>
          <w:marBottom w:val="0"/>
          <w:divBdr>
            <w:top w:val="none" w:sz="0" w:space="0" w:color="auto"/>
            <w:left w:val="none" w:sz="0" w:space="0" w:color="auto"/>
            <w:bottom w:val="none" w:sz="0" w:space="0" w:color="auto"/>
            <w:right w:val="none" w:sz="0" w:space="0" w:color="auto"/>
          </w:divBdr>
          <w:divsChild>
            <w:div w:id="2027779552">
              <w:marLeft w:val="0"/>
              <w:marRight w:val="0"/>
              <w:marTop w:val="0"/>
              <w:marBottom w:val="0"/>
              <w:divBdr>
                <w:top w:val="none" w:sz="0" w:space="0" w:color="auto"/>
                <w:left w:val="none" w:sz="0" w:space="0" w:color="auto"/>
                <w:bottom w:val="none" w:sz="0" w:space="0" w:color="auto"/>
                <w:right w:val="none" w:sz="0" w:space="0" w:color="auto"/>
              </w:divBdr>
            </w:div>
          </w:divsChild>
        </w:div>
        <w:div w:id="918826204">
          <w:marLeft w:val="0"/>
          <w:marRight w:val="0"/>
          <w:marTop w:val="0"/>
          <w:marBottom w:val="0"/>
          <w:divBdr>
            <w:top w:val="none" w:sz="0" w:space="0" w:color="auto"/>
            <w:left w:val="none" w:sz="0" w:space="0" w:color="auto"/>
            <w:bottom w:val="none" w:sz="0" w:space="0" w:color="auto"/>
            <w:right w:val="none" w:sz="0" w:space="0" w:color="auto"/>
          </w:divBdr>
          <w:divsChild>
            <w:div w:id="1119908033">
              <w:marLeft w:val="0"/>
              <w:marRight w:val="0"/>
              <w:marTop w:val="0"/>
              <w:marBottom w:val="0"/>
              <w:divBdr>
                <w:top w:val="none" w:sz="0" w:space="0" w:color="auto"/>
                <w:left w:val="none" w:sz="0" w:space="0" w:color="auto"/>
                <w:bottom w:val="none" w:sz="0" w:space="0" w:color="auto"/>
                <w:right w:val="none" w:sz="0" w:space="0" w:color="auto"/>
              </w:divBdr>
            </w:div>
          </w:divsChild>
        </w:div>
        <w:div w:id="928781641">
          <w:marLeft w:val="0"/>
          <w:marRight w:val="0"/>
          <w:marTop w:val="0"/>
          <w:marBottom w:val="0"/>
          <w:divBdr>
            <w:top w:val="none" w:sz="0" w:space="0" w:color="auto"/>
            <w:left w:val="none" w:sz="0" w:space="0" w:color="auto"/>
            <w:bottom w:val="none" w:sz="0" w:space="0" w:color="auto"/>
            <w:right w:val="none" w:sz="0" w:space="0" w:color="auto"/>
          </w:divBdr>
          <w:divsChild>
            <w:div w:id="1644192616">
              <w:marLeft w:val="0"/>
              <w:marRight w:val="0"/>
              <w:marTop w:val="0"/>
              <w:marBottom w:val="0"/>
              <w:divBdr>
                <w:top w:val="none" w:sz="0" w:space="0" w:color="auto"/>
                <w:left w:val="none" w:sz="0" w:space="0" w:color="auto"/>
                <w:bottom w:val="none" w:sz="0" w:space="0" w:color="auto"/>
                <w:right w:val="none" w:sz="0" w:space="0" w:color="auto"/>
              </w:divBdr>
            </w:div>
          </w:divsChild>
        </w:div>
        <w:div w:id="929504909">
          <w:marLeft w:val="0"/>
          <w:marRight w:val="0"/>
          <w:marTop w:val="0"/>
          <w:marBottom w:val="0"/>
          <w:divBdr>
            <w:top w:val="none" w:sz="0" w:space="0" w:color="auto"/>
            <w:left w:val="none" w:sz="0" w:space="0" w:color="auto"/>
            <w:bottom w:val="none" w:sz="0" w:space="0" w:color="auto"/>
            <w:right w:val="none" w:sz="0" w:space="0" w:color="auto"/>
          </w:divBdr>
          <w:divsChild>
            <w:div w:id="371466814">
              <w:marLeft w:val="0"/>
              <w:marRight w:val="0"/>
              <w:marTop w:val="0"/>
              <w:marBottom w:val="0"/>
              <w:divBdr>
                <w:top w:val="none" w:sz="0" w:space="0" w:color="auto"/>
                <w:left w:val="none" w:sz="0" w:space="0" w:color="auto"/>
                <w:bottom w:val="none" w:sz="0" w:space="0" w:color="auto"/>
                <w:right w:val="none" w:sz="0" w:space="0" w:color="auto"/>
              </w:divBdr>
            </w:div>
          </w:divsChild>
        </w:div>
        <w:div w:id="975064095">
          <w:marLeft w:val="0"/>
          <w:marRight w:val="0"/>
          <w:marTop w:val="0"/>
          <w:marBottom w:val="0"/>
          <w:divBdr>
            <w:top w:val="none" w:sz="0" w:space="0" w:color="auto"/>
            <w:left w:val="none" w:sz="0" w:space="0" w:color="auto"/>
            <w:bottom w:val="none" w:sz="0" w:space="0" w:color="auto"/>
            <w:right w:val="none" w:sz="0" w:space="0" w:color="auto"/>
          </w:divBdr>
          <w:divsChild>
            <w:div w:id="1842550260">
              <w:marLeft w:val="0"/>
              <w:marRight w:val="0"/>
              <w:marTop w:val="0"/>
              <w:marBottom w:val="0"/>
              <w:divBdr>
                <w:top w:val="none" w:sz="0" w:space="0" w:color="auto"/>
                <w:left w:val="none" w:sz="0" w:space="0" w:color="auto"/>
                <w:bottom w:val="none" w:sz="0" w:space="0" w:color="auto"/>
                <w:right w:val="none" w:sz="0" w:space="0" w:color="auto"/>
              </w:divBdr>
            </w:div>
          </w:divsChild>
        </w:div>
        <w:div w:id="1017734974">
          <w:marLeft w:val="0"/>
          <w:marRight w:val="0"/>
          <w:marTop w:val="0"/>
          <w:marBottom w:val="0"/>
          <w:divBdr>
            <w:top w:val="none" w:sz="0" w:space="0" w:color="auto"/>
            <w:left w:val="none" w:sz="0" w:space="0" w:color="auto"/>
            <w:bottom w:val="none" w:sz="0" w:space="0" w:color="auto"/>
            <w:right w:val="none" w:sz="0" w:space="0" w:color="auto"/>
          </w:divBdr>
          <w:divsChild>
            <w:div w:id="891233751">
              <w:marLeft w:val="0"/>
              <w:marRight w:val="0"/>
              <w:marTop w:val="0"/>
              <w:marBottom w:val="0"/>
              <w:divBdr>
                <w:top w:val="none" w:sz="0" w:space="0" w:color="auto"/>
                <w:left w:val="none" w:sz="0" w:space="0" w:color="auto"/>
                <w:bottom w:val="none" w:sz="0" w:space="0" w:color="auto"/>
                <w:right w:val="none" w:sz="0" w:space="0" w:color="auto"/>
              </w:divBdr>
            </w:div>
          </w:divsChild>
        </w:div>
        <w:div w:id="1020277848">
          <w:marLeft w:val="0"/>
          <w:marRight w:val="0"/>
          <w:marTop w:val="0"/>
          <w:marBottom w:val="0"/>
          <w:divBdr>
            <w:top w:val="none" w:sz="0" w:space="0" w:color="auto"/>
            <w:left w:val="none" w:sz="0" w:space="0" w:color="auto"/>
            <w:bottom w:val="none" w:sz="0" w:space="0" w:color="auto"/>
            <w:right w:val="none" w:sz="0" w:space="0" w:color="auto"/>
          </w:divBdr>
          <w:divsChild>
            <w:div w:id="298656201">
              <w:marLeft w:val="0"/>
              <w:marRight w:val="0"/>
              <w:marTop w:val="0"/>
              <w:marBottom w:val="0"/>
              <w:divBdr>
                <w:top w:val="none" w:sz="0" w:space="0" w:color="auto"/>
                <w:left w:val="none" w:sz="0" w:space="0" w:color="auto"/>
                <w:bottom w:val="none" w:sz="0" w:space="0" w:color="auto"/>
                <w:right w:val="none" w:sz="0" w:space="0" w:color="auto"/>
              </w:divBdr>
            </w:div>
          </w:divsChild>
        </w:div>
        <w:div w:id="1049183107">
          <w:marLeft w:val="0"/>
          <w:marRight w:val="0"/>
          <w:marTop w:val="0"/>
          <w:marBottom w:val="0"/>
          <w:divBdr>
            <w:top w:val="none" w:sz="0" w:space="0" w:color="auto"/>
            <w:left w:val="none" w:sz="0" w:space="0" w:color="auto"/>
            <w:bottom w:val="none" w:sz="0" w:space="0" w:color="auto"/>
            <w:right w:val="none" w:sz="0" w:space="0" w:color="auto"/>
          </w:divBdr>
          <w:divsChild>
            <w:div w:id="435441708">
              <w:marLeft w:val="0"/>
              <w:marRight w:val="0"/>
              <w:marTop w:val="0"/>
              <w:marBottom w:val="0"/>
              <w:divBdr>
                <w:top w:val="none" w:sz="0" w:space="0" w:color="auto"/>
                <w:left w:val="none" w:sz="0" w:space="0" w:color="auto"/>
                <w:bottom w:val="none" w:sz="0" w:space="0" w:color="auto"/>
                <w:right w:val="none" w:sz="0" w:space="0" w:color="auto"/>
              </w:divBdr>
            </w:div>
          </w:divsChild>
        </w:div>
        <w:div w:id="1065908253">
          <w:marLeft w:val="0"/>
          <w:marRight w:val="0"/>
          <w:marTop w:val="0"/>
          <w:marBottom w:val="0"/>
          <w:divBdr>
            <w:top w:val="none" w:sz="0" w:space="0" w:color="auto"/>
            <w:left w:val="none" w:sz="0" w:space="0" w:color="auto"/>
            <w:bottom w:val="none" w:sz="0" w:space="0" w:color="auto"/>
            <w:right w:val="none" w:sz="0" w:space="0" w:color="auto"/>
          </w:divBdr>
          <w:divsChild>
            <w:div w:id="1552840550">
              <w:marLeft w:val="0"/>
              <w:marRight w:val="0"/>
              <w:marTop w:val="0"/>
              <w:marBottom w:val="0"/>
              <w:divBdr>
                <w:top w:val="none" w:sz="0" w:space="0" w:color="auto"/>
                <w:left w:val="none" w:sz="0" w:space="0" w:color="auto"/>
                <w:bottom w:val="none" w:sz="0" w:space="0" w:color="auto"/>
                <w:right w:val="none" w:sz="0" w:space="0" w:color="auto"/>
              </w:divBdr>
            </w:div>
          </w:divsChild>
        </w:div>
        <w:div w:id="1093551333">
          <w:marLeft w:val="0"/>
          <w:marRight w:val="0"/>
          <w:marTop w:val="0"/>
          <w:marBottom w:val="0"/>
          <w:divBdr>
            <w:top w:val="none" w:sz="0" w:space="0" w:color="auto"/>
            <w:left w:val="none" w:sz="0" w:space="0" w:color="auto"/>
            <w:bottom w:val="none" w:sz="0" w:space="0" w:color="auto"/>
            <w:right w:val="none" w:sz="0" w:space="0" w:color="auto"/>
          </w:divBdr>
          <w:divsChild>
            <w:div w:id="518392991">
              <w:marLeft w:val="0"/>
              <w:marRight w:val="0"/>
              <w:marTop w:val="0"/>
              <w:marBottom w:val="0"/>
              <w:divBdr>
                <w:top w:val="none" w:sz="0" w:space="0" w:color="auto"/>
                <w:left w:val="none" w:sz="0" w:space="0" w:color="auto"/>
                <w:bottom w:val="none" w:sz="0" w:space="0" w:color="auto"/>
                <w:right w:val="none" w:sz="0" w:space="0" w:color="auto"/>
              </w:divBdr>
            </w:div>
          </w:divsChild>
        </w:div>
        <w:div w:id="1095172760">
          <w:marLeft w:val="0"/>
          <w:marRight w:val="0"/>
          <w:marTop w:val="0"/>
          <w:marBottom w:val="0"/>
          <w:divBdr>
            <w:top w:val="none" w:sz="0" w:space="0" w:color="auto"/>
            <w:left w:val="none" w:sz="0" w:space="0" w:color="auto"/>
            <w:bottom w:val="none" w:sz="0" w:space="0" w:color="auto"/>
            <w:right w:val="none" w:sz="0" w:space="0" w:color="auto"/>
          </w:divBdr>
          <w:divsChild>
            <w:div w:id="497429345">
              <w:marLeft w:val="0"/>
              <w:marRight w:val="0"/>
              <w:marTop w:val="0"/>
              <w:marBottom w:val="0"/>
              <w:divBdr>
                <w:top w:val="none" w:sz="0" w:space="0" w:color="auto"/>
                <w:left w:val="none" w:sz="0" w:space="0" w:color="auto"/>
                <w:bottom w:val="none" w:sz="0" w:space="0" w:color="auto"/>
                <w:right w:val="none" w:sz="0" w:space="0" w:color="auto"/>
              </w:divBdr>
            </w:div>
          </w:divsChild>
        </w:div>
        <w:div w:id="1098912343">
          <w:marLeft w:val="0"/>
          <w:marRight w:val="0"/>
          <w:marTop w:val="0"/>
          <w:marBottom w:val="0"/>
          <w:divBdr>
            <w:top w:val="none" w:sz="0" w:space="0" w:color="auto"/>
            <w:left w:val="none" w:sz="0" w:space="0" w:color="auto"/>
            <w:bottom w:val="none" w:sz="0" w:space="0" w:color="auto"/>
            <w:right w:val="none" w:sz="0" w:space="0" w:color="auto"/>
          </w:divBdr>
          <w:divsChild>
            <w:div w:id="578714854">
              <w:marLeft w:val="0"/>
              <w:marRight w:val="0"/>
              <w:marTop w:val="0"/>
              <w:marBottom w:val="0"/>
              <w:divBdr>
                <w:top w:val="none" w:sz="0" w:space="0" w:color="auto"/>
                <w:left w:val="none" w:sz="0" w:space="0" w:color="auto"/>
                <w:bottom w:val="none" w:sz="0" w:space="0" w:color="auto"/>
                <w:right w:val="none" w:sz="0" w:space="0" w:color="auto"/>
              </w:divBdr>
            </w:div>
          </w:divsChild>
        </w:div>
        <w:div w:id="1099453019">
          <w:marLeft w:val="0"/>
          <w:marRight w:val="0"/>
          <w:marTop w:val="0"/>
          <w:marBottom w:val="0"/>
          <w:divBdr>
            <w:top w:val="none" w:sz="0" w:space="0" w:color="auto"/>
            <w:left w:val="none" w:sz="0" w:space="0" w:color="auto"/>
            <w:bottom w:val="none" w:sz="0" w:space="0" w:color="auto"/>
            <w:right w:val="none" w:sz="0" w:space="0" w:color="auto"/>
          </w:divBdr>
          <w:divsChild>
            <w:div w:id="428159842">
              <w:marLeft w:val="0"/>
              <w:marRight w:val="0"/>
              <w:marTop w:val="0"/>
              <w:marBottom w:val="0"/>
              <w:divBdr>
                <w:top w:val="none" w:sz="0" w:space="0" w:color="auto"/>
                <w:left w:val="none" w:sz="0" w:space="0" w:color="auto"/>
                <w:bottom w:val="none" w:sz="0" w:space="0" w:color="auto"/>
                <w:right w:val="none" w:sz="0" w:space="0" w:color="auto"/>
              </w:divBdr>
            </w:div>
          </w:divsChild>
        </w:div>
        <w:div w:id="1107772561">
          <w:marLeft w:val="0"/>
          <w:marRight w:val="0"/>
          <w:marTop w:val="0"/>
          <w:marBottom w:val="0"/>
          <w:divBdr>
            <w:top w:val="none" w:sz="0" w:space="0" w:color="auto"/>
            <w:left w:val="none" w:sz="0" w:space="0" w:color="auto"/>
            <w:bottom w:val="none" w:sz="0" w:space="0" w:color="auto"/>
            <w:right w:val="none" w:sz="0" w:space="0" w:color="auto"/>
          </w:divBdr>
          <w:divsChild>
            <w:div w:id="2079354205">
              <w:marLeft w:val="0"/>
              <w:marRight w:val="0"/>
              <w:marTop w:val="0"/>
              <w:marBottom w:val="0"/>
              <w:divBdr>
                <w:top w:val="none" w:sz="0" w:space="0" w:color="auto"/>
                <w:left w:val="none" w:sz="0" w:space="0" w:color="auto"/>
                <w:bottom w:val="none" w:sz="0" w:space="0" w:color="auto"/>
                <w:right w:val="none" w:sz="0" w:space="0" w:color="auto"/>
              </w:divBdr>
            </w:div>
          </w:divsChild>
        </w:div>
        <w:div w:id="1109355993">
          <w:marLeft w:val="0"/>
          <w:marRight w:val="0"/>
          <w:marTop w:val="0"/>
          <w:marBottom w:val="0"/>
          <w:divBdr>
            <w:top w:val="none" w:sz="0" w:space="0" w:color="auto"/>
            <w:left w:val="none" w:sz="0" w:space="0" w:color="auto"/>
            <w:bottom w:val="none" w:sz="0" w:space="0" w:color="auto"/>
            <w:right w:val="none" w:sz="0" w:space="0" w:color="auto"/>
          </w:divBdr>
          <w:divsChild>
            <w:div w:id="1941914393">
              <w:marLeft w:val="0"/>
              <w:marRight w:val="0"/>
              <w:marTop w:val="0"/>
              <w:marBottom w:val="0"/>
              <w:divBdr>
                <w:top w:val="none" w:sz="0" w:space="0" w:color="auto"/>
                <w:left w:val="none" w:sz="0" w:space="0" w:color="auto"/>
                <w:bottom w:val="none" w:sz="0" w:space="0" w:color="auto"/>
                <w:right w:val="none" w:sz="0" w:space="0" w:color="auto"/>
              </w:divBdr>
            </w:div>
          </w:divsChild>
        </w:div>
        <w:div w:id="1129662483">
          <w:marLeft w:val="0"/>
          <w:marRight w:val="0"/>
          <w:marTop w:val="0"/>
          <w:marBottom w:val="0"/>
          <w:divBdr>
            <w:top w:val="none" w:sz="0" w:space="0" w:color="auto"/>
            <w:left w:val="none" w:sz="0" w:space="0" w:color="auto"/>
            <w:bottom w:val="none" w:sz="0" w:space="0" w:color="auto"/>
            <w:right w:val="none" w:sz="0" w:space="0" w:color="auto"/>
          </w:divBdr>
          <w:divsChild>
            <w:div w:id="187986397">
              <w:marLeft w:val="0"/>
              <w:marRight w:val="0"/>
              <w:marTop w:val="0"/>
              <w:marBottom w:val="0"/>
              <w:divBdr>
                <w:top w:val="none" w:sz="0" w:space="0" w:color="auto"/>
                <w:left w:val="none" w:sz="0" w:space="0" w:color="auto"/>
                <w:bottom w:val="none" w:sz="0" w:space="0" w:color="auto"/>
                <w:right w:val="none" w:sz="0" w:space="0" w:color="auto"/>
              </w:divBdr>
            </w:div>
          </w:divsChild>
        </w:div>
        <w:div w:id="1163200907">
          <w:marLeft w:val="0"/>
          <w:marRight w:val="0"/>
          <w:marTop w:val="0"/>
          <w:marBottom w:val="0"/>
          <w:divBdr>
            <w:top w:val="none" w:sz="0" w:space="0" w:color="auto"/>
            <w:left w:val="none" w:sz="0" w:space="0" w:color="auto"/>
            <w:bottom w:val="none" w:sz="0" w:space="0" w:color="auto"/>
            <w:right w:val="none" w:sz="0" w:space="0" w:color="auto"/>
          </w:divBdr>
          <w:divsChild>
            <w:div w:id="336158678">
              <w:marLeft w:val="0"/>
              <w:marRight w:val="0"/>
              <w:marTop w:val="0"/>
              <w:marBottom w:val="0"/>
              <w:divBdr>
                <w:top w:val="none" w:sz="0" w:space="0" w:color="auto"/>
                <w:left w:val="none" w:sz="0" w:space="0" w:color="auto"/>
                <w:bottom w:val="none" w:sz="0" w:space="0" w:color="auto"/>
                <w:right w:val="none" w:sz="0" w:space="0" w:color="auto"/>
              </w:divBdr>
            </w:div>
          </w:divsChild>
        </w:div>
        <w:div w:id="1175917179">
          <w:marLeft w:val="0"/>
          <w:marRight w:val="0"/>
          <w:marTop w:val="0"/>
          <w:marBottom w:val="0"/>
          <w:divBdr>
            <w:top w:val="none" w:sz="0" w:space="0" w:color="auto"/>
            <w:left w:val="none" w:sz="0" w:space="0" w:color="auto"/>
            <w:bottom w:val="none" w:sz="0" w:space="0" w:color="auto"/>
            <w:right w:val="none" w:sz="0" w:space="0" w:color="auto"/>
          </w:divBdr>
          <w:divsChild>
            <w:div w:id="836730540">
              <w:marLeft w:val="0"/>
              <w:marRight w:val="0"/>
              <w:marTop w:val="0"/>
              <w:marBottom w:val="0"/>
              <w:divBdr>
                <w:top w:val="none" w:sz="0" w:space="0" w:color="auto"/>
                <w:left w:val="none" w:sz="0" w:space="0" w:color="auto"/>
                <w:bottom w:val="none" w:sz="0" w:space="0" w:color="auto"/>
                <w:right w:val="none" w:sz="0" w:space="0" w:color="auto"/>
              </w:divBdr>
            </w:div>
          </w:divsChild>
        </w:div>
        <w:div w:id="1188569042">
          <w:marLeft w:val="0"/>
          <w:marRight w:val="0"/>
          <w:marTop w:val="0"/>
          <w:marBottom w:val="0"/>
          <w:divBdr>
            <w:top w:val="none" w:sz="0" w:space="0" w:color="auto"/>
            <w:left w:val="none" w:sz="0" w:space="0" w:color="auto"/>
            <w:bottom w:val="none" w:sz="0" w:space="0" w:color="auto"/>
            <w:right w:val="none" w:sz="0" w:space="0" w:color="auto"/>
          </w:divBdr>
          <w:divsChild>
            <w:div w:id="187330006">
              <w:marLeft w:val="0"/>
              <w:marRight w:val="0"/>
              <w:marTop w:val="0"/>
              <w:marBottom w:val="0"/>
              <w:divBdr>
                <w:top w:val="none" w:sz="0" w:space="0" w:color="auto"/>
                <w:left w:val="none" w:sz="0" w:space="0" w:color="auto"/>
                <w:bottom w:val="none" w:sz="0" w:space="0" w:color="auto"/>
                <w:right w:val="none" w:sz="0" w:space="0" w:color="auto"/>
              </w:divBdr>
            </w:div>
          </w:divsChild>
        </w:div>
        <w:div w:id="1208371998">
          <w:marLeft w:val="0"/>
          <w:marRight w:val="0"/>
          <w:marTop w:val="0"/>
          <w:marBottom w:val="0"/>
          <w:divBdr>
            <w:top w:val="none" w:sz="0" w:space="0" w:color="auto"/>
            <w:left w:val="none" w:sz="0" w:space="0" w:color="auto"/>
            <w:bottom w:val="none" w:sz="0" w:space="0" w:color="auto"/>
            <w:right w:val="none" w:sz="0" w:space="0" w:color="auto"/>
          </w:divBdr>
          <w:divsChild>
            <w:div w:id="153687524">
              <w:marLeft w:val="0"/>
              <w:marRight w:val="0"/>
              <w:marTop w:val="0"/>
              <w:marBottom w:val="0"/>
              <w:divBdr>
                <w:top w:val="none" w:sz="0" w:space="0" w:color="auto"/>
                <w:left w:val="none" w:sz="0" w:space="0" w:color="auto"/>
                <w:bottom w:val="none" w:sz="0" w:space="0" w:color="auto"/>
                <w:right w:val="none" w:sz="0" w:space="0" w:color="auto"/>
              </w:divBdr>
            </w:div>
          </w:divsChild>
        </w:div>
        <w:div w:id="1208571590">
          <w:marLeft w:val="0"/>
          <w:marRight w:val="0"/>
          <w:marTop w:val="0"/>
          <w:marBottom w:val="0"/>
          <w:divBdr>
            <w:top w:val="none" w:sz="0" w:space="0" w:color="auto"/>
            <w:left w:val="none" w:sz="0" w:space="0" w:color="auto"/>
            <w:bottom w:val="none" w:sz="0" w:space="0" w:color="auto"/>
            <w:right w:val="none" w:sz="0" w:space="0" w:color="auto"/>
          </w:divBdr>
          <w:divsChild>
            <w:div w:id="1136681636">
              <w:marLeft w:val="0"/>
              <w:marRight w:val="0"/>
              <w:marTop w:val="0"/>
              <w:marBottom w:val="0"/>
              <w:divBdr>
                <w:top w:val="none" w:sz="0" w:space="0" w:color="auto"/>
                <w:left w:val="none" w:sz="0" w:space="0" w:color="auto"/>
                <w:bottom w:val="none" w:sz="0" w:space="0" w:color="auto"/>
                <w:right w:val="none" w:sz="0" w:space="0" w:color="auto"/>
              </w:divBdr>
            </w:div>
          </w:divsChild>
        </w:div>
        <w:div w:id="1209368455">
          <w:marLeft w:val="0"/>
          <w:marRight w:val="0"/>
          <w:marTop w:val="0"/>
          <w:marBottom w:val="0"/>
          <w:divBdr>
            <w:top w:val="none" w:sz="0" w:space="0" w:color="auto"/>
            <w:left w:val="none" w:sz="0" w:space="0" w:color="auto"/>
            <w:bottom w:val="none" w:sz="0" w:space="0" w:color="auto"/>
            <w:right w:val="none" w:sz="0" w:space="0" w:color="auto"/>
          </w:divBdr>
          <w:divsChild>
            <w:div w:id="337856826">
              <w:marLeft w:val="0"/>
              <w:marRight w:val="0"/>
              <w:marTop w:val="0"/>
              <w:marBottom w:val="0"/>
              <w:divBdr>
                <w:top w:val="none" w:sz="0" w:space="0" w:color="auto"/>
                <w:left w:val="none" w:sz="0" w:space="0" w:color="auto"/>
                <w:bottom w:val="none" w:sz="0" w:space="0" w:color="auto"/>
                <w:right w:val="none" w:sz="0" w:space="0" w:color="auto"/>
              </w:divBdr>
            </w:div>
          </w:divsChild>
        </w:div>
        <w:div w:id="1215198934">
          <w:marLeft w:val="0"/>
          <w:marRight w:val="0"/>
          <w:marTop w:val="0"/>
          <w:marBottom w:val="0"/>
          <w:divBdr>
            <w:top w:val="none" w:sz="0" w:space="0" w:color="auto"/>
            <w:left w:val="none" w:sz="0" w:space="0" w:color="auto"/>
            <w:bottom w:val="none" w:sz="0" w:space="0" w:color="auto"/>
            <w:right w:val="none" w:sz="0" w:space="0" w:color="auto"/>
          </w:divBdr>
          <w:divsChild>
            <w:div w:id="2082943939">
              <w:marLeft w:val="0"/>
              <w:marRight w:val="0"/>
              <w:marTop w:val="0"/>
              <w:marBottom w:val="0"/>
              <w:divBdr>
                <w:top w:val="none" w:sz="0" w:space="0" w:color="auto"/>
                <w:left w:val="none" w:sz="0" w:space="0" w:color="auto"/>
                <w:bottom w:val="none" w:sz="0" w:space="0" w:color="auto"/>
                <w:right w:val="none" w:sz="0" w:space="0" w:color="auto"/>
              </w:divBdr>
            </w:div>
          </w:divsChild>
        </w:div>
        <w:div w:id="1250188944">
          <w:marLeft w:val="0"/>
          <w:marRight w:val="0"/>
          <w:marTop w:val="0"/>
          <w:marBottom w:val="0"/>
          <w:divBdr>
            <w:top w:val="none" w:sz="0" w:space="0" w:color="auto"/>
            <w:left w:val="none" w:sz="0" w:space="0" w:color="auto"/>
            <w:bottom w:val="none" w:sz="0" w:space="0" w:color="auto"/>
            <w:right w:val="none" w:sz="0" w:space="0" w:color="auto"/>
          </w:divBdr>
          <w:divsChild>
            <w:div w:id="1076976935">
              <w:marLeft w:val="0"/>
              <w:marRight w:val="0"/>
              <w:marTop w:val="0"/>
              <w:marBottom w:val="0"/>
              <w:divBdr>
                <w:top w:val="none" w:sz="0" w:space="0" w:color="auto"/>
                <w:left w:val="none" w:sz="0" w:space="0" w:color="auto"/>
                <w:bottom w:val="none" w:sz="0" w:space="0" w:color="auto"/>
                <w:right w:val="none" w:sz="0" w:space="0" w:color="auto"/>
              </w:divBdr>
            </w:div>
          </w:divsChild>
        </w:div>
        <w:div w:id="1250237176">
          <w:marLeft w:val="0"/>
          <w:marRight w:val="0"/>
          <w:marTop w:val="0"/>
          <w:marBottom w:val="0"/>
          <w:divBdr>
            <w:top w:val="none" w:sz="0" w:space="0" w:color="auto"/>
            <w:left w:val="none" w:sz="0" w:space="0" w:color="auto"/>
            <w:bottom w:val="none" w:sz="0" w:space="0" w:color="auto"/>
            <w:right w:val="none" w:sz="0" w:space="0" w:color="auto"/>
          </w:divBdr>
          <w:divsChild>
            <w:div w:id="722487980">
              <w:marLeft w:val="0"/>
              <w:marRight w:val="0"/>
              <w:marTop w:val="0"/>
              <w:marBottom w:val="0"/>
              <w:divBdr>
                <w:top w:val="none" w:sz="0" w:space="0" w:color="auto"/>
                <w:left w:val="none" w:sz="0" w:space="0" w:color="auto"/>
                <w:bottom w:val="none" w:sz="0" w:space="0" w:color="auto"/>
                <w:right w:val="none" w:sz="0" w:space="0" w:color="auto"/>
              </w:divBdr>
            </w:div>
          </w:divsChild>
        </w:div>
        <w:div w:id="1263344055">
          <w:marLeft w:val="0"/>
          <w:marRight w:val="0"/>
          <w:marTop w:val="0"/>
          <w:marBottom w:val="0"/>
          <w:divBdr>
            <w:top w:val="none" w:sz="0" w:space="0" w:color="auto"/>
            <w:left w:val="none" w:sz="0" w:space="0" w:color="auto"/>
            <w:bottom w:val="none" w:sz="0" w:space="0" w:color="auto"/>
            <w:right w:val="none" w:sz="0" w:space="0" w:color="auto"/>
          </w:divBdr>
          <w:divsChild>
            <w:div w:id="950164455">
              <w:marLeft w:val="0"/>
              <w:marRight w:val="0"/>
              <w:marTop w:val="0"/>
              <w:marBottom w:val="0"/>
              <w:divBdr>
                <w:top w:val="none" w:sz="0" w:space="0" w:color="auto"/>
                <w:left w:val="none" w:sz="0" w:space="0" w:color="auto"/>
                <w:bottom w:val="none" w:sz="0" w:space="0" w:color="auto"/>
                <w:right w:val="none" w:sz="0" w:space="0" w:color="auto"/>
              </w:divBdr>
            </w:div>
          </w:divsChild>
        </w:div>
        <w:div w:id="1270698033">
          <w:marLeft w:val="0"/>
          <w:marRight w:val="0"/>
          <w:marTop w:val="0"/>
          <w:marBottom w:val="0"/>
          <w:divBdr>
            <w:top w:val="none" w:sz="0" w:space="0" w:color="auto"/>
            <w:left w:val="none" w:sz="0" w:space="0" w:color="auto"/>
            <w:bottom w:val="none" w:sz="0" w:space="0" w:color="auto"/>
            <w:right w:val="none" w:sz="0" w:space="0" w:color="auto"/>
          </w:divBdr>
          <w:divsChild>
            <w:div w:id="527911713">
              <w:marLeft w:val="0"/>
              <w:marRight w:val="0"/>
              <w:marTop w:val="0"/>
              <w:marBottom w:val="0"/>
              <w:divBdr>
                <w:top w:val="none" w:sz="0" w:space="0" w:color="auto"/>
                <w:left w:val="none" w:sz="0" w:space="0" w:color="auto"/>
                <w:bottom w:val="none" w:sz="0" w:space="0" w:color="auto"/>
                <w:right w:val="none" w:sz="0" w:space="0" w:color="auto"/>
              </w:divBdr>
            </w:div>
          </w:divsChild>
        </w:div>
        <w:div w:id="1288396456">
          <w:marLeft w:val="0"/>
          <w:marRight w:val="0"/>
          <w:marTop w:val="0"/>
          <w:marBottom w:val="0"/>
          <w:divBdr>
            <w:top w:val="none" w:sz="0" w:space="0" w:color="auto"/>
            <w:left w:val="none" w:sz="0" w:space="0" w:color="auto"/>
            <w:bottom w:val="none" w:sz="0" w:space="0" w:color="auto"/>
            <w:right w:val="none" w:sz="0" w:space="0" w:color="auto"/>
          </w:divBdr>
          <w:divsChild>
            <w:div w:id="373701791">
              <w:marLeft w:val="0"/>
              <w:marRight w:val="0"/>
              <w:marTop w:val="0"/>
              <w:marBottom w:val="0"/>
              <w:divBdr>
                <w:top w:val="none" w:sz="0" w:space="0" w:color="auto"/>
                <w:left w:val="none" w:sz="0" w:space="0" w:color="auto"/>
                <w:bottom w:val="none" w:sz="0" w:space="0" w:color="auto"/>
                <w:right w:val="none" w:sz="0" w:space="0" w:color="auto"/>
              </w:divBdr>
            </w:div>
          </w:divsChild>
        </w:div>
        <w:div w:id="1290819690">
          <w:marLeft w:val="0"/>
          <w:marRight w:val="0"/>
          <w:marTop w:val="0"/>
          <w:marBottom w:val="0"/>
          <w:divBdr>
            <w:top w:val="none" w:sz="0" w:space="0" w:color="auto"/>
            <w:left w:val="none" w:sz="0" w:space="0" w:color="auto"/>
            <w:bottom w:val="none" w:sz="0" w:space="0" w:color="auto"/>
            <w:right w:val="none" w:sz="0" w:space="0" w:color="auto"/>
          </w:divBdr>
          <w:divsChild>
            <w:div w:id="1034771311">
              <w:marLeft w:val="0"/>
              <w:marRight w:val="0"/>
              <w:marTop w:val="0"/>
              <w:marBottom w:val="0"/>
              <w:divBdr>
                <w:top w:val="none" w:sz="0" w:space="0" w:color="auto"/>
                <w:left w:val="none" w:sz="0" w:space="0" w:color="auto"/>
                <w:bottom w:val="none" w:sz="0" w:space="0" w:color="auto"/>
                <w:right w:val="none" w:sz="0" w:space="0" w:color="auto"/>
              </w:divBdr>
            </w:div>
          </w:divsChild>
        </w:div>
        <w:div w:id="1323779344">
          <w:marLeft w:val="0"/>
          <w:marRight w:val="0"/>
          <w:marTop w:val="0"/>
          <w:marBottom w:val="0"/>
          <w:divBdr>
            <w:top w:val="none" w:sz="0" w:space="0" w:color="auto"/>
            <w:left w:val="none" w:sz="0" w:space="0" w:color="auto"/>
            <w:bottom w:val="none" w:sz="0" w:space="0" w:color="auto"/>
            <w:right w:val="none" w:sz="0" w:space="0" w:color="auto"/>
          </w:divBdr>
          <w:divsChild>
            <w:div w:id="121923853">
              <w:marLeft w:val="0"/>
              <w:marRight w:val="0"/>
              <w:marTop w:val="0"/>
              <w:marBottom w:val="0"/>
              <w:divBdr>
                <w:top w:val="none" w:sz="0" w:space="0" w:color="auto"/>
                <w:left w:val="none" w:sz="0" w:space="0" w:color="auto"/>
                <w:bottom w:val="none" w:sz="0" w:space="0" w:color="auto"/>
                <w:right w:val="none" w:sz="0" w:space="0" w:color="auto"/>
              </w:divBdr>
            </w:div>
          </w:divsChild>
        </w:div>
        <w:div w:id="1328677209">
          <w:marLeft w:val="0"/>
          <w:marRight w:val="0"/>
          <w:marTop w:val="0"/>
          <w:marBottom w:val="0"/>
          <w:divBdr>
            <w:top w:val="none" w:sz="0" w:space="0" w:color="auto"/>
            <w:left w:val="none" w:sz="0" w:space="0" w:color="auto"/>
            <w:bottom w:val="none" w:sz="0" w:space="0" w:color="auto"/>
            <w:right w:val="none" w:sz="0" w:space="0" w:color="auto"/>
          </w:divBdr>
          <w:divsChild>
            <w:div w:id="1767773314">
              <w:marLeft w:val="0"/>
              <w:marRight w:val="0"/>
              <w:marTop w:val="0"/>
              <w:marBottom w:val="0"/>
              <w:divBdr>
                <w:top w:val="none" w:sz="0" w:space="0" w:color="auto"/>
                <w:left w:val="none" w:sz="0" w:space="0" w:color="auto"/>
                <w:bottom w:val="none" w:sz="0" w:space="0" w:color="auto"/>
                <w:right w:val="none" w:sz="0" w:space="0" w:color="auto"/>
              </w:divBdr>
            </w:div>
          </w:divsChild>
        </w:div>
        <w:div w:id="1366977746">
          <w:marLeft w:val="0"/>
          <w:marRight w:val="0"/>
          <w:marTop w:val="0"/>
          <w:marBottom w:val="0"/>
          <w:divBdr>
            <w:top w:val="none" w:sz="0" w:space="0" w:color="auto"/>
            <w:left w:val="none" w:sz="0" w:space="0" w:color="auto"/>
            <w:bottom w:val="none" w:sz="0" w:space="0" w:color="auto"/>
            <w:right w:val="none" w:sz="0" w:space="0" w:color="auto"/>
          </w:divBdr>
          <w:divsChild>
            <w:div w:id="1045567048">
              <w:marLeft w:val="0"/>
              <w:marRight w:val="0"/>
              <w:marTop w:val="0"/>
              <w:marBottom w:val="0"/>
              <w:divBdr>
                <w:top w:val="none" w:sz="0" w:space="0" w:color="auto"/>
                <w:left w:val="none" w:sz="0" w:space="0" w:color="auto"/>
                <w:bottom w:val="none" w:sz="0" w:space="0" w:color="auto"/>
                <w:right w:val="none" w:sz="0" w:space="0" w:color="auto"/>
              </w:divBdr>
            </w:div>
          </w:divsChild>
        </w:div>
        <w:div w:id="1378697854">
          <w:marLeft w:val="0"/>
          <w:marRight w:val="0"/>
          <w:marTop w:val="0"/>
          <w:marBottom w:val="0"/>
          <w:divBdr>
            <w:top w:val="none" w:sz="0" w:space="0" w:color="auto"/>
            <w:left w:val="none" w:sz="0" w:space="0" w:color="auto"/>
            <w:bottom w:val="none" w:sz="0" w:space="0" w:color="auto"/>
            <w:right w:val="none" w:sz="0" w:space="0" w:color="auto"/>
          </w:divBdr>
          <w:divsChild>
            <w:div w:id="76635915">
              <w:marLeft w:val="0"/>
              <w:marRight w:val="0"/>
              <w:marTop w:val="0"/>
              <w:marBottom w:val="0"/>
              <w:divBdr>
                <w:top w:val="none" w:sz="0" w:space="0" w:color="auto"/>
                <w:left w:val="none" w:sz="0" w:space="0" w:color="auto"/>
                <w:bottom w:val="none" w:sz="0" w:space="0" w:color="auto"/>
                <w:right w:val="none" w:sz="0" w:space="0" w:color="auto"/>
              </w:divBdr>
            </w:div>
          </w:divsChild>
        </w:div>
        <w:div w:id="1444225335">
          <w:marLeft w:val="0"/>
          <w:marRight w:val="0"/>
          <w:marTop w:val="0"/>
          <w:marBottom w:val="0"/>
          <w:divBdr>
            <w:top w:val="none" w:sz="0" w:space="0" w:color="auto"/>
            <w:left w:val="none" w:sz="0" w:space="0" w:color="auto"/>
            <w:bottom w:val="none" w:sz="0" w:space="0" w:color="auto"/>
            <w:right w:val="none" w:sz="0" w:space="0" w:color="auto"/>
          </w:divBdr>
          <w:divsChild>
            <w:div w:id="2095122898">
              <w:marLeft w:val="0"/>
              <w:marRight w:val="0"/>
              <w:marTop w:val="0"/>
              <w:marBottom w:val="0"/>
              <w:divBdr>
                <w:top w:val="none" w:sz="0" w:space="0" w:color="auto"/>
                <w:left w:val="none" w:sz="0" w:space="0" w:color="auto"/>
                <w:bottom w:val="none" w:sz="0" w:space="0" w:color="auto"/>
                <w:right w:val="none" w:sz="0" w:space="0" w:color="auto"/>
              </w:divBdr>
            </w:div>
          </w:divsChild>
        </w:div>
        <w:div w:id="1444569032">
          <w:marLeft w:val="0"/>
          <w:marRight w:val="0"/>
          <w:marTop w:val="0"/>
          <w:marBottom w:val="0"/>
          <w:divBdr>
            <w:top w:val="none" w:sz="0" w:space="0" w:color="auto"/>
            <w:left w:val="none" w:sz="0" w:space="0" w:color="auto"/>
            <w:bottom w:val="none" w:sz="0" w:space="0" w:color="auto"/>
            <w:right w:val="none" w:sz="0" w:space="0" w:color="auto"/>
          </w:divBdr>
          <w:divsChild>
            <w:div w:id="695809270">
              <w:marLeft w:val="0"/>
              <w:marRight w:val="0"/>
              <w:marTop w:val="0"/>
              <w:marBottom w:val="0"/>
              <w:divBdr>
                <w:top w:val="none" w:sz="0" w:space="0" w:color="auto"/>
                <w:left w:val="none" w:sz="0" w:space="0" w:color="auto"/>
                <w:bottom w:val="none" w:sz="0" w:space="0" w:color="auto"/>
                <w:right w:val="none" w:sz="0" w:space="0" w:color="auto"/>
              </w:divBdr>
            </w:div>
          </w:divsChild>
        </w:div>
        <w:div w:id="1501115511">
          <w:marLeft w:val="0"/>
          <w:marRight w:val="0"/>
          <w:marTop w:val="0"/>
          <w:marBottom w:val="0"/>
          <w:divBdr>
            <w:top w:val="none" w:sz="0" w:space="0" w:color="auto"/>
            <w:left w:val="none" w:sz="0" w:space="0" w:color="auto"/>
            <w:bottom w:val="none" w:sz="0" w:space="0" w:color="auto"/>
            <w:right w:val="none" w:sz="0" w:space="0" w:color="auto"/>
          </w:divBdr>
          <w:divsChild>
            <w:div w:id="267084362">
              <w:marLeft w:val="0"/>
              <w:marRight w:val="0"/>
              <w:marTop w:val="0"/>
              <w:marBottom w:val="0"/>
              <w:divBdr>
                <w:top w:val="none" w:sz="0" w:space="0" w:color="auto"/>
                <w:left w:val="none" w:sz="0" w:space="0" w:color="auto"/>
                <w:bottom w:val="none" w:sz="0" w:space="0" w:color="auto"/>
                <w:right w:val="none" w:sz="0" w:space="0" w:color="auto"/>
              </w:divBdr>
            </w:div>
          </w:divsChild>
        </w:div>
        <w:div w:id="1516001185">
          <w:marLeft w:val="0"/>
          <w:marRight w:val="0"/>
          <w:marTop w:val="0"/>
          <w:marBottom w:val="0"/>
          <w:divBdr>
            <w:top w:val="none" w:sz="0" w:space="0" w:color="auto"/>
            <w:left w:val="none" w:sz="0" w:space="0" w:color="auto"/>
            <w:bottom w:val="none" w:sz="0" w:space="0" w:color="auto"/>
            <w:right w:val="none" w:sz="0" w:space="0" w:color="auto"/>
          </w:divBdr>
          <w:divsChild>
            <w:div w:id="48577703">
              <w:marLeft w:val="0"/>
              <w:marRight w:val="0"/>
              <w:marTop w:val="0"/>
              <w:marBottom w:val="0"/>
              <w:divBdr>
                <w:top w:val="none" w:sz="0" w:space="0" w:color="auto"/>
                <w:left w:val="none" w:sz="0" w:space="0" w:color="auto"/>
                <w:bottom w:val="none" w:sz="0" w:space="0" w:color="auto"/>
                <w:right w:val="none" w:sz="0" w:space="0" w:color="auto"/>
              </w:divBdr>
            </w:div>
          </w:divsChild>
        </w:div>
        <w:div w:id="1542592598">
          <w:marLeft w:val="0"/>
          <w:marRight w:val="0"/>
          <w:marTop w:val="0"/>
          <w:marBottom w:val="0"/>
          <w:divBdr>
            <w:top w:val="none" w:sz="0" w:space="0" w:color="auto"/>
            <w:left w:val="none" w:sz="0" w:space="0" w:color="auto"/>
            <w:bottom w:val="none" w:sz="0" w:space="0" w:color="auto"/>
            <w:right w:val="none" w:sz="0" w:space="0" w:color="auto"/>
          </w:divBdr>
          <w:divsChild>
            <w:div w:id="1646616775">
              <w:marLeft w:val="0"/>
              <w:marRight w:val="0"/>
              <w:marTop w:val="0"/>
              <w:marBottom w:val="0"/>
              <w:divBdr>
                <w:top w:val="none" w:sz="0" w:space="0" w:color="auto"/>
                <w:left w:val="none" w:sz="0" w:space="0" w:color="auto"/>
                <w:bottom w:val="none" w:sz="0" w:space="0" w:color="auto"/>
                <w:right w:val="none" w:sz="0" w:space="0" w:color="auto"/>
              </w:divBdr>
            </w:div>
          </w:divsChild>
        </w:div>
        <w:div w:id="1553618317">
          <w:marLeft w:val="0"/>
          <w:marRight w:val="0"/>
          <w:marTop w:val="0"/>
          <w:marBottom w:val="0"/>
          <w:divBdr>
            <w:top w:val="none" w:sz="0" w:space="0" w:color="auto"/>
            <w:left w:val="none" w:sz="0" w:space="0" w:color="auto"/>
            <w:bottom w:val="none" w:sz="0" w:space="0" w:color="auto"/>
            <w:right w:val="none" w:sz="0" w:space="0" w:color="auto"/>
          </w:divBdr>
          <w:divsChild>
            <w:div w:id="950287467">
              <w:marLeft w:val="0"/>
              <w:marRight w:val="0"/>
              <w:marTop w:val="0"/>
              <w:marBottom w:val="0"/>
              <w:divBdr>
                <w:top w:val="none" w:sz="0" w:space="0" w:color="auto"/>
                <w:left w:val="none" w:sz="0" w:space="0" w:color="auto"/>
                <w:bottom w:val="none" w:sz="0" w:space="0" w:color="auto"/>
                <w:right w:val="none" w:sz="0" w:space="0" w:color="auto"/>
              </w:divBdr>
            </w:div>
          </w:divsChild>
        </w:div>
        <w:div w:id="1669013959">
          <w:marLeft w:val="0"/>
          <w:marRight w:val="0"/>
          <w:marTop w:val="0"/>
          <w:marBottom w:val="0"/>
          <w:divBdr>
            <w:top w:val="none" w:sz="0" w:space="0" w:color="auto"/>
            <w:left w:val="none" w:sz="0" w:space="0" w:color="auto"/>
            <w:bottom w:val="none" w:sz="0" w:space="0" w:color="auto"/>
            <w:right w:val="none" w:sz="0" w:space="0" w:color="auto"/>
          </w:divBdr>
          <w:divsChild>
            <w:div w:id="1014310146">
              <w:marLeft w:val="0"/>
              <w:marRight w:val="0"/>
              <w:marTop w:val="0"/>
              <w:marBottom w:val="0"/>
              <w:divBdr>
                <w:top w:val="none" w:sz="0" w:space="0" w:color="auto"/>
                <w:left w:val="none" w:sz="0" w:space="0" w:color="auto"/>
                <w:bottom w:val="none" w:sz="0" w:space="0" w:color="auto"/>
                <w:right w:val="none" w:sz="0" w:space="0" w:color="auto"/>
              </w:divBdr>
            </w:div>
          </w:divsChild>
        </w:div>
        <w:div w:id="1680964327">
          <w:marLeft w:val="0"/>
          <w:marRight w:val="0"/>
          <w:marTop w:val="0"/>
          <w:marBottom w:val="0"/>
          <w:divBdr>
            <w:top w:val="none" w:sz="0" w:space="0" w:color="auto"/>
            <w:left w:val="none" w:sz="0" w:space="0" w:color="auto"/>
            <w:bottom w:val="none" w:sz="0" w:space="0" w:color="auto"/>
            <w:right w:val="none" w:sz="0" w:space="0" w:color="auto"/>
          </w:divBdr>
          <w:divsChild>
            <w:div w:id="1071193076">
              <w:marLeft w:val="0"/>
              <w:marRight w:val="0"/>
              <w:marTop w:val="0"/>
              <w:marBottom w:val="0"/>
              <w:divBdr>
                <w:top w:val="none" w:sz="0" w:space="0" w:color="auto"/>
                <w:left w:val="none" w:sz="0" w:space="0" w:color="auto"/>
                <w:bottom w:val="none" w:sz="0" w:space="0" w:color="auto"/>
                <w:right w:val="none" w:sz="0" w:space="0" w:color="auto"/>
              </w:divBdr>
            </w:div>
          </w:divsChild>
        </w:div>
        <w:div w:id="1686666361">
          <w:marLeft w:val="0"/>
          <w:marRight w:val="0"/>
          <w:marTop w:val="0"/>
          <w:marBottom w:val="0"/>
          <w:divBdr>
            <w:top w:val="none" w:sz="0" w:space="0" w:color="auto"/>
            <w:left w:val="none" w:sz="0" w:space="0" w:color="auto"/>
            <w:bottom w:val="none" w:sz="0" w:space="0" w:color="auto"/>
            <w:right w:val="none" w:sz="0" w:space="0" w:color="auto"/>
          </w:divBdr>
          <w:divsChild>
            <w:div w:id="323433198">
              <w:marLeft w:val="0"/>
              <w:marRight w:val="0"/>
              <w:marTop w:val="0"/>
              <w:marBottom w:val="0"/>
              <w:divBdr>
                <w:top w:val="none" w:sz="0" w:space="0" w:color="auto"/>
                <w:left w:val="none" w:sz="0" w:space="0" w:color="auto"/>
                <w:bottom w:val="none" w:sz="0" w:space="0" w:color="auto"/>
                <w:right w:val="none" w:sz="0" w:space="0" w:color="auto"/>
              </w:divBdr>
            </w:div>
          </w:divsChild>
        </w:div>
        <w:div w:id="1689599602">
          <w:marLeft w:val="0"/>
          <w:marRight w:val="0"/>
          <w:marTop w:val="0"/>
          <w:marBottom w:val="0"/>
          <w:divBdr>
            <w:top w:val="none" w:sz="0" w:space="0" w:color="auto"/>
            <w:left w:val="none" w:sz="0" w:space="0" w:color="auto"/>
            <w:bottom w:val="none" w:sz="0" w:space="0" w:color="auto"/>
            <w:right w:val="none" w:sz="0" w:space="0" w:color="auto"/>
          </w:divBdr>
          <w:divsChild>
            <w:div w:id="2053574212">
              <w:marLeft w:val="0"/>
              <w:marRight w:val="0"/>
              <w:marTop w:val="0"/>
              <w:marBottom w:val="0"/>
              <w:divBdr>
                <w:top w:val="none" w:sz="0" w:space="0" w:color="auto"/>
                <w:left w:val="none" w:sz="0" w:space="0" w:color="auto"/>
                <w:bottom w:val="none" w:sz="0" w:space="0" w:color="auto"/>
                <w:right w:val="none" w:sz="0" w:space="0" w:color="auto"/>
              </w:divBdr>
            </w:div>
          </w:divsChild>
        </w:div>
        <w:div w:id="1705060353">
          <w:marLeft w:val="0"/>
          <w:marRight w:val="0"/>
          <w:marTop w:val="0"/>
          <w:marBottom w:val="0"/>
          <w:divBdr>
            <w:top w:val="none" w:sz="0" w:space="0" w:color="auto"/>
            <w:left w:val="none" w:sz="0" w:space="0" w:color="auto"/>
            <w:bottom w:val="none" w:sz="0" w:space="0" w:color="auto"/>
            <w:right w:val="none" w:sz="0" w:space="0" w:color="auto"/>
          </w:divBdr>
          <w:divsChild>
            <w:div w:id="1167475596">
              <w:marLeft w:val="0"/>
              <w:marRight w:val="0"/>
              <w:marTop w:val="0"/>
              <w:marBottom w:val="0"/>
              <w:divBdr>
                <w:top w:val="none" w:sz="0" w:space="0" w:color="auto"/>
                <w:left w:val="none" w:sz="0" w:space="0" w:color="auto"/>
                <w:bottom w:val="none" w:sz="0" w:space="0" w:color="auto"/>
                <w:right w:val="none" w:sz="0" w:space="0" w:color="auto"/>
              </w:divBdr>
            </w:div>
          </w:divsChild>
        </w:div>
        <w:div w:id="1706255314">
          <w:marLeft w:val="0"/>
          <w:marRight w:val="0"/>
          <w:marTop w:val="0"/>
          <w:marBottom w:val="0"/>
          <w:divBdr>
            <w:top w:val="none" w:sz="0" w:space="0" w:color="auto"/>
            <w:left w:val="none" w:sz="0" w:space="0" w:color="auto"/>
            <w:bottom w:val="none" w:sz="0" w:space="0" w:color="auto"/>
            <w:right w:val="none" w:sz="0" w:space="0" w:color="auto"/>
          </w:divBdr>
          <w:divsChild>
            <w:div w:id="1804227833">
              <w:marLeft w:val="0"/>
              <w:marRight w:val="0"/>
              <w:marTop w:val="0"/>
              <w:marBottom w:val="0"/>
              <w:divBdr>
                <w:top w:val="none" w:sz="0" w:space="0" w:color="auto"/>
                <w:left w:val="none" w:sz="0" w:space="0" w:color="auto"/>
                <w:bottom w:val="none" w:sz="0" w:space="0" w:color="auto"/>
                <w:right w:val="none" w:sz="0" w:space="0" w:color="auto"/>
              </w:divBdr>
            </w:div>
          </w:divsChild>
        </w:div>
        <w:div w:id="1742093321">
          <w:marLeft w:val="0"/>
          <w:marRight w:val="0"/>
          <w:marTop w:val="0"/>
          <w:marBottom w:val="0"/>
          <w:divBdr>
            <w:top w:val="none" w:sz="0" w:space="0" w:color="auto"/>
            <w:left w:val="none" w:sz="0" w:space="0" w:color="auto"/>
            <w:bottom w:val="none" w:sz="0" w:space="0" w:color="auto"/>
            <w:right w:val="none" w:sz="0" w:space="0" w:color="auto"/>
          </w:divBdr>
          <w:divsChild>
            <w:div w:id="1436554401">
              <w:marLeft w:val="0"/>
              <w:marRight w:val="0"/>
              <w:marTop w:val="0"/>
              <w:marBottom w:val="0"/>
              <w:divBdr>
                <w:top w:val="none" w:sz="0" w:space="0" w:color="auto"/>
                <w:left w:val="none" w:sz="0" w:space="0" w:color="auto"/>
                <w:bottom w:val="none" w:sz="0" w:space="0" w:color="auto"/>
                <w:right w:val="none" w:sz="0" w:space="0" w:color="auto"/>
              </w:divBdr>
            </w:div>
          </w:divsChild>
        </w:div>
        <w:div w:id="1771731354">
          <w:marLeft w:val="0"/>
          <w:marRight w:val="0"/>
          <w:marTop w:val="0"/>
          <w:marBottom w:val="0"/>
          <w:divBdr>
            <w:top w:val="none" w:sz="0" w:space="0" w:color="auto"/>
            <w:left w:val="none" w:sz="0" w:space="0" w:color="auto"/>
            <w:bottom w:val="none" w:sz="0" w:space="0" w:color="auto"/>
            <w:right w:val="none" w:sz="0" w:space="0" w:color="auto"/>
          </w:divBdr>
          <w:divsChild>
            <w:div w:id="589002022">
              <w:marLeft w:val="0"/>
              <w:marRight w:val="0"/>
              <w:marTop w:val="0"/>
              <w:marBottom w:val="0"/>
              <w:divBdr>
                <w:top w:val="none" w:sz="0" w:space="0" w:color="auto"/>
                <w:left w:val="none" w:sz="0" w:space="0" w:color="auto"/>
                <w:bottom w:val="none" w:sz="0" w:space="0" w:color="auto"/>
                <w:right w:val="none" w:sz="0" w:space="0" w:color="auto"/>
              </w:divBdr>
            </w:div>
          </w:divsChild>
        </w:div>
        <w:div w:id="1797799689">
          <w:marLeft w:val="0"/>
          <w:marRight w:val="0"/>
          <w:marTop w:val="0"/>
          <w:marBottom w:val="0"/>
          <w:divBdr>
            <w:top w:val="none" w:sz="0" w:space="0" w:color="auto"/>
            <w:left w:val="none" w:sz="0" w:space="0" w:color="auto"/>
            <w:bottom w:val="none" w:sz="0" w:space="0" w:color="auto"/>
            <w:right w:val="none" w:sz="0" w:space="0" w:color="auto"/>
          </w:divBdr>
          <w:divsChild>
            <w:div w:id="1598710333">
              <w:marLeft w:val="0"/>
              <w:marRight w:val="0"/>
              <w:marTop w:val="0"/>
              <w:marBottom w:val="0"/>
              <w:divBdr>
                <w:top w:val="none" w:sz="0" w:space="0" w:color="auto"/>
                <w:left w:val="none" w:sz="0" w:space="0" w:color="auto"/>
                <w:bottom w:val="none" w:sz="0" w:space="0" w:color="auto"/>
                <w:right w:val="none" w:sz="0" w:space="0" w:color="auto"/>
              </w:divBdr>
            </w:div>
          </w:divsChild>
        </w:div>
        <w:div w:id="1812019846">
          <w:marLeft w:val="0"/>
          <w:marRight w:val="0"/>
          <w:marTop w:val="0"/>
          <w:marBottom w:val="0"/>
          <w:divBdr>
            <w:top w:val="none" w:sz="0" w:space="0" w:color="auto"/>
            <w:left w:val="none" w:sz="0" w:space="0" w:color="auto"/>
            <w:bottom w:val="none" w:sz="0" w:space="0" w:color="auto"/>
            <w:right w:val="none" w:sz="0" w:space="0" w:color="auto"/>
          </w:divBdr>
          <w:divsChild>
            <w:div w:id="1062867615">
              <w:marLeft w:val="0"/>
              <w:marRight w:val="0"/>
              <w:marTop w:val="0"/>
              <w:marBottom w:val="0"/>
              <w:divBdr>
                <w:top w:val="none" w:sz="0" w:space="0" w:color="auto"/>
                <w:left w:val="none" w:sz="0" w:space="0" w:color="auto"/>
                <w:bottom w:val="none" w:sz="0" w:space="0" w:color="auto"/>
                <w:right w:val="none" w:sz="0" w:space="0" w:color="auto"/>
              </w:divBdr>
            </w:div>
          </w:divsChild>
        </w:div>
        <w:div w:id="1816532603">
          <w:marLeft w:val="0"/>
          <w:marRight w:val="0"/>
          <w:marTop w:val="0"/>
          <w:marBottom w:val="0"/>
          <w:divBdr>
            <w:top w:val="none" w:sz="0" w:space="0" w:color="auto"/>
            <w:left w:val="none" w:sz="0" w:space="0" w:color="auto"/>
            <w:bottom w:val="none" w:sz="0" w:space="0" w:color="auto"/>
            <w:right w:val="none" w:sz="0" w:space="0" w:color="auto"/>
          </w:divBdr>
          <w:divsChild>
            <w:div w:id="75636801">
              <w:marLeft w:val="0"/>
              <w:marRight w:val="0"/>
              <w:marTop w:val="0"/>
              <w:marBottom w:val="0"/>
              <w:divBdr>
                <w:top w:val="none" w:sz="0" w:space="0" w:color="auto"/>
                <w:left w:val="none" w:sz="0" w:space="0" w:color="auto"/>
                <w:bottom w:val="none" w:sz="0" w:space="0" w:color="auto"/>
                <w:right w:val="none" w:sz="0" w:space="0" w:color="auto"/>
              </w:divBdr>
            </w:div>
          </w:divsChild>
        </w:div>
        <w:div w:id="1819878521">
          <w:marLeft w:val="0"/>
          <w:marRight w:val="0"/>
          <w:marTop w:val="0"/>
          <w:marBottom w:val="0"/>
          <w:divBdr>
            <w:top w:val="none" w:sz="0" w:space="0" w:color="auto"/>
            <w:left w:val="none" w:sz="0" w:space="0" w:color="auto"/>
            <w:bottom w:val="none" w:sz="0" w:space="0" w:color="auto"/>
            <w:right w:val="none" w:sz="0" w:space="0" w:color="auto"/>
          </w:divBdr>
          <w:divsChild>
            <w:div w:id="413742500">
              <w:marLeft w:val="0"/>
              <w:marRight w:val="0"/>
              <w:marTop w:val="0"/>
              <w:marBottom w:val="0"/>
              <w:divBdr>
                <w:top w:val="none" w:sz="0" w:space="0" w:color="auto"/>
                <w:left w:val="none" w:sz="0" w:space="0" w:color="auto"/>
                <w:bottom w:val="none" w:sz="0" w:space="0" w:color="auto"/>
                <w:right w:val="none" w:sz="0" w:space="0" w:color="auto"/>
              </w:divBdr>
            </w:div>
          </w:divsChild>
        </w:div>
        <w:div w:id="1848710672">
          <w:marLeft w:val="0"/>
          <w:marRight w:val="0"/>
          <w:marTop w:val="0"/>
          <w:marBottom w:val="0"/>
          <w:divBdr>
            <w:top w:val="none" w:sz="0" w:space="0" w:color="auto"/>
            <w:left w:val="none" w:sz="0" w:space="0" w:color="auto"/>
            <w:bottom w:val="none" w:sz="0" w:space="0" w:color="auto"/>
            <w:right w:val="none" w:sz="0" w:space="0" w:color="auto"/>
          </w:divBdr>
          <w:divsChild>
            <w:div w:id="1787190435">
              <w:marLeft w:val="0"/>
              <w:marRight w:val="0"/>
              <w:marTop w:val="0"/>
              <w:marBottom w:val="0"/>
              <w:divBdr>
                <w:top w:val="none" w:sz="0" w:space="0" w:color="auto"/>
                <w:left w:val="none" w:sz="0" w:space="0" w:color="auto"/>
                <w:bottom w:val="none" w:sz="0" w:space="0" w:color="auto"/>
                <w:right w:val="none" w:sz="0" w:space="0" w:color="auto"/>
              </w:divBdr>
            </w:div>
          </w:divsChild>
        </w:div>
        <w:div w:id="1850832732">
          <w:marLeft w:val="0"/>
          <w:marRight w:val="0"/>
          <w:marTop w:val="0"/>
          <w:marBottom w:val="0"/>
          <w:divBdr>
            <w:top w:val="none" w:sz="0" w:space="0" w:color="auto"/>
            <w:left w:val="none" w:sz="0" w:space="0" w:color="auto"/>
            <w:bottom w:val="none" w:sz="0" w:space="0" w:color="auto"/>
            <w:right w:val="none" w:sz="0" w:space="0" w:color="auto"/>
          </w:divBdr>
          <w:divsChild>
            <w:div w:id="1490899713">
              <w:marLeft w:val="0"/>
              <w:marRight w:val="0"/>
              <w:marTop w:val="0"/>
              <w:marBottom w:val="0"/>
              <w:divBdr>
                <w:top w:val="none" w:sz="0" w:space="0" w:color="auto"/>
                <w:left w:val="none" w:sz="0" w:space="0" w:color="auto"/>
                <w:bottom w:val="none" w:sz="0" w:space="0" w:color="auto"/>
                <w:right w:val="none" w:sz="0" w:space="0" w:color="auto"/>
              </w:divBdr>
            </w:div>
          </w:divsChild>
        </w:div>
        <w:div w:id="1852987226">
          <w:marLeft w:val="0"/>
          <w:marRight w:val="0"/>
          <w:marTop w:val="0"/>
          <w:marBottom w:val="0"/>
          <w:divBdr>
            <w:top w:val="none" w:sz="0" w:space="0" w:color="auto"/>
            <w:left w:val="none" w:sz="0" w:space="0" w:color="auto"/>
            <w:bottom w:val="none" w:sz="0" w:space="0" w:color="auto"/>
            <w:right w:val="none" w:sz="0" w:space="0" w:color="auto"/>
          </w:divBdr>
          <w:divsChild>
            <w:div w:id="1988630359">
              <w:marLeft w:val="0"/>
              <w:marRight w:val="0"/>
              <w:marTop w:val="0"/>
              <w:marBottom w:val="0"/>
              <w:divBdr>
                <w:top w:val="none" w:sz="0" w:space="0" w:color="auto"/>
                <w:left w:val="none" w:sz="0" w:space="0" w:color="auto"/>
                <w:bottom w:val="none" w:sz="0" w:space="0" w:color="auto"/>
                <w:right w:val="none" w:sz="0" w:space="0" w:color="auto"/>
              </w:divBdr>
            </w:div>
          </w:divsChild>
        </w:div>
        <w:div w:id="1863543925">
          <w:marLeft w:val="0"/>
          <w:marRight w:val="0"/>
          <w:marTop w:val="0"/>
          <w:marBottom w:val="0"/>
          <w:divBdr>
            <w:top w:val="none" w:sz="0" w:space="0" w:color="auto"/>
            <w:left w:val="none" w:sz="0" w:space="0" w:color="auto"/>
            <w:bottom w:val="none" w:sz="0" w:space="0" w:color="auto"/>
            <w:right w:val="none" w:sz="0" w:space="0" w:color="auto"/>
          </w:divBdr>
          <w:divsChild>
            <w:div w:id="1401097456">
              <w:marLeft w:val="0"/>
              <w:marRight w:val="0"/>
              <w:marTop w:val="0"/>
              <w:marBottom w:val="0"/>
              <w:divBdr>
                <w:top w:val="none" w:sz="0" w:space="0" w:color="auto"/>
                <w:left w:val="none" w:sz="0" w:space="0" w:color="auto"/>
                <w:bottom w:val="none" w:sz="0" w:space="0" w:color="auto"/>
                <w:right w:val="none" w:sz="0" w:space="0" w:color="auto"/>
              </w:divBdr>
            </w:div>
          </w:divsChild>
        </w:div>
        <w:div w:id="1874225494">
          <w:marLeft w:val="0"/>
          <w:marRight w:val="0"/>
          <w:marTop w:val="0"/>
          <w:marBottom w:val="0"/>
          <w:divBdr>
            <w:top w:val="none" w:sz="0" w:space="0" w:color="auto"/>
            <w:left w:val="none" w:sz="0" w:space="0" w:color="auto"/>
            <w:bottom w:val="none" w:sz="0" w:space="0" w:color="auto"/>
            <w:right w:val="none" w:sz="0" w:space="0" w:color="auto"/>
          </w:divBdr>
          <w:divsChild>
            <w:div w:id="839662095">
              <w:marLeft w:val="0"/>
              <w:marRight w:val="0"/>
              <w:marTop w:val="0"/>
              <w:marBottom w:val="0"/>
              <w:divBdr>
                <w:top w:val="none" w:sz="0" w:space="0" w:color="auto"/>
                <w:left w:val="none" w:sz="0" w:space="0" w:color="auto"/>
                <w:bottom w:val="none" w:sz="0" w:space="0" w:color="auto"/>
                <w:right w:val="none" w:sz="0" w:space="0" w:color="auto"/>
              </w:divBdr>
            </w:div>
          </w:divsChild>
        </w:div>
        <w:div w:id="1882009951">
          <w:marLeft w:val="0"/>
          <w:marRight w:val="0"/>
          <w:marTop w:val="0"/>
          <w:marBottom w:val="0"/>
          <w:divBdr>
            <w:top w:val="none" w:sz="0" w:space="0" w:color="auto"/>
            <w:left w:val="none" w:sz="0" w:space="0" w:color="auto"/>
            <w:bottom w:val="none" w:sz="0" w:space="0" w:color="auto"/>
            <w:right w:val="none" w:sz="0" w:space="0" w:color="auto"/>
          </w:divBdr>
          <w:divsChild>
            <w:div w:id="1235048627">
              <w:marLeft w:val="0"/>
              <w:marRight w:val="0"/>
              <w:marTop w:val="0"/>
              <w:marBottom w:val="0"/>
              <w:divBdr>
                <w:top w:val="none" w:sz="0" w:space="0" w:color="auto"/>
                <w:left w:val="none" w:sz="0" w:space="0" w:color="auto"/>
                <w:bottom w:val="none" w:sz="0" w:space="0" w:color="auto"/>
                <w:right w:val="none" w:sz="0" w:space="0" w:color="auto"/>
              </w:divBdr>
            </w:div>
          </w:divsChild>
        </w:div>
        <w:div w:id="1899122597">
          <w:marLeft w:val="0"/>
          <w:marRight w:val="0"/>
          <w:marTop w:val="0"/>
          <w:marBottom w:val="0"/>
          <w:divBdr>
            <w:top w:val="none" w:sz="0" w:space="0" w:color="auto"/>
            <w:left w:val="none" w:sz="0" w:space="0" w:color="auto"/>
            <w:bottom w:val="none" w:sz="0" w:space="0" w:color="auto"/>
            <w:right w:val="none" w:sz="0" w:space="0" w:color="auto"/>
          </w:divBdr>
          <w:divsChild>
            <w:div w:id="803616401">
              <w:marLeft w:val="0"/>
              <w:marRight w:val="0"/>
              <w:marTop w:val="0"/>
              <w:marBottom w:val="0"/>
              <w:divBdr>
                <w:top w:val="none" w:sz="0" w:space="0" w:color="auto"/>
                <w:left w:val="none" w:sz="0" w:space="0" w:color="auto"/>
                <w:bottom w:val="none" w:sz="0" w:space="0" w:color="auto"/>
                <w:right w:val="none" w:sz="0" w:space="0" w:color="auto"/>
              </w:divBdr>
            </w:div>
          </w:divsChild>
        </w:div>
        <w:div w:id="1919820630">
          <w:marLeft w:val="0"/>
          <w:marRight w:val="0"/>
          <w:marTop w:val="0"/>
          <w:marBottom w:val="0"/>
          <w:divBdr>
            <w:top w:val="none" w:sz="0" w:space="0" w:color="auto"/>
            <w:left w:val="none" w:sz="0" w:space="0" w:color="auto"/>
            <w:bottom w:val="none" w:sz="0" w:space="0" w:color="auto"/>
            <w:right w:val="none" w:sz="0" w:space="0" w:color="auto"/>
          </w:divBdr>
          <w:divsChild>
            <w:div w:id="828205617">
              <w:marLeft w:val="0"/>
              <w:marRight w:val="0"/>
              <w:marTop w:val="0"/>
              <w:marBottom w:val="0"/>
              <w:divBdr>
                <w:top w:val="none" w:sz="0" w:space="0" w:color="auto"/>
                <w:left w:val="none" w:sz="0" w:space="0" w:color="auto"/>
                <w:bottom w:val="none" w:sz="0" w:space="0" w:color="auto"/>
                <w:right w:val="none" w:sz="0" w:space="0" w:color="auto"/>
              </w:divBdr>
            </w:div>
          </w:divsChild>
        </w:div>
        <w:div w:id="1932011285">
          <w:marLeft w:val="0"/>
          <w:marRight w:val="0"/>
          <w:marTop w:val="0"/>
          <w:marBottom w:val="0"/>
          <w:divBdr>
            <w:top w:val="none" w:sz="0" w:space="0" w:color="auto"/>
            <w:left w:val="none" w:sz="0" w:space="0" w:color="auto"/>
            <w:bottom w:val="none" w:sz="0" w:space="0" w:color="auto"/>
            <w:right w:val="none" w:sz="0" w:space="0" w:color="auto"/>
          </w:divBdr>
          <w:divsChild>
            <w:div w:id="399866127">
              <w:marLeft w:val="0"/>
              <w:marRight w:val="0"/>
              <w:marTop w:val="0"/>
              <w:marBottom w:val="0"/>
              <w:divBdr>
                <w:top w:val="none" w:sz="0" w:space="0" w:color="auto"/>
                <w:left w:val="none" w:sz="0" w:space="0" w:color="auto"/>
                <w:bottom w:val="none" w:sz="0" w:space="0" w:color="auto"/>
                <w:right w:val="none" w:sz="0" w:space="0" w:color="auto"/>
              </w:divBdr>
            </w:div>
          </w:divsChild>
        </w:div>
        <w:div w:id="1951936358">
          <w:marLeft w:val="0"/>
          <w:marRight w:val="0"/>
          <w:marTop w:val="0"/>
          <w:marBottom w:val="0"/>
          <w:divBdr>
            <w:top w:val="none" w:sz="0" w:space="0" w:color="auto"/>
            <w:left w:val="none" w:sz="0" w:space="0" w:color="auto"/>
            <w:bottom w:val="none" w:sz="0" w:space="0" w:color="auto"/>
            <w:right w:val="none" w:sz="0" w:space="0" w:color="auto"/>
          </w:divBdr>
          <w:divsChild>
            <w:div w:id="210580547">
              <w:marLeft w:val="0"/>
              <w:marRight w:val="0"/>
              <w:marTop w:val="0"/>
              <w:marBottom w:val="0"/>
              <w:divBdr>
                <w:top w:val="none" w:sz="0" w:space="0" w:color="auto"/>
                <w:left w:val="none" w:sz="0" w:space="0" w:color="auto"/>
                <w:bottom w:val="none" w:sz="0" w:space="0" w:color="auto"/>
                <w:right w:val="none" w:sz="0" w:space="0" w:color="auto"/>
              </w:divBdr>
            </w:div>
          </w:divsChild>
        </w:div>
        <w:div w:id="1965039885">
          <w:marLeft w:val="0"/>
          <w:marRight w:val="0"/>
          <w:marTop w:val="0"/>
          <w:marBottom w:val="0"/>
          <w:divBdr>
            <w:top w:val="none" w:sz="0" w:space="0" w:color="auto"/>
            <w:left w:val="none" w:sz="0" w:space="0" w:color="auto"/>
            <w:bottom w:val="none" w:sz="0" w:space="0" w:color="auto"/>
            <w:right w:val="none" w:sz="0" w:space="0" w:color="auto"/>
          </w:divBdr>
          <w:divsChild>
            <w:div w:id="2073386814">
              <w:marLeft w:val="0"/>
              <w:marRight w:val="0"/>
              <w:marTop w:val="0"/>
              <w:marBottom w:val="0"/>
              <w:divBdr>
                <w:top w:val="none" w:sz="0" w:space="0" w:color="auto"/>
                <w:left w:val="none" w:sz="0" w:space="0" w:color="auto"/>
                <w:bottom w:val="none" w:sz="0" w:space="0" w:color="auto"/>
                <w:right w:val="none" w:sz="0" w:space="0" w:color="auto"/>
              </w:divBdr>
            </w:div>
          </w:divsChild>
        </w:div>
        <w:div w:id="1980181355">
          <w:marLeft w:val="0"/>
          <w:marRight w:val="0"/>
          <w:marTop w:val="0"/>
          <w:marBottom w:val="0"/>
          <w:divBdr>
            <w:top w:val="none" w:sz="0" w:space="0" w:color="auto"/>
            <w:left w:val="none" w:sz="0" w:space="0" w:color="auto"/>
            <w:bottom w:val="none" w:sz="0" w:space="0" w:color="auto"/>
            <w:right w:val="none" w:sz="0" w:space="0" w:color="auto"/>
          </w:divBdr>
          <w:divsChild>
            <w:div w:id="1638753257">
              <w:marLeft w:val="0"/>
              <w:marRight w:val="0"/>
              <w:marTop w:val="0"/>
              <w:marBottom w:val="0"/>
              <w:divBdr>
                <w:top w:val="none" w:sz="0" w:space="0" w:color="auto"/>
                <w:left w:val="none" w:sz="0" w:space="0" w:color="auto"/>
                <w:bottom w:val="none" w:sz="0" w:space="0" w:color="auto"/>
                <w:right w:val="none" w:sz="0" w:space="0" w:color="auto"/>
              </w:divBdr>
            </w:div>
          </w:divsChild>
        </w:div>
        <w:div w:id="2022583090">
          <w:marLeft w:val="0"/>
          <w:marRight w:val="0"/>
          <w:marTop w:val="0"/>
          <w:marBottom w:val="0"/>
          <w:divBdr>
            <w:top w:val="none" w:sz="0" w:space="0" w:color="auto"/>
            <w:left w:val="none" w:sz="0" w:space="0" w:color="auto"/>
            <w:bottom w:val="none" w:sz="0" w:space="0" w:color="auto"/>
            <w:right w:val="none" w:sz="0" w:space="0" w:color="auto"/>
          </w:divBdr>
          <w:divsChild>
            <w:div w:id="697240533">
              <w:marLeft w:val="0"/>
              <w:marRight w:val="0"/>
              <w:marTop w:val="0"/>
              <w:marBottom w:val="0"/>
              <w:divBdr>
                <w:top w:val="none" w:sz="0" w:space="0" w:color="auto"/>
                <w:left w:val="none" w:sz="0" w:space="0" w:color="auto"/>
                <w:bottom w:val="none" w:sz="0" w:space="0" w:color="auto"/>
                <w:right w:val="none" w:sz="0" w:space="0" w:color="auto"/>
              </w:divBdr>
            </w:div>
          </w:divsChild>
        </w:div>
        <w:div w:id="2062242548">
          <w:marLeft w:val="0"/>
          <w:marRight w:val="0"/>
          <w:marTop w:val="0"/>
          <w:marBottom w:val="0"/>
          <w:divBdr>
            <w:top w:val="none" w:sz="0" w:space="0" w:color="auto"/>
            <w:left w:val="none" w:sz="0" w:space="0" w:color="auto"/>
            <w:bottom w:val="none" w:sz="0" w:space="0" w:color="auto"/>
            <w:right w:val="none" w:sz="0" w:space="0" w:color="auto"/>
          </w:divBdr>
          <w:divsChild>
            <w:div w:id="183517088">
              <w:marLeft w:val="0"/>
              <w:marRight w:val="0"/>
              <w:marTop w:val="0"/>
              <w:marBottom w:val="0"/>
              <w:divBdr>
                <w:top w:val="none" w:sz="0" w:space="0" w:color="auto"/>
                <w:left w:val="none" w:sz="0" w:space="0" w:color="auto"/>
                <w:bottom w:val="none" w:sz="0" w:space="0" w:color="auto"/>
                <w:right w:val="none" w:sz="0" w:space="0" w:color="auto"/>
              </w:divBdr>
            </w:div>
          </w:divsChild>
        </w:div>
        <w:div w:id="2066250125">
          <w:marLeft w:val="0"/>
          <w:marRight w:val="0"/>
          <w:marTop w:val="0"/>
          <w:marBottom w:val="0"/>
          <w:divBdr>
            <w:top w:val="none" w:sz="0" w:space="0" w:color="auto"/>
            <w:left w:val="none" w:sz="0" w:space="0" w:color="auto"/>
            <w:bottom w:val="none" w:sz="0" w:space="0" w:color="auto"/>
            <w:right w:val="none" w:sz="0" w:space="0" w:color="auto"/>
          </w:divBdr>
          <w:divsChild>
            <w:div w:id="564537453">
              <w:marLeft w:val="0"/>
              <w:marRight w:val="0"/>
              <w:marTop w:val="0"/>
              <w:marBottom w:val="0"/>
              <w:divBdr>
                <w:top w:val="none" w:sz="0" w:space="0" w:color="auto"/>
                <w:left w:val="none" w:sz="0" w:space="0" w:color="auto"/>
                <w:bottom w:val="none" w:sz="0" w:space="0" w:color="auto"/>
                <w:right w:val="none" w:sz="0" w:space="0" w:color="auto"/>
              </w:divBdr>
            </w:div>
          </w:divsChild>
        </w:div>
        <w:div w:id="2067755065">
          <w:marLeft w:val="0"/>
          <w:marRight w:val="0"/>
          <w:marTop w:val="0"/>
          <w:marBottom w:val="0"/>
          <w:divBdr>
            <w:top w:val="none" w:sz="0" w:space="0" w:color="auto"/>
            <w:left w:val="none" w:sz="0" w:space="0" w:color="auto"/>
            <w:bottom w:val="none" w:sz="0" w:space="0" w:color="auto"/>
            <w:right w:val="none" w:sz="0" w:space="0" w:color="auto"/>
          </w:divBdr>
          <w:divsChild>
            <w:div w:id="1585994985">
              <w:marLeft w:val="0"/>
              <w:marRight w:val="0"/>
              <w:marTop w:val="0"/>
              <w:marBottom w:val="0"/>
              <w:divBdr>
                <w:top w:val="none" w:sz="0" w:space="0" w:color="auto"/>
                <w:left w:val="none" w:sz="0" w:space="0" w:color="auto"/>
                <w:bottom w:val="none" w:sz="0" w:space="0" w:color="auto"/>
                <w:right w:val="none" w:sz="0" w:space="0" w:color="auto"/>
              </w:divBdr>
            </w:div>
          </w:divsChild>
        </w:div>
        <w:div w:id="2071538399">
          <w:marLeft w:val="0"/>
          <w:marRight w:val="0"/>
          <w:marTop w:val="0"/>
          <w:marBottom w:val="0"/>
          <w:divBdr>
            <w:top w:val="none" w:sz="0" w:space="0" w:color="auto"/>
            <w:left w:val="none" w:sz="0" w:space="0" w:color="auto"/>
            <w:bottom w:val="none" w:sz="0" w:space="0" w:color="auto"/>
            <w:right w:val="none" w:sz="0" w:space="0" w:color="auto"/>
          </w:divBdr>
          <w:divsChild>
            <w:div w:id="2136486035">
              <w:marLeft w:val="0"/>
              <w:marRight w:val="0"/>
              <w:marTop w:val="0"/>
              <w:marBottom w:val="0"/>
              <w:divBdr>
                <w:top w:val="none" w:sz="0" w:space="0" w:color="auto"/>
                <w:left w:val="none" w:sz="0" w:space="0" w:color="auto"/>
                <w:bottom w:val="none" w:sz="0" w:space="0" w:color="auto"/>
                <w:right w:val="none" w:sz="0" w:space="0" w:color="auto"/>
              </w:divBdr>
            </w:div>
          </w:divsChild>
        </w:div>
        <w:div w:id="2088184224">
          <w:marLeft w:val="0"/>
          <w:marRight w:val="0"/>
          <w:marTop w:val="0"/>
          <w:marBottom w:val="0"/>
          <w:divBdr>
            <w:top w:val="none" w:sz="0" w:space="0" w:color="auto"/>
            <w:left w:val="none" w:sz="0" w:space="0" w:color="auto"/>
            <w:bottom w:val="none" w:sz="0" w:space="0" w:color="auto"/>
            <w:right w:val="none" w:sz="0" w:space="0" w:color="auto"/>
          </w:divBdr>
          <w:divsChild>
            <w:div w:id="169835642">
              <w:marLeft w:val="0"/>
              <w:marRight w:val="0"/>
              <w:marTop w:val="0"/>
              <w:marBottom w:val="0"/>
              <w:divBdr>
                <w:top w:val="none" w:sz="0" w:space="0" w:color="auto"/>
                <w:left w:val="none" w:sz="0" w:space="0" w:color="auto"/>
                <w:bottom w:val="none" w:sz="0" w:space="0" w:color="auto"/>
                <w:right w:val="none" w:sz="0" w:space="0" w:color="auto"/>
              </w:divBdr>
            </w:div>
          </w:divsChild>
        </w:div>
        <w:div w:id="2090418969">
          <w:marLeft w:val="0"/>
          <w:marRight w:val="0"/>
          <w:marTop w:val="0"/>
          <w:marBottom w:val="0"/>
          <w:divBdr>
            <w:top w:val="none" w:sz="0" w:space="0" w:color="auto"/>
            <w:left w:val="none" w:sz="0" w:space="0" w:color="auto"/>
            <w:bottom w:val="none" w:sz="0" w:space="0" w:color="auto"/>
            <w:right w:val="none" w:sz="0" w:space="0" w:color="auto"/>
          </w:divBdr>
          <w:divsChild>
            <w:div w:id="1630895800">
              <w:marLeft w:val="0"/>
              <w:marRight w:val="0"/>
              <w:marTop w:val="0"/>
              <w:marBottom w:val="0"/>
              <w:divBdr>
                <w:top w:val="none" w:sz="0" w:space="0" w:color="auto"/>
                <w:left w:val="none" w:sz="0" w:space="0" w:color="auto"/>
                <w:bottom w:val="none" w:sz="0" w:space="0" w:color="auto"/>
                <w:right w:val="none" w:sz="0" w:space="0" w:color="auto"/>
              </w:divBdr>
            </w:div>
          </w:divsChild>
        </w:div>
        <w:div w:id="2100784489">
          <w:marLeft w:val="0"/>
          <w:marRight w:val="0"/>
          <w:marTop w:val="0"/>
          <w:marBottom w:val="0"/>
          <w:divBdr>
            <w:top w:val="none" w:sz="0" w:space="0" w:color="auto"/>
            <w:left w:val="none" w:sz="0" w:space="0" w:color="auto"/>
            <w:bottom w:val="none" w:sz="0" w:space="0" w:color="auto"/>
            <w:right w:val="none" w:sz="0" w:space="0" w:color="auto"/>
          </w:divBdr>
          <w:divsChild>
            <w:div w:id="1964457308">
              <w:marLeft w:val="0"/>
              <w:marRight w:val="0"/>
              <w:marTop w:val="0"/>
              <w:marBottom w:val="0"/>
              <w:divBdr>
                <w:top w:val="none" w:sz="0" w:space="0" w:color="auto"/>
                <w:left w:val="none" w:sz="0" w:space="0" w:color="auto"/>
                <w:bottom w:val="none" w:sz="0" w:space="0" w:color="auto"/>
                <w:right w:val="none" w:sz="0" w:space="0" w:color="auto"/>
              </w:divBdr>
            </w:div>
          </w:divsChild>
        </w:div>
        <w:div w:id="2109111054">
          <w:marLeft w:val="0"/>
          <w:marRight w:val="0"/>
          <w:marTop w:val="0"/>
          <w:marBottom w:val="0"/>
          <w:divBdr>
            <w:top w:val="none" w:sz="0" w:space="0" w:color="auto"/>
            <w:left w:val="none" w:sz="0" w:space="0" w:color="auto"/>
            <w:bottom w:val="none" w:sz="0" w:space="0" w:color="auto"/>
            <w:right w:val="none" w:sz="0" w:space="0" w:color="auto"/>
          </w:divBdr>
          <w:divsChild>
            <w:div w:id="886140392">
              <w:marLeft w:val="0"/>
              <w:marRight w:val="0"/>
              <w:marTop w:val="0"/>
              <w:marBottom w:val="0"/>
              <w:divBdr>
                <w:top w:val="none" w:sz="0" w:space="0" w:color="auto"/>
                <w:left w:val="none" w:sz="0" w:space="0" w:color="auto"/>
                <w:bottom w:val="none" w:sz="0" w:space="0" w:color="auto"/>
                <w:right w:val="none" w:sz="0" w:space="0" w:color="auto"/>
              </w:divBdr>
            </w:div>
          </w:divsChild>
        </w:div>
        <w:div w:id="2113893909">
          <w:marLeft w:val="0"/>
          <w:marRight w:val="0"/>
          <w:marTop w:val="0"/>
          <w:marBottom w:val="0"/>
          <w:divBdr>
            <w:top w:val="none" w:sz="0" w:space="0" w:color="auto"/>
            <w:left w:val="none" w:sz="0" w:space="0" w:color="auto"/>
            <w:bottom w:val="none" w:sz="0" w:space="0" w:color="auto"/>
            <w:right w:val="none" w:sz="0" w:space="0" w:color="auto"/>
          </w:divBdr>
          <w:divsChild>
            <w:div w:id="188883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3526">
      <w:bodyDiv w:val="1"/>
      <w:marLeft w:val="0"/>
      <w:marRight w:val="0"/>
      <w:marTop w:val="0"/>
      <w:marBottom w:val="0"/>
      <w:divBdr>
        <w:top w:val="none" w:sz="0" w:space="0" w:color="auto"/>
        <w:left w:val="none" w:sz="0" w:space="0" w:color="auto"/>
        <w:bottom w:val="none" w:sz="0" w:space="0" w:color="auto"/>
        <w:right w:val="none" w:sz="0" w:space="0" w:color="auto"/>
      </w:divBdr>
    </w:div>
    <w:div w:id="384380247">
      <w:bodyDiv w:val="1"/>
      <w:marLeft w:val="0"/>
      <w:marRight w:val="0"/>
      <w:marTop w:val="0"/>
      <w:marBottom w:val="0"/>
      <w:divBdr>
        <w:top w:val="none" w:sz="0" w:space="0" w:color="auto"/>
        <w:left w:val="none" w:sz="0" w:space="0" w:color="auto"/>
        <w:bottom w:val="none" w:sz="0" w:space="0" w:color="auto"/>
        <w:right w:val="none" w:sz="0" w:space="0" w:color="auto"/>
      </w:divBdr>
    </w:div>
    <w:div w:id="417867961">
      <w:bodyDiv w:val="1"/>
      <w:marLeft w:val="0"/>
      <w:marRight w:val="0"/>
      <w:marTop w:val="0"/>
      <w:marBottom w:val="0"/>
      <w:divBdr>
        <w:top w:val="none" w:sz="0" w:space="0" w:color="auto"/>
        <w:left w:val="none" w:sz="0" w:space="0" w:color="auto"/>
        <w:bottom w:val="none" w:sz="0" w:space="0" w:color="auto"/>
        <w:right w:val="none" w:sz="0" w:space="0" w:color="auto"/>
      </w:divBdr>
      <w:divsChild>
        <w:div w:id="778720352">
          <w:marLeft w:val="446"/>
          <w:marRight w:val="0"/>
          <w:marTop w:val="240"/>
          <w:marBottom w:val="240"/>
          <w:divBdr>
            <w:top w:val="none" w:sz="0" w:space="0" w:color="auto"/>
            <w:left w:val="none" w:sz="0" w:space="0" w:color="auto"/>
            <w:bottom w:val="none" w:sz="0" w:space="0" w:color="auto"/>
            <w:right w:val="none" w:sz="0" w:space="0" w:color="auto"/>
          </w:divBdr>
        </w:div>
        <w:div w:id="1120032432">
          <w:marLeft w:val="446"/>
          <w:marRight w:val="0"/>
          <w:marTop w:val="240"/>
          <w:marBottom w:val="240"/>
          <w:divBdr>
            <w:top w:val="none" w:sz="0" w:space="0" w:color="auto"/>
            <w:left w:val="none" w:sz="0" w:space="0" w:color="auto"/>
            <w:bottom w:val="none" w:sz="0" w:space="0" w:color="auto"/>
            <w:right w:val="none" w:sz="0" w:space="0" w:color="auto"/>
          </w:divBdr>
        </w:div>
        <w:div w:id="1561862596">
          <w:marLeft w:val="446"/>
          <w:marRight w:val="0"/>
          <w:marTop w:val="240"/>
          <w:marBottom w:val="240"/>
          <w:divBdr>
            <w:top w:val="none" w:sz="0" w:space="0" w:color="auto"/>
            <w:left w:val="none" w:sz="0" w:space="0" w:color="auto"/>
            <w:bottom w:val="none" w:sz="0" w:space="0" w:color="auto"/>
            <w:right w:val="none" w:sz="0" w:space="0" w:color="auto"/>
          </w:divBdr>
        </w:div>
        <w:div w:id="1946303619">
          <w:marLeft w:val="446"/>
          <w:marRight w:val="0"/>
          <w:marTop w:val="240"/>
          <w:marBottom w:val="240"/>
          <w:divBdr>
            <w:top w:val="none" w:sz="0" w:space="0" w:color="auto"/>
            <w:left w:val="none" w:sz="0" w:space="0" w:color="auto"/>
            <w:bottom w:val="none" w:sz="0" w:space="0" w:color="auto"/>
            <w:right w:val="none" w:sz="0" w:space="0" w:color="auto"/>
          </w:divBdr>
        </w:div>
        <w:div w:id="1959947582">
          <w:marLeft w:val="446"/>
          <w:marRight w:val="0"/>
          <w:marTop w:val="240"/>
          <w:marBottom w:val="240"/>
          <w:divBdr>
            <w:top w:val="none" w:sz="0" w:space="0" w:color="auto"/>
            <w:left w:val="none" w:sz="0" w:space="0" w:color="auto"/>
            <w:bottom w:val="none" w:sz="0" w:space="0" w:color="auto"/>
            <w:right w:val="none" w:sz="0" w:space="0" w:color="auto"/>
          </w:divBdr>
        </w:div>
      </w:divsChild>
    </w:div>
    <w:div w:id="419328459">
      <w:bodyDiv w:val="1"/>
      <w:marLeft w:val="0"/>
      <w:marRight w:val="0"/>
      <w:marTop w:val="0"/>
      <w:marBottom w:val="0"/>
      <w:divBdr>
        <w:top w:val="none" w:sz="0" w:space="0" w:color="auto"/>
        <w:left w:val="none" w:sz="0" w:space="0" w:color="auto"/>
        <w:bottom w:val="none" w:sz="0" w:space="0" w:color="auto"/>
        <w:right w:val="none" w:sz="0" w:space="0" w:color="auto"/>
      </w:divBdr>
      <w:divsChild>
        <w:div w:id="669262">
          <w:marLeft w:val="547"/>
          <w:marRight w:val="0"/>
          <w:marTop w:val="0"/>
          <w:marBottom w:val="120"/>
          <w:divBdr>
            <w:top w:val="none" w:sz="0" w:space="0" w:color="auto"/>
            <w:left w:val="none" w:sz="0" w:space="0" w:color="auto"/>
            <w:bottom w:val="none" w:sz="0" w:space="0" w:color="auto"/>
            <w:right w:val="none" w:sz="0" w:space="0" w:color="auto"/>
          </w:divBdr>
        </w:div>
        <w:div w:id="119686830">
          <w:marLeft w:val="547"/>
          <w:marRight w:val="0"/>
          <w:marTop w:val="0"/>
          <w:marBottom w:val="120"/>
          <w:divBdr>
            <w:top w:val="none" w:sz="0" w:space="0" w:color="auto"/>
            <w:left w:val="none" w:sz="0" w:space="0" w:color="auto"/>
            <w:bottom w:val="none" w:sz="0" w:space="0" w:color="auto"/>
            <w:right w:val="none" w:sz="0" w:space="0" w:color="auto"/>
          </w:divBdr>
        </w:div>
        <w:div w:id="165436976">
          <w:marLeft w:val="547"/>
          <w:marRight w:val="0"/>
          <w:marTop w:val="0"/>
          <w:marBottom w:val="120"/>
          <w:divBdr>
            <w:top w:val="none" w:sz="0" w:space="0" w:color="auto"/>
            <w:left w:val="none" w:sz="0" w:space="0" w:color="auto"/>
            <w:bottom w:val="none" w:sz="0" w:space="0" w:color="auto"/>
            <w:right w:val="none" w:sz="0" w:space="0" w:color="auto"/>
          </w:divBdr>
        </w:div>
        <w:div w:id="554587136">
          <w:marLeft w:val="547"/>
          <w:marRight w:val="0"/>
          <w:marTop w:val="0"/>
          <w:marBottom w:val="120"/>
          <w:divBdr>
            <w:top w:val="none" w:sz="0" w:space="0" w:color="auto"/>
            <w:left w:val="none" w:sz="0" w:space="0" w:color="auto"/>
            <w:bottom w:val="none" w:sz="0" w:space="0" w:color="auto"/>
            <w:right w:val="none" w:sz="0" w:space="0" w:color="auto"/>
          </w:divBdr>
        </w:div>
        <w:div w:id="1006980489">
          <w:marLeft w:val="547"/>
          <w:marRight w:val="0"/>
          <w:marTop w:val="0"/>
          <w:marBottom w:val="120"/>
          <w:divBdr>
            <w:top w:val="none" w:sz="0" w:space="0" w:color="auto"/>
            <w:left w:val="none" w:sz="0" w:space="0" w:color="auto"/>
            <w:bottom w:val="none" w:sz="0" w:space="0" w:color="auto"/>
            <w:right w:val="none" w:sz="0" w:space="0" w:color="auto"/>
          </w:divBdr>
        </w:div>
        <w:div w:id="1128936521">
          <w:marLeft w:val="547"/>
          <w:marRight w:val="0"/>
          <w:marTop w:val="0"/>
          <w:marBottom w:val="120"/>
          <w:divBdr>
            <w:top w:val="none" w:sz="0" w:space="0" w:color="auto"/>
            <w:left w:val="none" w:sz="0" w:space="0" w:color="auto"/>
            <w:bottom w:val="none" w:sz="0" w:space="0" w:color="auto"/>
            <w:right w:val="none" w:sz="0" w:space="0" w:color="auto"/>
          </w:divBdr>
        </w:div>
        <w:div w:id="1602296581">
          <w:marLeft w:val="547"/>
          <w:marRight w:val="0"/>
          <w:marTop w:val="0"/>
          <w:marBottom w:val="120"/>
          <w:divBdr>
            <w:top w:val="none" w:sz="0" w:space="0" w:color="auto"/>
            <w:left w:val="none" w:sz="0" w:space="0" w:color="auto"/>
            <w:bottom w:val="none" w:sz="0" w:space="0" w:color="auto"/>
            <w:right w:val="none" w:sz="0" w:space="0" w:color="auto"/>
          </w:divBdr>
        </w:div>
      </w:divsChild>
    </w:div>
    <w:div w:id="532033150">
      <w:bodyDiv w:val="1"/>
      <w:marLeft w:val="0"/>
      <w:marRight w:val="0"/>
      <w:marTop w:val="0"/>
      <w:marBottom w:val="0"/>
      <w:divBdr>
        <w:top w:val="none" w:sz="0" w:space="0" w:color="auto"/>
        <w:left w:val="none" w:sz="0" w:space="0" w:color="auto"/>
        <w:bottom w:val="none" w:sz="0" w:space="0" w:color="auto"/>
        <w:right w:val="none" w:sz="0" w:space="0" w:color="auto"/>
      </w:divBdr>
    </w:div>
    <w:div w:id="554313772">
      <w:bodyDiv w:val="1"/>
      <w:marLeft w:val="0"/>
      <w:marRight w:val="0"/>
      <w:marTop w:val="0"/>
      <w:marBottom w:val="0"/>
      <w:divBdr>
        <w:top w:val="none" w:sz="0" w:space="0" w:color="auto"/>
        <w:left w:val="none" w:sz="0" w:space="0" w:color="auto"/>
        <w:bottom w:val="none" w:sz="0" w:space="0" w:color="auto"/>
        <w:right w:val="none" w:sz="0" w:space="0" w:color="auto"/>
      </w:divBdr>
    </w:div>
    <w:div w:id="587083874">
      <w:bodyDiv w:val="1"/>
      <w:marLeft w:val="0"/>
      <w:marRight w:val="0"/>
      <w:marTop w:val="0"/>
      <w:marBottom w:val="0"/>
      <w:divBdr>
        <w:top w:val="none" w:sz="0" w:space="0" w:color="auto"/>
        <w:left w:val="none" w:sz="0" w:space="0" w:color="auto"/>
        <w:bottom w:val="none" w:sz="0" w:space="0" w:color="auto"/>
        <w:right w:val="none" w:sz="0" w:space="0" w:color="auto"/>
      </w:divBdr>
    </w:div>
    <w:div w:id="615723121">
      <w:bodyDiv w:val="1"/>
      <w:marLeft w:val="0"/>
      <w:marRight w:val="0"/>
      <w:marTop w:val="0"/>
      <w:marBottom w:val="0"/>
      <w:divBdr>
        <w:top w:val="none" w:sz="0" w:space="0" w:color="auto"/>
        <w:left w:val="none" w:sz="0" w:space="0" w:color="auto"/>
        <w:bottom w:val="none" w:sz="0" w:space="0" w:color="auto"/>
        <w:right w:val="none" w:sz="0" w:space="0" w:color="auto"/>
      </w:divBdr>
    </w:div>
    <w:div w:id="770900303">
      <w:bodyDiv w:val="1"/>
      <w:marLeft w:val="0"/>
      <w:marRight w:val="0"/>
      <w:marTop w:val="0"/>
      <w:marBottom w:val="0"/>
      <w:divBdr>
        <w:top w:val="none" w:sz="0" w:space="0" w:color="auto"/>
        <w:left w:val="none" w:sz="0" w:space="0" w:color="auto"/>
        <w:bottom w:val="none" w:sz="0" w:space="0" w:color="auto"/>
        <w:right w:val="none" w:sz="0" w:space="0" w:color="auto"/>
      </w:divBdr>
    </w:div>
    <w:div w:id="773553795">
      <w:bodyDiv w:val="1"/>
      <w:marLeft w:val="0"/>
      <w:marRight w:val="0"/>
      <w:marTop w:val="0"/>
      <w:marBottom w:val="0"/>
      <w:divBdr>
        <w:top w:val="none" w:sz="0" w:space="0" w:color="auto"/>
        <w:left w:val="none" w:sz="0" w:space="0" w:color="auto"/>
        <w:bottom w:val="none" w:sz="0" w:space="0" w:color="auto"/>
        <w:right w:val="none" w:sz="0" w:space="0" w:color="auto"/>
      </w:divBdr>
    </w:div>
    <w:div w:id="819927621">
      <w:bodyDiv w:val="1"/>
      <w:marLeft w:val="0"/>
      <w:marRight w:val="0"/>
      <w:marTop w:val="0"/>
      <w:marBottom w:val="0"/>
      <w:divBdr>
        <w:top w:val="none" w:sz="0" w:space="0" w:color="auto"/>
        <w:left w:val="none" w:sz="0" w:space="0" w:color="auto"/>
        <w:bottom w:val="none" w:sz="0" w:space="0" w:color="auto"/>
        <w:right w:val="none" w:sz="0" w:space="0" w:color="auto"/>
      </w:divBdr>
    </w:div>
    <w:div w:id="831991473">
      <w:bodyDiv w:val="1"/>
      <w:marLeft w:val="0"/>
      <w:marRight w:val="0"/>
      <w:marTop w:val="0"/>
      <w:marBottom w:val="0"/>
      <w:divBdr>
        <w:top w:val="none" w:sz="0" w:space="0" w:color="auto"/>
        <w:left w:val="none" w:sz="0" w:space="0" w:color="auto"/>
        <w:bottom w:val="none" w:sz="0" w:space="0" w:color="auto"/>
        <w:right w:val="none" w:sz="0" w:space="0" w:color="auto"/>
      </w:divBdr>
    </w:div>
    <w:div w:id="832835729">
      <w:bodyDiv w:val="1"/>
      <w:marLeft w:val="0"/>
      <w:marRight w:val="0"/>
      <w:marTop w:val="0"/>
      <w:marBottom w:val="0"/>
      <w:divBdr>
        <w:top w:val="none" w:sz="0" w:space="0" w:color="auto"/>
        <w:left w:val="none" w:sz="0" w:space="0" w:color="auto"/>
        <w:bottom w:val="none" w:sz="0" w:space="0" w:color="auto"/>
        <w:right w:val="none" w:sz="0" w:space="0" w:color="auto"/>
      </w:divBdr>
    </w:div>
    <w:div w:id="918904202">
      <w:bodyDiv w:val="1"/>
      <w:marLeft w:val="0"/>
      <w:marRight w:val="0"/>
      <w:marTop w:val="0"/>
      <w:marBottom w:val="0"/>
      <w:divBdr>
        <w:top w:val="none" w:sz="0" w:space="0" w:color="auto"/>
        <w:left w:val="none" w:sz="0" w:space="0" w:color="auto"/>
        <w:bottom w:val="none" w:sz="0" w:space="0" w:color="auto"/>
        <w:right w:val="none" w:sz="0" w:space="0" w:color="auto"/>
      </w:divBdr>
    </w:div>
    <w:div w:id="941838314">
      <w:bodyDiv w:val="1"/>
      <w:marLeft w:val="0"/>
      <w:marRight w:val="0"/>
      <w:marTop w:val="0"/>
      <w:marBottom w:val="0"/>
      <w:divBdr>
        <w:top w:val="none" w:sz="0" w:space="0" w:color="auto"/>
        <w:left w:val="none" w:sz="0" w:space="0" w:color="auto"/>
        <w:bottom w:val="none" w:sz="0" w:space="0" w:color="auto"/>
        <w:right w:val="none" w:sz="0" w:space="0" w:color="auto"/>
      </w:divBdr>
    </w:div>
    <w:div w:id="958878885">
      <w:bodyDiv w:val="1"/>
      <w:marLeft w:val="0"/>
      <w:marRight w:val="0"/>
      <w:marTop w:val="0"/>
      <w:marBottom w:val="0"/>
      <w:divBdr>
        <w:top w:val="none" w:sz="0" w:space="0" w:color="auto"/>
        <w:left w:val="none" w:sz="0" w:space="0" w:color="auto"/>
        <w:bottom w:val="none" w:sz="0" w:space="0" w:color="auto"/>
        <w:right w:val="none" w:sz="0" w:space="0" w:color="auto"/>
      </w:divBdr>
    </w:div>
    <w:div w:id="976564814">
      <w:bodyDiv w:val="1"/>
      <w:marLeft w:val="0"/>
      <w:marRight w:val="0"/>
      <w:marTop w:val="0"/>
      <w:marBottom w:val="0"/>
      <w:divBdr>
        <w:top w:val="none" w:sz="0" w:space="0" w:color="auto"/>
        <w:left w:val="none" w:sz="0" w:space="0" w:color="auto"/>
        <w:bottom w:val="none" w:sz="0" w:space="0" w:color="auto"/>
        <w:right w:val="none" w:sz="0" w:space="0" w:color="auto"/>
      </w:divBdr>
    </w:div>
    <w:div w:id="1122190863">
      <w:bodyDiv w:val="1"/>
      <w:marLeft w:val="0"/>
      <w:marRight w:val="0"/>
      <w:marTop w:val="0"/>
      <w:marBottom w:val="0"/>
      <w:divBdr>
        <w:top w:val="none" w:sz="0" w:space="0" w:color="auto"/>
        <w:left w:val="none" w:sz="0" w:space="0" w:color="auto"/>
        <w:bottom w:val="none" w:sz="0" w:space="0" w:color="auto"/>
        <w:right w:val="none" w:sz="0" w:space="0" w:color="auto"/>
      </w:divBdr>
    </w:div>
    <w:div w:id="1189181914">
      <w:bodyDiv w:val="1"/>
      <w:marLeft w:val="0"/>
      <w:marRight w:val="0"/>
      <w:marTop w:val="0"/>
      <w:marBottom w:val="0"/>
      <w:divBdr>
        <w:top w:val="none" w:sz="0" w:space="0" w:color="auto"/>
        <w:left w:val="none" w:sz="0" w:space="0" w:color="auto"/>
        <w:bottom w:val="none" w:sz="0" w:space="0" w:color="auto"/>
        <w:right w:val="none" w:sz="0" w:space="0" w:color="auto"/>
      </w:divBdr>
      <w:divsChild>
        <w:div w:id="1663118731">
          <w:marLeft w:val="634"/>
          <w:marRight w:val="0"/>
          <w:marTop w:val="0"/>
          <w:marBottom w:val="0"/>
          <w:divBdr>
            <w:top w:val="none" w:sz="0" w:space="0" w:color="auto"/>
            <w:left w:val="none" w:sz="0" w:space="0" w:color="auto"/>
            <w:bottom w:val="none" w:sz="0" w:space="0" w:color="auto"/>
            <w:right w:val="none" w:sz="0" w:space="0" w:color="auto"/>
          </w:divBdr>
        </w:div>
      </w:divsChild>
    </w:div>
    <w:div w:id="1207598807">
      <w:bodyDiv w:val="1"/>
      <w:marLeft w:val="0"/>
      <w:marRight w:val="0"/>
      <w:marTop w:val="0"/>
      <w:marBottom w:val="0"/>
      <w:divBdr>
        <w:top w:val="none" w:sz="0" w:space="0" w:color="auto"/>
        <w:left w:val="none" w:sz="0" w:space="0" w:color="auto"/>
        <w:bottom w:val="none" w:sz="0" w:space="0" w:color="auto"/>
        <w:right w:val="none" w:sz="0" w:space="0" w:color="auto"/>
      </w:divBdr>
    </w:div>
    <w:div w:id="1221743098">
      <w:bodyDiv w:val="1"/>
      <w:marLeft w:val="0"/>
      <w:marRight w:val="0"/>
      <w:marTop w:val="0"/>
      <w:marBottom w:val="0"/>
      <w:divBdr>
        <w:top w:val="none" w:sz="0" w:space="0" w:color="auto"/>
        <w:left w:val="none" w:sz="0" w:space="0" w:color="auto"/>
        <w:bottom w:val="none" w:sz="0" w:space="0" w:color="auto"/>
        <w:right w:val="none" w:sz="0" w:space="0" w:color="auto"/>
      </w:divBdr>
    </w:div>
    <w:div w:id="1263881320">
      <w:bodyDiv w:val="1"/>
      <w:marLeft w:val="0"/>
      <w:marRight w:val="0"/>
      <w:marTop w:val="0"/>
      <w:marBottom w:val="0"/>
      <w:divBdr>
        <w:top w:val="none" w:sz="0" w:space="0" w:color="auto"/>
        <w:left w:val="none" w:sz="0" w:space="0" w:color="auto"/>
        <w:bottom w:val="none" w:sz="0" w:space="0" w:color="auto"/>
        <w:right w:val="none" w:sz="0" w:space="0" w:color="auto"/>
      </w:divBdr>
    </w:div>
    <w:div w:id="1299535181">
      <w:bodyDiv w:val="1"/>
      <w:marLeft w:val="0"/>
      <w:marRight w:val="0"/>
      <w:marTop w:val="0"/>
      <w:marBottom w:val="0"/>
      <w:divBdr>
        <w:top w:val="none" w:sz="0" w:space="0" w:color="auto"/>
        <w:left w:val="none" w:sz="0" w:space="0" w:color="auto"/>
        <w:bottom w:val="none" w:sz="0" w:space="0" w:color="auto"/>
        <w:right w:val="none" w:sz="0" w:space="0" w:color="auto"/>
      </w:divBdr>
    </w:div>
    <w:div w:id="1367632235">
      <w:bodyDiv w:val="1"/>
      <w:marLeft w:val="0"/>
      <w:marRight w:val="0"/>
      <w:marTop w:val="0"/>
      <w:marBottom w:val="0"/>
      <w:divBdr>
        <w:top w:val="none" w:sz="0" w:space="0" w:color="auto"/>
        <w:left w:val="none" w:sz="0" w:space="0" w:color="auto"/>
        <w:bottom w:val="none" w:sz="0" w:space="0" w:color="auto"/>
        <w:right w:val="none" w:sz="0" w:space="0" w:color="auto"/>
      </w:divBdr>
    </w:div>
    <w:div w:id="1384527270">
      <w:bodyDiv w:val="1"/>
      <w:marLeft w:val="0"/>
      <w:marRight w:val="0"/>
      <w:marTop w:val="0"/>
      <w:marBottom w:val="0"/>
      <w:divBdr>
        <w:top w:val="none" w:sz="0" w:space="0" w:color="auto"/>
        <w:left w:val="none" w:sz="0" w:space="0" w:color="auto"/>
        <w:bottom w:val="none" w:sz="0" w:space="0" w:color="auto"/>
        <w:right w:val="none" w:sz="0" w:space="0" w:color="auto"/>
      </w:divBdr>
    </w:div>
    <w:div w:id="1393844093">
      <w:bodyDiv w:val="1"/>
      <w:marLeft w:val="0"/>
      <w:marRight w:val="0"/>
      <w:marTop w:val="0"/>
      <w:marBottom w:val="0"/>
      <w:divBdr>
        <w:top w:val="none" w:sz="0" w:space="0" w:color="auto"/>
        <w:left w:val="none" w:sz="0" w:space="0" w:color="auto"/>
        <w:bottom w:val="none" w:sz="0" w:space="0" w:color="auto"/>
        <w:right w:val="none" w:sz="0" w:space="0" w:color="auto"/>
      </w:divBdr>
    </w:div>
    <w:div w:id="1442603951">
      <w:bodyDiv w:val="1"/>
      <w:marLeft w:val="0"/>
      <w:marRight w:val="0"/>
      <w:marTop w:val="0"/>
      <w:marBottom w:val="0"/>
      <w:divBdr>
        <w:top w:val="none" w:sz="0" w:space="0" w:color="auto"/>
        <w:left w:val="none" w:sz="0" w:space="0" w:color="auto"/>
        <w:bottom w:val="none" w:sz="0" w:space="0" w:color="auto"/>
        <w:right w:val="none" w:sz="0" w:space="0" w:color="auto"/>
      </w:divBdr>
    </w:div>
    <w:div w:id="1526284800">
      <w:bodyDiv w:val="1"/>
      <w:marLeft w:val="0"/>
      <w:marRight w:val="0"/>
      <w:marTop w:val="0"/>
      <w:marBottom w:val="0"/>
      <w:divBdr>
        <w:top w:val="none" w:sz="0" w:space="0" w:color="auto"/>
        <w:left w:val="none" w:sz="0" w:space="0" w:color="auto"/>
        <w:bottom w:val="none" w:sz="0" w:space="0" w:color="auto"/>
        <w:right w:val="none" w:sz="0" w:space="0" w:color="auto"/>
      </w:divBdr>
      <w:divsChild>
        <w:div w:id="1290740697">
          <w:marLeft w:val="547"/>
          <w:marRight w:val="0"/>
          <w:marTop w:val="0"/>
          <w:marBottom w:val="0"/>
          <w:divBdr>
            <w:top w:val="none" w:sz="0" w:space="0" w:color="auto"/>
            <w:left w:val="none" w:sz="0" w:space="0" w:color="auto"/>
            <w:bottom w:val="none" w:sz="0" w:space="0" w:color="auto"/>
            <w:right w:val="none" w:sz="0" w:space="0" w:color="auto"/>
          </w:divBdr>
        </w:div>
      </w:divsChild>
    </w:div>
    <w:div w:id="1534801581">
      <w:bodyDiv w:val="1"/>
      <w:marLeft w:val="0"/>
      <w:marRight w:val="0"/>
      <w:marTop w:val="0"/>
      <w:marBottom w:val="0"/>
      <w:divBdr>
        <w:top w:val="none" w:sz="0" w:space="0" w:color="auto"/>
        <w:left w:val="none" w:sz="0" w:space="0" w:color="auto"/>
        <w:bottom w:val="none" w:sz="0" w:space="0" w:color="auto"/>
        <w:right w:val="none" w:sz="0" w:space="0" w:color="auto"/>
      </w:divBdr>
      <w:divsChild>
        <w:div w:id="584920139">
          <w:marLeft w:val="1354"/>
          <w:marRight w:val="0"/>
          <w:marTop w:val="0"/>
          <w:marBottom w:val="0"/>
          <w:divBdr>
            <w:top w:val="none" w:sz="0" w:space="0" w:color="auto"/>
            <w:left w:val="none" w:sz="0" w:space="0" w:color="auto"/>
            <w:bottom w:val="none" w:sz="0" w:space="0" w:color="auto"/>
            <w:right w:val="none" w:sz="0" w:space="0" w:color="auto"/>
          </w:divBdr>
        </w:div>
        <w:div w:id="749813807">
          <w:marLeft w:val="1354"/>
          <w:marRight w:val="0"/>
          <w:marTop w:val="0"/>
          <w:marBottom w:val="0"/>
          <w:divBdr>
            <w:top w:val="none" w:sz="0" w:space="0" w:color="auto"/>
            <w:left w:val="none" w:sz="0" w:space="0" w:color="auto"/>
            <w:bottom w:val="none" w:sz="0" w:space="0" w:color="auto"/>
            <w:right w:val="none" w:sz="0" w:space="0" w:color="auto"/>
          </w:divBdr>
        </w:div>
        <w:div w:id="914633651">
          <w:marLeft w:val="547"/>
          <w:marRight w:val="0"/>
          <w:marTop w:val="0"/>
          <w:marBottom w:val="0"/>
          <w:divBdr>
            <w:top w:val="none" w:sz="0" w:space="0" w:color="auto"/>
            <w:left w:val="none" w:sz="0" w:space="0" w:color="auto"/>
            <w:bottom w:val="none" w:sz="0" w:space="0" w:color="auto"/>
            <w:right w:val="none" w:sz="0" w:space="0" w:color="auto"/>
          </w:divBdr>
        </w:div>
      </w:divsChild>
    </w:div>
    <w:div w:id="1606158492">
      <w:bodyDiv w:val="1"/>
      <w:marLeft w:val="0"/>
      <w:marRight w:val="0"/>
      <w:marTop w:val="0"/>
      <w:marBottom w:val="0"/>
      <w:divBdr>
        <w:top w:val="none" w:sz="0" w:space="0" w:color="auto"/>
        <w:left w:val="none" w:sz="0" w:space="0" w:color="auto"/>
        <w:bottom w:val="none" w:sz="0" w:space="0" w:color="auto"/>
        <w:right w:val="none" w:sz="0" w:space="0" w:color="auto"/>
      </w:divBdr>
    </w:div>
    <w:div w:id="1637027963">
      <w:bodyDiv w:val="1"/>
      <w:marLeft w:val="0"/>
      <w:marRight w:val="0"/>
      <w:marTop w:val="0"/>
      <w:marBottom w:val="0"/>
      <w:divBdr>
        <w:top w:val="none" w:sz="0" w:space="0" w:color="auto"/>
        <w:left w:val="none" w:sz="0" w:space="0" w:color="auto"/>
        <w:bottom w:val="none" w:sz="0" w:space="0" w:color="auto"/>
        <w:right w:val="none" w:sz="0" w:space="0" w:color="auto"/>
      </w:divBdr>
    </w:div>
    <w:div w:id="1680280072">
      <w:bodyDiv w:val="1"/>
      <w:marLeft w:val="0"/>
      <w:marRight w:val="0"/>
      <w:marTop w:val="0"/>
      <w:marBottom w:val="0"/>
      <w:divBdr>
        <w:top w:val="none" w:sz="0" w:space="0" w:color="auto"/>
        <w:left w:val="none" w:sz="0" w:space="0" w:color="auto"/>
        <w:bottom w:val="none" w:sz="0" w:space="0" w:color="auto"/>
        <w:right w:val="none" w:sz="0" w:space="0" w:color="auto"/>
      </w:divBdr>
    </w:div>
    <w:div w:id="1757749216">
      <w:bodyDiv w:val="1"/>
      <w:marLeft w:val="0"/>
      <w:marRight w:val="0"/>
      <w:marTop w:val="0"/>
      <w:marBottom w:val="0"/>
      <w:divBdr>
        <w:top w:val="none" w:sz="0" w:space="0" w:color="auto"/>
        <w:left w:val="none" w:sz="0" w:space="0" w:color="auto"/>
        <w:bottom w:val="none" w:sz="0" w:space="0" w:color="auto"/>
        <w:right w:val="none" w:sz="0" w:space="0" w:color="auto"/>
      </w:divBdr>
    </w:div>
    <w:div w:id="1810130442">
      <w:bodyDiv w:val="1"/>
      <w:marLeft w:val="0"/>
      <w:marRight w:val="0"/>
      <w:marTop w:val="0"/>
      <w:marBottom w:val="0"/>
      <w:divBdr>
        <w:top w:val="none" w:sz="0" w:space="0" w:color="auto"/>
        <w:left w:val="none" w:sz="0" w:space="0" w:color="auto"/>
        <w:bottom w:val="none" w:sz="0" w:space="0" w:color="auto"/>
        <w:right w:val="none" w:sz="0" w:space="0" w:color="auto"/>
      </w:divBdr>
    </w:div>
    <w:div w:id="1859192746">
      <w:bodyDiv w:val="1"/>
      <w:marLeft w:val="0"/>
      <w:marRight w:val="0"/>
      <w:marTop w:val="0"/>
      <w:marBottom w:val="0"/>
      <w:divBdr>
        <w:top w:val="none" w:sz="0" w:space="0" w:color="auto"/>
        <w:left w:val="none" w:sz="0" w:space="0" w:color="auto"/>
        <w:bottom w:val="none" w:sz="0" w:space="0" w:color="auto"/>
        <w:right w:val="none" w:sz="0" w:space="0" w:color="auto"/>
      </w:divBdr>
    </w:div>
    <w:div w:id="1860898503">
      <w:bodyDiv w:val="1"/>
      <w:marLeft w:val="0"/>
      <w:marRight w:val="0"/>
      <w:marTop w:val="0"/>
      <w:marBottom w:val="0"/>
      <w:divBdr>
        <w:top w:val="none" w:sz="0" w:space="0" w:color="auto"/>
        <w:left w:val="none" w:sz="0" w:space="0" w:color="auto"/>
        <w:bottom w:val="none" w:sz="0" w:space="0" w:color="auto"/>
        <w:right w:val="none" w:sz="0" w:space="0" w:color="auto"/>
      </w:divBdr>
      <w:divsChild>
        <w:div w:id="102726170">
          <w:marLeft w:val="547"/>
          <w:marRight w:val="0"/>
          <w:marTop w:val="0"/>
          <w:marBottom w:val="120"/>
          <w:divBdr>
            <w:top w:val="none" w:sz="0" w:space="0" w:color="auto"/>
            <w:left w:val="none" w:sz="0" w:space="0" w:color="auto"/>
            <w:bottom w:val="none" w:sz="0" w:space="0" w:color="auto"/>
            <w:right w:val="none" w:sz="0" w:space="0" w:color="auto"/>
          </w:divBdr>
        </w:div>
        <w:div w:id="337195752">
          <w:marLeft w:val="547"/>
          <w:marRight w:val="0"/>
          <w:marTop w:val="0"/>
          <w:marBottom w:val="120"/>
          <w:divBdr>
            <w:top w:val="none" w:sz="0" w:space="0" w:color="auto"/>
            <w:left w:val="none" w:sz="0" w:space="0" w:color="auto"/>
            <w:bottom w:val="none" w:sz="0" w:space="0" w:color="auto"/>
            <w:right w:val="none" w:sz="0" w:space="0" w:color="auto"/>
          </w:divBdr>
        </w:div>
        <w:div w:id="482352555">
          <w:marLeft w:val="547"/>
          <w:marRight w:val="0"/>
          <w:marTop w:val="0"/>
          <w:marBottom w:val="120"/>
          <w:divBdr>
            <w:top w:val="none" w:sz="0" w:space="0" w:color="auto"/>
            <w:left w:val="none" w:sz="0" w:space="0" w:color="auto"/>
            <w:bottom w:val="none" w:sz="0" w:space="0" w:color="auto"/>
            <w:right w:val="none" w:sz="0" w:space="0" w:color="auto"/>
          </w:divBdr>
        </w:div>
        <w:div w:id="922228390">
          <w:marLeft w:val="547"/>
          <w:marRight w:val="0"/>
          <w:marTop w:val="0"/>
          <w:marBottom w:val="120"/>
          <w:divBdr>
            <w:top w:val="none" w:sz="0" w:space="0" w:color="auto"/>
            <w:left w:val="none" w:sz="0" w:space="0" w:color="auto"/>
            <w:bottom w:val="none" w:sz="0" w:space="0" w:color="auto"/>
            <w:right w:val="none" w:sz="0" w:space="0" w:color="auto"/>
          </w:divBdr>
        </w:div>
        <w:div w:id="1118791200">
          <w:marLeft w:val="547"/>
          <w:marRight w:val="0"/>
          <w:marTop w:val="0"/>
          <w:marBottom w:val="120"/>
          <w:divBdr>
            <w:top w:val="none" w:sz="0" w:space="0" w:color="auto"/>
            <w:left w:val="none" w:sz="0" w:space="0" w:color="auto"/>
            <w:bottom w:val="none" w:sz="0" w:space="0" w:color="auto"/>
            <w:right w:val="none" w:sz="0" w:space="0" w:color="auto"/>
          </w:divBdr>
        </w:div>
        <w:div w:id="1355421258">
          <w:marLeft w:val="547"/>
          <w:marRight w:val="0"/>
          <w:marTop w:val="0"/>
          <w:marBottom w:val="120"/>
          <w:divBdr>
            <w:top w:val="none" w:sz="0" w:space="0" w:color="auto"/>
            <w:left w:val="none" w:sz="0" w:space="0" w:color="auto"/>
            <w:bottom w:val="none" w:sz="0" w:space="0" w:color="auto"/>
            <w:right w:val="none" w:sz="0" w:space="0" w:color="auto"/>
          </w:divBdr>
        </w:div>
        <w:div w:id="1496145297">
          <w:marLeft w:val="547"/>
          <w:marRight w:val="0"/>
          <w:marTop w:val="0"/>
          <w:marBottom w:val="120"/>
          <w:divBdr>
            <w:top w:val="none" w:sz="0" w:space="0" w:color="auto"/>
            <w:left w:val="none" w:sz="0" w:space="0" w:color="auto"/>
            <w:bottom w:val="none" w:sz="0" w:space="0" w:color="auto"/>
            <w:right w:val="none" w:sz="0" w:space="0" w:color="auto"/>
          </w:divBdr>
        </w:div>
        <w:div w:id="1677533075">
          <w:marLeft w:val="547"/>
          <w:marRight w:val="0"/>
          <w:marTop w:val="0"/>
          <w:marBottom w:val="120"/>
          <w:divBdr>
            <w:top w:val="none" w:sz="0" w:space="0" w:color="auto"/>
            <w:left w:val="none" w:sz="0" w:space="0" w:color="auto"/>
            <w:bottom w:val="none" w:sz="0" w:space="0" w:color="auto"/>
            <w:right w:val="none" w:sz="0" w:space="0" w:color="auto"/>
          </w:divBdr>
        </w:div>
      </w:divsChild>
    </w:div>
    <w:div w:id="1868787871">
      <w:bodyDiv w:val="1"/>
      <w:marLeft w:val="0"/>
      <w:marRight w:val="0"/>
      <w:marTop w:val="0"/>
      <w:marBottom w:val="0"/>
      <w:divBdr>
        <w:top w:val="none" w:sz="0" w:space="0" w:color="auto"/>
        <w:left w:val="none" w:sz="0" w:space="0" w:color="auto"/>
        <w:bottom w:val="none" w:sz="0" w:space="0" w:color="auto"/>
        <w:right w:val="none" w:sz="0" w:space="0" w:color="auto"/>
      </w:divBdr>
    </w:div>
    <w:div w:id="1926572258">
      <w:bodyDiv w:val="1"/>
      <w:marLeft w:val="0"/>
      <w:marRight w:val="0"/>
      <w:marTop w:val="0"/>
      <w:marBottom w:val="0"/>
      <w:divBdr>
        <w:top w:val="none" w:sz="0" w:space="0" w:color="auto"/>
        <w:left w:val="none" w:sz="0" w:space="0" w:color="auto"/>
        <w:bottom w:val="none" w:sz="0" w:space="0" w:color="auto"/>
        <w:right w:val="none" w:sz="0" w:space="0" w:color="auto"/>
      </w:divBdr>
    </w:div>
    <w:div w:id="1941251906">
      <w:bodyDiv w:val="1"/>
      <w:marLeft w:val="0"/>
      <w:marRight w:val="0"/>
      <w:marTop w:val="0"/>
      <w:marBottom w:val="0"/>
      <w:divBdr>
        <w:top w:val="none" w:sz="0" w:space="0" w:color="auto"/>
        <w:left w:val="none" w:sz="0" w:space="0" w:color="auto"/>
        <w:bottom w:val="none" w:sz="0" w:space="0" w:color="auto"/>
        <w:right w:val="none" w:sz="0" w:space="0" w:color="auto"/>
      </w:divBdr>
    </w:div>
    <w:div w:id="1957372893">
      <w:bodyDiv w:val="1"/>
      <w:marLeft w:val="0"/>
      <w:marRight w:val="0"/>
      <w:marTop w:val="0"/>
      <w:marBottom w:val="0"/>
      <w:divBdr>
        <w:top w:val="none" w:sz="0" w:space="0" w:color="auto"/>
        <w:left w:val="none" w:sz="0" w:space="0" w:color="auto"/>
        <w:bottom w:val="none" w:sz="0" w:space="0" w:color="auto"/>
        <w:right w:val="none" w:sz="0" w:space="0" w:color="auto"/>
      </w:divBdr>
    </w:div>
    <w:div w:id="2016876266">
      <w:bodyDiv w:val="1"/>
      <w:marLeft w:val="0"/>
      <w:marRight w:val="0"/>
      <w:marTop w:val="0"/>
      <w:marBottom w:val="0"/>
      <w:divBdr>
        <w:top w:val="none" w:sz="0" w:space="0" w:color="auto"/>
        <w:left w:val="none" w:sz="0" w:space="0" w:color="auto"/>
        <w:bottom w:val="none" w:sz="0" w:space="0" w:color="auto"/>
        <w:right w:val="none" w:sz="0" w:space="0" w:color="auto"/>
      </w:divBdr>
      <w:divsChild>
        <w:div w:id="50079820">
          <w:marLeft w:val="0"/>
          <w:marRight w:val="0"/>
          <w:marTop w:val="0"/>
          <w:marBottom w:val="0"/>
          <w:divBdr>
            <w:top w:val="none" w:sz="0" w:space="0" w:color="auto"/>
            <w:left w:val="none" w:sz="0" w:space="0" w:color="auto"/>
            <w:bottom w:val="none" w:sz="0" w:space="0" w:color="auto"/>
            <w:right w:val="none" w:sz="0" w:space="0" w:color="auto"/>
          </w:divBdr>
        </w:div>
        <w:div w:id="309404628">
          <w:marLeft w:val="0"/>
          <w:marRight w:val="0"/>
          <w:marTop w:val="0"/>
          <w:marBottom w:val="0"/>
          <w:divBdr>
            <w:top w:val="none" w:sz="0" w:space="0" w:color="auto"/>
            <w:left w:val="none" w:sz="0" w:space="0" w:color="auto"/>
            <w:bottom w:val="none" w:sz="0" w:space="0" w:color="auto"/>
            <w:right w:val="none" w:sz="0" w:space="0" w:color="auto"/>
          </w:divBdr>
        </w:div>
        <w:div w:id="523860099">
          <w:marLeft w:val="0"/>
          <w:marRight w:val="0"/>
          <w:marTop w:val="0"/>
          <w:marBottom w:val="0"/>
          <w:divBdr>
            <w:top w:val="none" w:sz="0" w:space="0" w:color="auto"/>
            <w:left w:val="none" w:sz="0" w:space="0" w:color="auto"/>
            <w:bottom w:val="none" w:sz="0" w:space="0" w:color="auto"/>
            <w:right w:val="none" w:sz="0" w:space="0" w:color="auto"/>
          </w:divBdr>
          <w:divsChild>
            <w:div w:id="115637605">
              <w:marLeft w:val="0"/>
              <w:marRight w:val="0"/>
              <w:marTop w:val="0"/>
              <w:marBottom w:val="0"/>
              <w:divBdr>
                <w:top w:val="none" w:sz="0" w:space="0" w:color="auto"/>
                <w:left w:val="none" w:sz="0" w:space="0" w:color="auto"/>
                <w:bottom w:val="none" w:sz="0" w:space="0" w:color="auto"/>
                <w:right w:val="none" w:sz="0" w:space="0" w:color="auto"/>
              </w:divBdr>
            </w:div>
            <w:div w:id="359400349">
              <w:marLeft w:val="0"/>
              <w:marRight w:val="0"/>
              <w:marTop w:val="0"/>
              <w:marBottom w:val="0"/>
              <w:divBdr>
                <w:top w:val="none" w:sz="0" w:space="0" w:color="auto"/>
                <w:left w:val="none" w:sz="0" w:space="0" w:color="auto"/>
                <w:bottom w:val="none" w:sz="0" w:space="0" w:color="auto"/>
                <w:right w:val="none" w:sz="0" w:space="0" w:color="auto"/>
              </w:divBdr>
            </w:div>
            <w:div w:id="477460211">
              <w:marLeft w:val="0"/>
              <w:marRight w:val="0"/>
              <w:marTop w:val="0"/>
              <w:marBottom w:val="0"/>
              <w:divBdr>
                <w:top w:val="none" w:sz="0" w:space="0" w:color="auto"/>
                <w:left w:val="none" w:sz="0" w:space="0" w:color="auto"/>
                <w:bottom w:val="none" w:sz="0" w:space="0" w:color="auto"/>
                <w:right w:val="none" w:sz="0" w:space="0" w:color="auto"/>
              </w:divBdr>
            </w:div>
            <w:div w:id="478228808">
              <w:marLeft w:val="0"/>
              <w:marRight w:val="0"/>
              <w:marTop w:val="0"/>
              <w:marBottom w:val="0"/>
              <w:divBdr>
                <w:top w:val="none" w:sz="0" w:space="0" w:color="auto"/>
                <w:left w:val="none" w:sz="0" w:space="0" w:color="auto"/>
                <w:bottom w:val="none" w:sz="0" w:space="0" w:color="auto"/>
                <w:right w:val="none" w:sz="0" w:space="0" w:color="auto"/>
              </w:divBdr>
            </w:div>
            <w:div w:id="639572800">
              <w:marLeft w:val="0"/>
              <w:marRight w:val="0"/>
              <w:marTop w:val="0"/>
              <w:marBottom w:val="0"/>
              <w:divBdr>
                <w:top w:val="none" w:sz="0" w:space="0" w:color="auto"/>
                <w:left w:val="none" w:sz="0" w:space="0" w:color="auto"/>
                <w:bottom w:val="none" w:sz="0" w:space="0" w:color="auto"/>
                <w:right w:val="none" w:sz="0" w:space="0" w:color="auto"/>
              </w:divBdr>
            </w:div>
            <w:div w:id="659775217">
              <w:marLeft w:val="0"/>
              <w:marRight w:val="0"/>
              <w:marTop w:val="0"/>
              <w:marBottom w:val="0"/>
              <w:divBdr>
                <w:top w:val="none" w:sz="0" w:space="0" w:color="auto"/>
                <w:left w:val="none" w:sz="0" w:space="0" w:color="auto"/>
                <w:bottom w:val="none" w:sz="0" w:space="0" w:color="auto"/>
                <w:right w:val="none" w:sz="0" w:space="0" w:color="auto"/>
              </w:divBdr>
            </w:div>
            <w:div w:id="784155592">
              <w:marLeft w:val="0"/>
              <w:marRight w:val="0"/>
              <w:marTop w:val="0"/>
              <w:marBottom w:val="0"/>
              <w:divBdr>
                <w:top w:val="none" w:sz="0" w:space="0" w:color="auto"/>
                <w:left w:val="none" w:sz="0" w:space="0" w:color="auto"/>
                <w:bottom w:val="none" w:sz="0" w:space="0" w:color="auto"/>
                <w:right w:val="none" w:sz="0" w:space="0" w:color="auto"/>
              </w:divBdr>
            </w:div>
            <w:div w:id="824857352">
              <w:marLeft w:val="0"/>
              <w:marRight w:val="0"/>
              <w:marTop w:val="0"/>
              <w:marBottom w:val="0"/>
              <w:divBdr>
                <w:top w:val="none" w:sz="0" w:space="0" w:color="auto"/>
                <w:left w:val="none" w:sz="0" w:space="0" w:color="auto"/>
                <w:bottom w:val="none" w:sz="0" w:space="0" w:color="auto"/>
                <w:right w:val="none" w:sz="0" w:space="0" w:color="auto"/>
              </w:divBdr>
            </w:div>
            <w:div w:id="1131705100">
              <w:marLeft w:val="0"/>
              <w:marRight w:val="0"/>
              <w:marTop w:val="0"/>
              <w:marBottom w:val="0"/>
              <w:divBdr>
                <w:top w:val="none" w:sz="0" w:space="0" w:color="auto"/>
                <w:left w:val="none" w:sz="0" w:space="0" w:color="auto"/>
                <w:bottom w:val="none" w:sz="0" w:space="0" w:color="auto"/>
                <w:right w:val="none" w:sz="0" w:space="0" w:color="auto"/>
              </w:divBdr>
            </w:div>
            <w:div w:id="1172447796">
              <w:marLeft w:val="0"/>
              <w:marRight w:val="0"/>
              <w:marTop w:val="0"/>
              <w:marBottom w:val="0"/>
              <w:divBdr>
                <w:top w:val="none" w:sz="0" w:space="0" w:color="auto"/>
                <w:left w:val="none" w:sz="0" w:space="0" w:color="auto"/>
                <w:bottom w:val="none" w:sz="0" w:space="0" w:color="auto"/>
                <w:right w:val="none" w:sz="0" w:space="0" w:color="auto"/>
              </w:divBdr>
            </w:div>
            <w:div w:id="1184201966">
              <w:marLeft w:val="0"/>
              <w:marRight w:val="0"/>
              <w:marTop w:val="0"/>
              <w:marBottom w:val="0"/>
              <w:divBdr>
                <w:top w:val="none" w:sz="0" w:space="0" w:color="auto"/>
                <w:left w:val="none" w:sz="0" w:space="0" w:color="auto"/>
                <w:bottom w:val="none" w:sz="0" w:space="0" w:color="auto"/>
                <w:right w:val="none" w:sz="0" w:space="0" w:color="auto"/>
              </w:divBdr>
            </w:div>
            <w:div w:id="1717387760">
              <w:marLeft w:val="0"/>
              <w:marRight w:val="0"/>
              <w:marTop w:val="0"/>
              <w:marBottom w:val="0"/>
              <w:divBdr>
                <w:top w:val="none" w:sz="0" w:space="0" w:color="auto"/>
                <w:left w:val="none" w:sz="0" w:space="0" w:color="auto"/>
                <w:bottom w:val="none" w:sz="0" w:space="0" w:color="auto"/>
                <w:right w:val="none" w:sz="0" w:space="0" w:color="auto"/>
              </w:divBdr>
            </w:div>
            <w:div w:id="1736586089">
              <w:marLeft w:val="0"/>
              <w:marRight w:val="0"/>
              <w:marTop w:val="0"/>
              <w:marBottom w:val="0"/>
              <w:divBdr>
                <w:top w:val="none" w:sz="0" w:space="0" w:color="auto"/>
                <w:left w:val="none" w:sz="0" w:space="0" w:color="auto"/>
                <w:bottom w:val="none" w:sz="0" w:space="0" w:color="auto"/>
                <w:right w:val="none" w:sz="0" w:space="0" w:color="auto"/>
              </w:divBdr>
            </w:div>
            <w:div w:id="1787433120">
              <w:marLeft w:val="0"/>
              <w:marRight w:val="0"/>
              <w:marTop w:val="0"/>
              <w:marBottom w:val="0"/>
              <w:divBdr>
                <w:top w:val="none" w:sz="0" w:space="0" w:color="auto"/>
                <w:left w:val="none" w:sz="0" w:space="0" w:color="auto"/>
                <w:bottom w:val="none" w:sz="0" w:space="0" w:color="auto"/>
                <w:right w:val="none" w:sz="0" w:space="0" w:color="auto"/>
              </w:divBdr>
            </w:div>
            <w:div w:id="1813910855">
              <w:marLeft w:val="0"/>
              <w:marRight w:val="0"/>
              <w:marTop w:val="0"/>
              <w:marBottom w:val="0"/>
              <w:divBdr>
                <w:top w:val="none" w:sz="0" w:space="0" w:color="auto"/>
                <w:left w:val="none" w:sz="0" w:space="0" w:color="auto"/>
                <w:bottom w:val="none" w:sz="0" w:space="0" w:color="auto"/>
                <w:right w:val="none" w:sz="0" w:space="0" w:color="auto"/>
              </w:divBdr>
            </w:div>
            <w:div w:id="1910340316">
              <w:marLeft w:val="0"/>
              <w:marRight w:val="0"/>
              <w:marTop w:val="0"/>
              <w:marBottom w:val="0"/>
              <w:divBdr>
                <w:top w:val="none" w:sz="0" w:space="0" w:color="auto"/>
                <w:left w:val="none" w:sz="0" w:space="0" w:color="auto"/>
                <w:bottom w:val="none" w:sz="0" w:space="0" w:color="auto"/>
                <w:right w:val="none" w:sz="0" w:space="0" w:color="auto"/>
              </w:divBdr>
            </w:div>
            <w:div w:id="1930311983">
              <w:marLeft w:val="0"/>
              <w:marRight w:val="0"/>
              <w:marTop w:val="0"/>
              <w:marBottom w:val="0"/>
              <w:divBdr>
                <w:top w:val="none" w:sz="0" w:space="0" w:color="auto"/>
                <w:left w:val="none" w:sz="0" w:space="0" w:color="auto"/>
                <w:bottom w:val="none" w:sz="0" w:space="0" w:color="auto"/>
                <w:right w:val="none" w:sz="0" w:space="0" w:color="auto"/>
              </w:divBdr>
            </w:div>
            <w:div w:id="2014992381">
              <w:marLeft w:val="0"/>
              <w:marRight w:val="0"/>
              <w:marTop w:val="0"/>
              <w:marBottom w:val="0"/>
              <w:divBdr>
                <w:top w:val="none" w:sz="0" w:space="0" w:color="auto"/>
                <w:left w:val="none" w:sz="0" w:space="0" w:color="auto"/>
                <w:bottom w:val="none" w:sz="0" w:space="0" w:color="auto"/>
                <w:right w:val="none" w:sz="0" w:space="0" w:color="auto"/>
              </w:divBdr>
            </w:div>
          </w:divsChild>
        </w:div>
        <w:div w:id="1490709911">
          <w:marLeft w:val="0"/>
          <w:marRight w:val="0"/>
          <w:marTop w:val="0"/>
          <w:marBottom w:val="0"/>
          <w:divBdr>
            <w:top w:val="none" w:sz="0" w:space="0" w:color="auto"/>
            <w:left w:val="none" w:sz="0" w:space="0" w:color="auto"/>
            <w:bottom w:val="none" w:sz="0" w:space="0" w:color="auto"/>
            <w:right w:val="none" w:sz="0" w:space="0" w:color="auto"/>
          </w:divBdr>
        </w:div>
        <w:div w:id="1575554503">
          <w:marLeft w:val="0"/>
          <w:marRight w:val="0"/>
          <w:marTop w:val="0"/>
          <w:marBottom w:val="0"/>
          <w:divBdr>
            <w:top w:val="none" w:sz="0" w:space="0" w:color="auto"/>
            <w:left w:val="none" w:sz="0" w:space="0" w:color="auto"/>
            <w:bottom w:val="none" w:sz="0" w:space="0" w:color="auto"/>
            <w:right w:val="none" w:sz="0" w:space="0" w:color="auto"/>
          </w:divBdr>
        </w:div>
      </w:divsChild>
    </w:div>
    <w:div w:id="2036880221">
      <w:bodyDiv w:val="1"/>
      <w:marLeft w:val="0"/>
      <w:marRight w:val="0"/>
      <w:marTop w:val="0"/>
      <w:marBottom w:val="0"/>
      <w:divBdr>
        <w:top w:val="none" w:sz="0" w:space="0" w:color="auto"/>
        <w:left w:val="none" w:sz="0" w:space="0" w:color="auto"/>
        <w:bottom w:val="none" w:sz="0" w:space="0" w:color="auto"/>
        <w:right w:val="none" w:sz="0" w:space="0" w:color="auto"/>
      </w:divBdr>
    </w:div>
    <w:div w:id="2045134746">
      <w:bodyDiv w:val="1"/>
      <w:marLeft w:val="0"/>
      <w:marRight w:val="0"/>
      <w:marTop w:val="0"/>
      <w:marBottom w:val="0"/>
      <w:divBdr>
        <w:top w:val="none" w:sz="0" w:space="0" w:color="auto"/>
        <w:left w:val="none" w:sz="0" w:space="0" w:color="auto"/>
        <w:bottom w:val="none" w:sz="0" w:space="0" w:color="auto"/>
        <w:right w:val="none" w:sz="0" w:space="0" w:color="auto"/>
      </w:divBdr>
    </w:div>
    <w:div w:id="2058386849">
      <w:bodyDiv w:val="1"/>
      <w:marLeft w:val="0"/>
      <w:marRight w:val="0"/>
      <w:marTop w:val="0"/>
      <w:marBottom w:val="0"/>
      <w:divBdr>
        <w:top w:val="none" w:sz="0" w:space="0" w:color="auto"/>
        <w:left w:val="none" w:sz="0" w:space="0" w:color="auto"/>
        <w:bottom w:val="none" w:sz="0" w:space="0" w:color="auto"/>
        <w:right w:val="none" w:sz="0" w:space="0" w:color="auto"/>
      </w:divBdr>
    </w:div>
    <w:div w:id="2083213230">
      <w:bodyDiv w:val="1"/>
      <w:marLeft w:val="0"/>
      <w:marRight w:val="0"/>
      <w:marTop w:val="0"/>
      <w:marBottom w:val="0"/>
      <w:divBdr>
        <w:top w:val="none" w:sz="0" w:space="0" w:color="auto"/>
        <w:left w:val="none" w:sz="0" w:space="0" w:color="auto"/>
        <w:bottom w:val="none" w:sz="0" w:space="0" w:color="auto"/>
        <w:right w:val="none" w:sz="0" w:space="0" w:color="auto"/>
      </w:divBdr>
    </w:div>
    <w:div w:id="2124573716">
      <w:bodyDiv w:val="1"/>
      <w:marLeft w:val="0"/>
      <w:marRight w:val="0"/>
      <w:marTop w:val="0"/>
      <w:marBottom w:val="0"/>
      <w:divBdr>
        <w:top w:val="none" w:sz="0" w:space="0" w:color="auto"/>
        <w:left w:val="none" w:sz="0" w:space="0" w:color="auto"/>
        <w:bottom w:val="none" w:sz="0" w:space="0" w:color="auto"/>
        <w:right w:val="none" w:sz="0" w:space="0" w:color="auto"/>
      </w:divBdr>
    </w:div>
    <w:div w:id="2131122209">
      <w:bodyDiv w:val="1"/>
      <w:marLeft w:val="0"/>
      <w:marRight w:val="0"/>
      <w:marTop w:val="0"/>
      <w:marBottom w:val="0"/>
      <w:divBdr>
        <w:top w:val="none" w:sz="0" w:space="0" w:color="auto"/>
        <w:left w:val="none" w:sz="0" w:space="0" w:color="auto"/>
        <w:bottom w:val="none" w:sz="0" w:space="0" w:color="auto"/>
        <w:right w:val="none" w:sz="0" w:space="0" w:color="auto"/>
      </w:divBdr>
    </w:div>
    <w:div w:id="214715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https://creggov.sharepoint.com/sites/Regulacin-Energa-EE-Mercado-corto-plazo-CxC/Documentos%20compartidos/EE-Mercado-corto-plazo-CxC/Estatuto%20de%20riesgo%20de%20desabastecimiento/1_Seguimiento%20sendas/Senda%20de%20referencia_Verano_2023-202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creggov.sharepoint.com/sites/Regulacin-Energa-EE-Mercado-corto-plazo-CxC/Documentos%20compartidos/EE-Mercado-corto-plazo-CxC/Estatuto%20de%20riesgo%20de%20desabastecimiento/1_Seguimiento%20sendas/Senda%20de%20referencia_Verano_2023-202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creggov.sharepoint.com/sites/Regulacin-Energa-EE-Mercado-corto-plazo-CxC/Documentos%20compartidos/EE-Mercado-corto-plazo-CxC/Estatuto%20de%20riesgo%20de%20desabastecimiento/1_Seguimiento%20sendas/Senda%20de%20referencia_Verano_2023-2024.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ctorres\Downloads\2024.04.18%20RegulacionEmbalse%2015%20de%20abri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creggov.sharepoint.com/sites/Regulacin-Energa-EE-Mercado-corto-plazo-CxC/Documentos%20compartidos/EE-Mercado-corto-plazo-CxC/Medidas%20Ni&#241;o%202023-2024/PlantasHidraulicas/ComentariosR701-040/Ofertas_Marzo.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Aportes hídricos </a:t>
            </a:r>
            <a:r>
              <a:rPr lang="en-US" baseline="0"/>
              <a:t> 1982-2024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areaChart>
        <c:grouping val="stacked"/>
        <c:varyColors val="0"/>
        <c:ser>
          <c:idx val="8"/>
          <c:order val="10"/>
          <c:tx>
            <c:strRef>
              <c:f>'[Senda de referencia_Verano_2023-2024.xlsx]%Aportes-historicos'!$I$1</c:f>
              <c:strCache>
                <c:ptCount val="1"/>
                <c:pt idx="0">
                  <c:v>Min</c:v>
                </c:pt>
              </c:strCache>
            </c:strRef>
          </c:tx>
          <c:spPr>
            <a:noFill/>
            <a:ln>
              <a:noFill/>
            </a:ln>
            <a:effectLst/>
          </c:spPr>
          <c:val>
            <c:numRef>
              <c:f>'[Senda de referencia_Verano_2023-2024.xlsx]%Aportes-historicos'!$I$2:$I$25</c:f>
              <c:numCache>
                <c:formatCode>0.00%</c:formatCode>
                <c:ptCount val="24"/>
                <c:pt idx="0">
                  <c:v>0.56084117378595344</c:v>
                </c:pt>
                <c:pt idx="1">
                  <c:v>0.57096211100493743</c:v>
                </c:pt>
                <c:pt idx="2">
                  <c:v>0.64068400000000003</c:v>
                </c:pt>
                <c:pt idx="3">
                  <c:v>0.70687561406997834</c:v>
                </c:pt>
                <c:pt idx="4">
                  <c:v>0.55638799999999999</c:v>
                </c:pt>
                <c:pt idx="5">
                  <c:v>0.49674800000000002</c:v>
                </c:pt>
                <c:pt idx="6">
                  <c:v>0.60805131292419312</c:v>
                </c:pt>
                <c:pt idx="7">
                  <c:v>0.47351129022403449</c:v>
                </c:pt>
                <c:pt idx="8">
                  <c:v>0.4988217905868067</c:v>
                </c:pt>
                <c:pt idx="9">
                  <c:v>0.56789699999999999</c:v>
                </c:pt>
                <c:pt idx="10">
                  <c:v>0.53860054507649258</c:v>
                </c:pt>
                <c:pt idx="11">
                  <c:v>0.53158749360675017</c:v>
                </c:pt>
                <c:pt idx="12">
                  <c:v>0.56084117378595344</c:v>
                </c:pt>
                <c:pt idx="13">
                  <c:v>0.57096211100493743</c:v>
                </c:pt>
                <c:pt idx="14">
                  <c:v>0.64068400000000003</c:v>
                </c:pt>
                <c:pt idx="15">
                  <c:v>0.70687561406997834</c:v>
                </c:pt>
                <c:pt idx="16">
                  <c:v>0.55638799999999999</c:v>
                </c:pt>
                <c:pt idx="17">
                  <c:v>0.49674800000000002</c:v>
                </c:pt>
                <c:pt idx="18">
                  <c:v>0.60805131292419312</c:v>
                </c:pt>
                <c:pt idx="19">
                  <c:v>0.47351129022403449</c:v>
                </c:pt>
                <c:pt idx="20">
                  <c:v>0.4988217905868067</c:v>
                </c:pt>
                <c:pt idx="21">
                  <c:v>0.56789699999999999</c:v>
                </c:pt>
                <c:pt idx="22">
                  <c:v>0.53860054507649258</c:v>
                </c:pt>
                <c:pt idx="23">
                  <c:v>0.53158749360675017</c:v>
                </c:pt>
              </c:numCache>
            </c:numRef>
          </c:val>
          <c:extLst>
            <c:ext xmlns:c16="http://schemas.microsoft.com/office/drawing/2014/chart" uri="{C3380CC4-5D6E-409C-BE32-E72D297353CC}">
              <c16:uniqueId val="{00000000-7A86-44E5-93FD-BB45CCA937D7}"/>
            </c:ext>
          </c:extLst>
        </c:ser>
        <c:ser>
          <c:idx val="9"/>
          <c:order val="11"/>
          <c:tx>
            <c:strRef>
              <c:f>'[Senda de referencia_Verano_2023-2024.xlsx]%Aportes-historicos'!$J$1</c:f>
              <c:strCache>
                <c:ptCount val="1"/>
                <c:pt idx="0">
                  <c:v>Rango</c:v>
                </c:pt>
              </c:strCache>
            </c:strRef>
          </c:tx>
          <c:spPr>
            <a:solidFill>
              <a:schemeClr val="accent1">
                <a:lumMod val="40000"/>
                <a:lumOff val="60000"/>
              </a:schemeClr>
            </a:solidFill>
            <a:ln>
              <a:noFill/>
            </a:ln>
            <a:effectLst/>
          </c:spPr>
          <c:val>
            <c:numRef>
              <c:f>'[Senda de referencia_Verano_2023-2024.xlsx]%Aportes-historicos'!$J$2:$J$25</c:f>
              <c:numCache>
                <c:formatCode>0.00%</c:formatCode>
                <c:ptCount val="24"/>
                <c:pt idx="0">
                  <c:v>0.96526482621404652</c:v>
                </c:pt>
                <c:pt idx="1">
                  <c:v>0.8104058889950625</c:v>
                </c:pt>
                <c:pt idx="2">
                  <c:v>0.82686281546482165</c:v>
                </c:pt>
                <c:pt idx="3">
                  <c:v>0.51148790469649219</c:v>
                </c:pt>
                <c:pt idx="4">
                  <c:v>0.88392193643393135</c:v>
                </c:pt>
                <c:pt idx="5">
                  <c:v>0.91127114157920697</c:v>
                </c:pt>
                <c:pt idx="6">
                  <c:v>0.97450368707580681</c:v>
                </c:pt>
                <c:pt idx="7">
                  <c:v>1.3850727097759656</c:v>
                </c:pt>
                <c:pt idx="8">
                  <c:v>1.0559976022194579</c:v>
                </c:pt>
                <c:pt idx="9">
                  <c:v>1.5438633258852534</c:v>
                </c:pt>
                <c:pt idx="10">
                  <c:v>1.4372164549235074</c:v>
                </c:pt>
                <c:pt idx="11">
                  <c:v>1.8622375063932499</c:v>
                </c:pt>
                <c:pt idx="12">
                  <c:v>0.96526482621404652</c:v>
                </c:pt>
                <c:pt idx="13">
                  <c:v>0.8104058889950625</c:v>
                </c:pt>
                <c:pt idx="14">
                  <c:v>0.82686281546482165</c:v>
                </c:pt>
                <c:pt idx="15">
                  <c:v>0.51148790469649219</c:v>
                </c:pt>
                <c:pt idx="16">
                  <c:v>0.88392193643393135</c:v>
                </c:pt>
                <c:pt idx="17">
                  <c:v>0.91127114157920697</c:v>
                </c:pt>
                <c:pt idx="18">
                  <c:v>0.97450368707580681</c:v>
                </c:pt>
                <c:pt idx="19">
                  <c:v>1.3850727097759656</c:v>
                </c:pt>
                <c:pt idx="20">
                  <c:v>1.0559976022194579</c:v>
                </c:pt>
                <c:pt idx="21">
                  <c:v>1.5438633258852534</c:v>
                </c:pt>
                <c:pt idx="22">
                  <c:v>1.4372164549235074</c:v>
                </c:pt>
                <c:pt idx="23">
                  <c:v>1.8622375063932499</c:v>
                </c:pt>
              </c:numCache>
            </c:numRef>
          </c:val>
          <c:extLst>
            <c:ext xmlns:c16="http://schemas.microsoft.com/office/drawing/2014/chart" uri="{C3380CC4-5D6E-409C-BE32-E72D297353CC}">
              <c16:uniqueId val="{00000001-7A86-44E5-93FD-BB45CCA937D7}"/>
            </c:ext>
          </c:extLst>
        </c:ser>
        <c:dLbls>
          <c:showLegendKey val="0"/>
          <c:showVal val="0"/>
          <c:showCatName val="0"/>
          <c:showSerName val="0"/>
          <c:showPercent val="0"/>
          <c:showBubbleSize val="0"/>
        </c:dLbls>
        <c:axId val="782989727"/>
        <c:axId val="2117646719"/>
      </c:areaChart>
      <c:lineChart>
        <c:grouping val="standard"/>
        <c:varyColors val="0"/>
        <c:ser>
          <c:idx val="0"/>
          <c:order val="0"/>
          <c:tx>
            <c:strRef>
              <c:f>'[Senda de referencia_Verano_2023-2024.xlsx]%Aportes-historicos'!$B$1</c:f>
              <c:strCache>
                <c:ptCount val="1"/>
                <c:pt idx="0">
                  <c:v>Media</c:v>
                </c:pt>
              </c:strCache>
            </c:strRef>
          </c:tx>
          <c:spPr>
            <a:ln w="28575" cap="rnd">
              <a:solidFill>
                <a:schemeClr val="tx1"/>
              </a:solidFill>
              <a:round/>
            </a:ln>
            <a:effectLst/>
          </c:spPr>
          <c:marker>
            <c:symbol val="none"/>
          </c:marker>
          <c:cat>
            <c:strRef>
              <c:f>'[Senda de referencia_Verano_2023-2024.xlsx]%Aportes-historicos'!$A$2:$A$25</c:f>
              <c:strCache>
                <c:ptCount val="24"/>
                <c:pt idx="0">
                  <c:v>May</c:v>
                </c:pt>
                <c:pt idx="1">
                  <c:v>Jun</c:v>
                </c:pt>
                <c:pt idx="2">
                  <c:v>Jul</c:v>
                </c:pt>
                <c:pt idx="3">
                  <c:v>Ago</c:v>
                </c:pt>
                <c:pt idx="4">
                  <c:v>Sep</c:v>
                </c:pt>
                <c:pt idx="5">
                  <c:v>Oct</c:v>
                </c:pt>
                <c:pt idx="6">
                  <c:v>Nov</c:v>
                </c:pt>
                <c:pt idx="7">
                  <c:v>Dic</c:v>
                </c:pt>
                <c:pt idx="8">
                  <c:v>Ene</c:v>
                </c:pt>
                <c:pt idx="9">
                  <c:v>Feb</c:v>
                </c:pt>
                <c:pt idx="10">
                  <c:v>Mar</c:v>
                </c:pt>
                <c:pt idx="11">
                  <c:v>Abr</c:v>
                </c:pt>
                <c:pt idx="12">
                  <c:v>May</c:v>
                </c:pt>
                <c:pt idx="13">
                  <c:v>Jun</c:v>
                </c:pt>
                <c:pt idx="14">
                  <c:v>Jul</c:v>
                </c:pt>
                <c:pt idx="15">
                  <c:v>Ago</c:v>
                </c:pt>
                <c:pt idx="16">
                  <c:v>Sep</c:v>
                </c:pt>
                <c:pt idx="17">
                  <c:v>Oct</c:v>
                </c:pt>
                <c:pt idx="18">
                  <c:v>Nov</c:v>
                </c:pt>
                <c:pt idx="19">
                  <c:v>Dic</c:v>
                </c:pt>
                <c:pt idx="20">
                  <c:v>Ene</c:v>
                </c:pt>
                <c:pt idx="21">
                  <c:v>Feb</c:v>
                </c:pt>
                <c:pt idx="22">
                  <c:v>Mar</c:v>
                </c:pt>
                <c:pt idx="23">
                  <c:v>Abr</c:v>
                </c:pt>
              </c:strCache>
            </c:strRef>
          </c:cat>
          <c:val>
            <c:numRef>
              <c:f>'[Senda de referencia_Verano_2023-2024.xlsx]%Aportes-historicos'!$B$2:$B$25</c:f>
              <c:numCache>
                <c:formatCode>0%</c:formatCode>
                <c:ptCount val="24"/>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numCache>
            </c:numRef>
          </c:val>
          <c:smooth val="0"/>
          <c:extLst>
            <c:ext xmlns:c16="http://schemas.microsoft.com/office/drawing/2014/chart" uri="{C3380CC4-5D6E-409C-BE32-E72D297353CC}">
              <c16:uniqueId val="{00000002-7A86-44E5-93FD-BB45CCA937D7}"/>
            </c:ext>
          </c:extLst>
        </c:ser>
        <c:ser>
          <c:idx val="10"/>
          <c:order val="1"/>
          <c:tx>
            <c:strRef>
              <c:f>'[Senda de referencia_Verano_2023-2024.xlsx]%Aportes-historicos'!$C$1</c:f>
              <c:strCache>
                <c:ptCount val="1"/>
                <c:pt idx="0">
                  <c:v>1990-1992</c:v>
                </c:pt>
              </c:strCache>
            </c:strRef>
          </c:tx>
          <c:spPr>
            <a:ln w="28575" cap="rnd">
              <a:solidFill>
                <a:schemeClr val="accent5">
                  <a:lumMod val="60000"/>
                </a:schemeClr>
              </a:solidFill>
              <a:round/>
            </a:ln>
            <a:effectLst/>
          </c:spPr>
          <c:marker>
            <c:symbol val="none"/>
          </c:marker>
          <c:val>
            <c:numRef>
              <c:f>'[Senda de referencia_Verano_2023-2024.xlsx]%Aportes-historicos'!$C$2:$C$25</c:f>
              <c:numCache>
                <c:formatCode>0.00%</c:formatCode>
                <c:ptCount val="24"/>
                <c:pt idx="0">
                  <c:v>1.0078057545624552</c:v>
                </c:pt>
                <c:pt idx="1">
                  <c:v>0.8453539189090068</c:v>
                </c:pt>
                <c:pt idx="2">
                  <c:v>0.83466573316719783</c:v>
                </c:pt>
                <c:pt idx="3">
                  <c:v>0.77651372093244053</c:v>
                </c:pt>
                <c:pt idx="4">
                  <c:v>0.75046031732037821</c:v>
                </c:pt>
                <c:pt idx="5">
                  <c:v>1.068098762946087</c:v>
                </c:pt>
                <c:pt idx="6">
                  <c:v>0.84717250075150663</c:v>
                </c:pt>
                <c:pt idx="7">
                  <c:v>0.92497693482399701</c:v>
                </c:pt>
                <c:pt idx="8">
                  <c:v>0.79773995693214383</c:v>
                </c:pt>
                <c:pt idx="9">
                  <c:v>0.67996183219498219</c:v>
                </c:pt>
                <c:pt idx="10">
                  <c:v>0.84898095559419684</c:v>
                </c:pt>
                <c:pt idx="11">
                  <c:v>0.71428706422161892</c:v>
                </c:pt>
                <c:pt idx="12">
                  <c:v>0.77518371679813758</c:v>
                </c:pt>
                <c:pt idx="13">
                  <c:v>0.77253082124568451</c:v>
                </c:pt>
                <c:pt idx="14">
                  <c:v>1.0243106929840573</c:v>
                </c:pt>
                <c:pt idx="15">
                  <c:v>1.0120665199708854</c:v>
                </c:pt>
                <c:pt idx="16">
                  <c:v>0.7741629827472416</c:v>
                </c:pt>
                <c:pt idx="17">
                  <c:v>0.71497657938833059</c:v>
                </c:pt>
                <c:pt idx="18">
                  <c:v>0.82743033399632404</c:v>
                </c:pt>
                <c:pt idx="19">
                  <c:v>0.82420084762546242</c:v>
                </c:pt>
                <c:pt idx="20">
                  <c:v>0.72705347591104841</c:v>
                </c:pt>
                <c:pt idx="21">
                  <c:v>0.72012296091484873</c:v>
                </c:pt>
                <c:pt idx="22">
                  <c:v>0.57791982997092983</c:v>
                </c:pt>
                <c:pt idx="23">
                  <c:v>0.53158749360675017</c:v>
                </c:pt>
              </c:numCache>
            </c:numRef>
          </c:val>
          <c:smooth val="0"/>
          <c:extLst>
            <c:ext xmlns:c16="http://schemas.microsoft.com/office/drawing/2014/chart" uri="{C3380CC4-5D6E-409C-BE32-E72D297353CC}">
              <c16:uniqueId val="{00000003-7A86-44E5-93FD-BB45CCA937D7}"/>
            </c:ext>
          </c:extLst>
        </c:ser>
        <c:ser>
          <c:idx val="11"/>
          <c:order val="2"/>
          <c:tx>
            <c:strRef>
              <c:f>'[Senda de referencia_Verano_2023-2024.xlsx]%Aportes-historicos'!$D$1</c:f>
              <c:strCache>
                <c:ptCount val="1"/>
                <c:pt idx="0">
                  <c:v>1996-1998</c:v>
                </c:pt>
              </c:strCache>
            </c:strRef>
          </c:tx>
          <c:spPr>
            <a:ln w="28575" cap="rnd">
              <a:solidFill>
                <a:schemeClr val="accent6">
                  <a:lumMod val="60000"/>
                </a:schemeClr>
              </a:solidFill>
              <a:round/>
            </a:ln>
            <a:effectLst/>
          </c:spPr>
          <c:marker>
            <c:symbol val="none"/>
          </c:marker>
          <c:val>
            <c:numRef>
              <c:f>'[Senda de referencia_Verano_2023-2024.xlsx]%Aportes-historicos'!$D$2:$D$25</c:f>
              <c:numCache>
                <c:formatCode>0.00%</c:formatCode>
                <c:ptCount val="24"/>
                <c:pt idx="0">
                  <c:v>1.1927554846964858</c:v>
                </c:pt>
                <c:pt idx="1">
                  <c:v>1.1286527409010583</c:v>
                </c:pt>
                <c:pt idx="2">
                  <c:v>1.4675468154648217</c:v>
                </c:pt>
                <c:pt idx="3">
                  <c:v>1.0979471838503363</c:v>
                </c:pt>
                <c:pt idx="4">
                  <c:v>0.95271933167699219</c:v>
                </c:pt>
                <c:pt idx="5">
                  <c:v>1.123516211914485</c:v>
                </c:pt>
                <c:pt idx="6">
                  <c:v>0.7660477674048326</c:v>
                </c:pt>
                <c:pt idx="7">
                  <c:v>0.87178191468966515</c:v>
                </c:pt>
                <c:pt idx="8">
                  <c:v>1.2592160073066849</c:v>
                </c:pt>
                <c:pt idx="9">
                  <c:v>1.3607606137984489</c:v>
                </c:pt>
                <c:pt idx="10">
                  <c:v>0.91426012354569264</c:v>
                </c:pt>
                <c:pt idx="11">
                  <c:v>0.87367800358400227</c:v>
                </c:pt>
                <c:pt idx="12">
                  <c:v>0.74922980262265004</c:v>
                </c:pt>
                <c:pt idx="13">
                  <c:v>0.83472178733619107</c:v>
                </c:pt>
                <c:pt idx="14">
                  <c:v>1.0192404901388519</c:v>
                </c:pt>
                <c:pt idx="15">
                  <c:v>0.70687561406997834</c:v>
                </c:pt>
                <c:pt idx="16">
                  <c:v>0.61822199121207211</c:v>
                </c:pt>
                <c:pt idx="17">
                  <c:v>0.5120787882286475</c:v>
                </c:pt>
                <c:pt idx="18">
                  <c:v>0.61737140259432</c:v>
                </c:pt>
                <c:pt idx="19">
                  <c:v>0.47351129022403449</c:v>
                </c:pt>
                <c:pt idx="20">
                  <c:v>0.4988217905868067</c:v>
                </c:pt>
                <c:pt idx="21">
                  <c:v>0.64605079055537373</c:v>
                </c:pt>
                <c:pt idx="22">
                  <c:v>0.54678258977653427</c:v>
                </c:pt>
                <c:pt idx="23">
                  <c:v>0.83009503880377156</c:v>
                </c:pt>
              </c:numCache>
            </c:numRef>
          </c:val>
          <c:smooth val="0"/>
          <c:extLst>
            <c:ext xmlns:c16="http://schemas.microsoft.com/office/drawing/2014/chart" uri="{C3380CC4-5D6E-409C-BE32-E72D297353CC}">
              <c16:uniqueId val="{00000004-7A86-44E5-93FD-BB45CCA937D7}"/>
            </c:ext>
          </c:extLst>
        </c:ser>
        <c:ser>
          <c:idx val="1"/>
          <c:order val="3"/>
          <c:tx>
            <c:strRef>
              <c:f>'[Senda de referencia_Verano_2023-2024.xlsx]%Aportes-historicos'!$E$1</c:f>
              <c:strCache>
                <c:ptCount val="1"/>
                <c:pt idx="0">
                  <c:v>2001-2003</c:v>
                </c:pt>
              </c:strCache>
            </c:strRef>
          </c:tx>
          <c:spPr>
            <a:ln w="28575" cap="rnd">
              <a:solidFill>
                <a:schemeClr val="accent2"/>
              </a:solidFill>
              <a:round/>
            </a:ln>
            <a:effectLst/>
          </c:spPr>
          <c:marker>
            <c:symbol val="none"/>
          </c:marker>
          <c:cat>
            <c:strRef>
              <c:f>'[Senda de referencia_Verano_2023-2024.xlsx]%Aportes-historicos'!$A$2:$A$25</c:f>
              <c:strCache>
                <c:ptCount val="24"/>
                <c:pt idx="0">
                  <c:v>May</c:v>
                </c:pt>
                <c:pt idx="1">
                  <c:v>Jun</c:v>
                </c:pt>
                <c:pt idx="2">
                  <c:v>Jul</c:v>
                </c:pt>
                <c:pt idx="3">
                  <c:v>Ago</c:v>
                </c:pt>
                <c:pt idx="4">
                  <c:v>Sep</c:v>
                </c:pt>
                <c:pt idx="5">
                  <c:v>Oct</c:v>
                </c:pt>
                <c:pt idx="6">
                  <c:v>Nov</c:v>
                </c:pt>
                <c:pt idx="7">
                  <c:v>Dic</c:v>
                </c:pt>
                <c:pt idx="8">
                  <c:v>Ene</c:v>
                </c:pt>
                <c:pt idx="9">
                  <c:v>Feb</c:v>
                </c:pt>
                <c:pt idx="10">
                  <c:v>Mar</c:v>
                </c:pt>
                <c:pt idx="11">
                  <c:v>Abr</c:v>
                </c:pt>
                <c:pt idx="12">
                  <c:v>May</c:v>
                </c:pt>
                <c:pt idx="13">
                  <c:v>Jun</c:v>
                </c:pt>
                <c:pt idx="14">
                  <c:v>Jul</c:v>
                </c:pt>
                <c:pt idx="15">
                  <c:v>Ago</c:v>
                </c:pt>
                <c:pt idx="16">
                  <c:v>Sep</c:v>
                </c:pt>
                <c:pt idx="17">
                  <c:v>Oct</c:v>
                </c:pt>
                <c:pt idx="18">
                  <c:v>Nov</c:v>
                </c:pt>
                <c:pt idx="19">
                  <c:v>Dic</c:v>
                </c:pt>
                <c:pt idx="20">
                  <c:v>Ene</c:v>
                </c:pt>
                <c:pt idx="21">
                  <c:v>Feb</c:v>
                </c:pt>
                <c:pt idx="22">
                  <c:v>Mar</c:v>
                </c:pt>
                <c:pt idx="23">
                  <c:v>Abr</c:v>
                </c:pt>
              </c:strCache>
            </c:strRef>
          </c:cat>
          <c:val>
            <c:numRef>
              <c:f>'[Senda de referencia_Verano_2023-2024.xlsx]%Aportes-historicos'!$E$2:$E$25</c:f>
              <c:numCache>
                <c:formatCode>0.00%</c:formatCode>
                <c:ptCount val="24"/>
                <c:pt idx="0">
                  <c:v>0.84506300000000001</c:v>
                </c:pt>
                <c:pt idx="1">
                  <c:v>0.89058000000000004</c:v>
                </c:pt>
                <c:pt idx="2">
                  <c:v>0.77153899999999997</c:v>
                </c:pt>
                <c:pt idx="3">
                  <c:v>0.87951100000000004</c:v>
                </c:pt>
                <c:pt idx="4">
                  <c:v>0.93180499999999999</c:v>
                </c:pt>
                <c:pt idx="5">
                  <c:v>0.68719799999999998</c:v>
                </c:pt>
                <c:pt idx="6">
                  <c:v>0.85705500000000001</c:v>
                </c:pt>
                <c:pt idx="7">
                  <c:v>1.047051</c:v>
                </c:pt>
                <c:pt idx="8">
                  <c:v>0.78194699999999995</c:v>
                </c:pt>
                <c:pt idx="9">
                  <c:v>0.690438</c:v>
                </c:pt>
                <c:pt idx="10">
                  <c:v>0.922516</c:v>
                </c:pt>
                <c:pt idx="11">
                  <c:v>1.1698500000000001</c:v>
                </c:pt>
                <c:pt idx="12">
                  <c:v>0.96235300000000001</c:v>
                </c:pt>
                <c:pt idx="13">
                  <c:v>1.2323029999999999</c:v>
                </c:pt>
                <c:pt idx="14">
                  <c:v>0.87551400000000001</c:v>
                </c:pt>
                <c:pt idx="15">
                  <c:v>0.95511199999999996</c:v>
                </c:pt>
                <c:pt idx="16">
                  <c:v>0.75268999999999997</c:v>
                </c:pt>
                <c:pt idx="17">
                  <c:v>0.63520100000000002</c:v>
                </c:pt>
                <c:pt idx="18">
                  <c:v>0.65305400000000002</c:v>
                </c:pt>
                <c:pt idx="19">
                  <c:v>0.67919799999999997</c:v>
                </c:pt>
                <c:pt idx="20">
                  <c:v>0.51185000000000003</c:v>
                </c:pt>
                <c:pt idx="21">
                  <c:v>0.61042600000000002</c:v>
                </c:pt>
                <c:pt idx="22">
                  <c:v>0.82230400000000003</c:v>
                </c:pt>
                <c:pt idx="23">
                  <c:v>1.0538609999999999</c:v>
                </c:pt>
              </c:numCache>
            </c:numRef>
          </c:val>
          <c:smooth val="0"/>
          <c:extLst>
            <c:ext xmlns:c16="http://schemas.microsoft.com/office/drawing/2014/chart" uri="{C3380CC4-5D6E-409C-BE32-E72D297353CC}">
              <c16:uniqueId val="{00000005-7A86-44E5-93FD-BB45CCA937D7}"/>
            </c:ext>
          </c:extLst>
        </c:ser>
        <c:ser>
          <c:idx val="2"/>
          <c:order val="4"/>
          <c:tx>
            <c:strRef>
              <c:f>'[Senda de referencia_Verano_2023-2024.xlsx]%Aportes-historicos'!$F$1</c:f>
              <c:strCache>
                <c:ptCount val="1"/>
                <c:pt idx="0">
                  <c:v>2008-2010</c:v>
                </c:pt>
              </c:strCache>
            </c:strRef>
          </c:tx>
          <c:spPr>
            <a:ln w="38100" cap="rnd">
              <a:solidFill>
                <a:srgbClr val="002060"/>
              </a:solidFill>
              <a:round/>
            </a:ln>
            <a:effectLst/>
          </c:spPr>
          <c:marker>
            <c:symbol val="none"/>
          </c:marker>
          <c:cat>
            <c:strRef>
              <c:f>'[Senda de referencia_Verano_2023-2024.xlsx]%Aportes-historicos'!$A$2:$A$25</c:f>
              <c:strCache>
                <c:ptCount val="24"/>
                <c:pt idx="0">
                  <c:v>May</c:v>
                </c:pt>
                <c:pt idx="1">
                  <c:v>Jun</c:v>
                </c:pt>
                <c:pt idx="2">
                  <c:v>Jul</c:v>
                </c:pt>
                <c:pt idx="3">
                  <c:v>Ago</c:v>
                </c:pt>
                <c:pt idx="4">
                  <c:v>Sep</c:v>
                </c:pt>
                <c:pt idx="5">
                  <c:v>Oct</c:v>
                </c:pt>
                <c:pt idx="6">
                  <c:v>Nov</c:v>
                </c:pt>
                <c:pt idx="7">
                  <c:v>Dic</c:v>
                </c:pt>
                <c:pt idx="8">
                  <c:v>Ene</c:v>
                </c:pt>
                <c:pt idx="9">
                  <c:v>Feb</c:v>
                </c:pt>
                <c:pt idx="10">
                  <c:v>Mar</c:v>
                </c:pt>
                <c:pt idx="11">
                  <c:v>Abr</c:v>
                </c:pt>
                <c:pt idx="12">
                  <c:v>May</c:v>
                </c:pt>
                <c:pt idx="13">
                  <c:v>Jun</c:v>
                </c:pt>
                <c:pt idx="14">
                  <c:v>Jul</c:v>
                </c:pt>
                <c:pt idx="15">
                  <c:v>Ago</c:v>
                </c:pt>
                <c:pt idx="16">
                  <c:v>Sep</c:v>
                </c:pt>
                <c:pt idx="17">
                  <c:v>Oct</c:v>
                </c:pt>
                <c:pt idx="18">
                  <c:v>Nov</c:v>
                </c:pt>
                <c:pt idx="19">
                  <c:v>Dic</c:v>
                </c:pt>
                <c:pt idx="20">
                  <c:v>Ene</c:v>
                </c:pt>
                <c:pt idx="21">
                  <c:v>Feb</c:v>
                </c:pt>
                <c:pt idx="22">
                  <c:v>Mar</c:v>
                </c:pt>
                <c:pt idx="23">
                  <c:v>Abr</c:v>
                </c:pt>
              </c:strCache>
            </c:strRef>
          </c:cat>
          <c:val>
            <c:numRef>
              <c:f>'[Senda de referencia_Verano_2023-2024.xlsx]%Aportes-historicos'!$F$2:$F$25</c:f>
              <c:numCache>
                <c:formatCode>0.00%</c:formatCode>
                <c:ptCount val="24"/>
                <c:pt idx="0">
                  <c:v>1.075787</c:v>
                </c:pt>
                <c:pt idx="1">
                  <c:v>1.2178549999999999</c:v>
                </c:pt>
                <c:pt idx="2">
                  <c:v>1.3258529999999999</c:v>
                </c:pt>
                <c:pt idx="3">
                  <c:v>1.1626650000000001</c:v>
                </c:pt>
                <c:pt idx="4">
                  <c:v>1.0927150000000001</c:v>
                </c:pt>
                <c:pt idx="5">
                  <c:v>1.120703</c:v>
                </c:pt>
                <c:pt idx="6">
                  <c:v>1.4914270000000001</c:v>
                </c:pt>
                <c:pt idx="7">
                  <c:v>1.1513420000000001</c:v>
                </c:pt>
                <c:pt idx="8">
                  <c:v>1.4859169999999999</c:v>
                </c:pt>
                <c:pt idx="9">
                  <c:v>1.3847</c:v>
                </c:pt>
                <c:pt idx="10">
                  <c:v>1.44445</c:v>
                </c:pt>
                <c:pt idx="11">
                  <c:v>1.1161239999999999</c:v>
                </c:pt>
                <c:pt idx="12">
                  <c:v>0.76914099999999996</c:v>
                </c:pt>
                <c:pt idx="13">
                  <c:v>0.84735000000000005</c:v>
                </c:pt>
                <c:pt idx="14">
                  <c:v>0.91811799999999999</c:v>
                </c:pt>
                <c:pt idx="15">
                  <c:v>0.92025199999999996</c:v>
                </c:pt>
                <c:pt idx="16">
                  <c:v>0.67614200000000002</c:v>
                </c:pt>
                <c:pt idx="17">
                  <c:v>0.66036799999999996</c:v>
                </c:pt>
                <c:pt idx="18">
                  <c:v>0.700214</c:v>
                </c:pt>
                <c:pt idx="19">
                  <c:v>0.57022200000000001</c:v>
                </c:pt>
                <c:pt idx="20">
                  <c:v>0.52449999999999997</c:v>
                </c:pt>
                <c:pt idx="21">
                  <c:v>0.57459499999999997</c:v>
                </c:pt>
                <c:pt idx="22">
                  <c:v>0.73492299999999999</c:v>
                </c:pt>
                <c:pt idx="23">
                  <c:v>0.949214</c:v>
                </c:pt>
              </c:numCache>
            </c:numRef>
          </c:val>
          <c:smooth val="0"/>
          <c:extLst>
            <c:ext xmlns:c16="http://schemas.microsoft.com/office/drawing/2014/chart" uri="{C3380CC4-5D6E-409C-BE32-E72D297353CC}">
              <c16:uniqueId val="{00000006-7A86-44E5-93FD-BB45CCA937D7}"/>
            </c:ext>
          </c:extLst>
        </c:ser>
        <c:ser>
          <c:idx val="3"/>
          <c:order val="5"/>
          <c:tx>
            <c:strRef>
              <c:f>'[Senda de referencia_Verano_2023-2024.xlsx]%Aportes-historicos'!$G$1</c:f>
              <c:strCache>
                <c:ptCount val="1"/>
                <c:pt idx="0">
                  <c:v>2014-2016</c:v>
                </c:pt>
              </c:strCache>
            </c:strRef>
          </c:tx>
          <c:spPr>
            <a:ln w="38100" cap="rnd">
              <a:solidFill>
                <a:schemeClr val="accent4">
                  <a:lumMod val="75000"/>
                </a:schemeClr>
              </a:solidFill>
              <a:round/>
            </a:ln>
            <a:effectLst/>
          </c:spPr>
          <c:marker>
            <c:symbol val="none"/>
          </c:marker>
          <c:cat>
            <c:strRef>
              <c:f>'[Senda de referencia_Verano_2023-2024.xlsx]%Aportes-historicos'!$A$2:$A$25</c:f>
              <c:strCache>
                <c:ptCount val="24"/>
                <c:pt idx="0">
                  <c:v>May</c:v>
                </c:pt>
                <c:pt idx="1">
                  <c:v>Jun</c:v>
                </c:pt>
                <c:pt idx="2">
                  <c:v>Jul</c:v>
                </c:pt>
                <c:pt idx="3">
                  <c:v>Ago</c:v>
                </c:pt>
                <c:pt idx="4">
                  <c:v>Sep</c:v>
                </c:pt>
                <c:pt idx="5">
                  <c:v>Oct</c:v>
                </c:pt>
                <c:pt idx="6">
                  <c:v>Nov</c:v>
                </c:pt>
                <c:pt idx="7">
                  <c:v>Dic</c:v>
                </c:pt>
                <c:pt idx="8">
                  <c:v>Ene</c:v>
                </c:pt>
                <c:pt idx="9">
                  <c:v>Feb</c:v>
                </c:pt>
                <c:pt idx="10">
                  <c:v>Mar</c:v>
                </c:pt>
                <c:pt idx="11">
                  <c:v>Abr</c:v>
                </c:pt>
                <c:pt idx="12">
                  <c:v>May</c:v>
                </c:pt>
                <c:pt idx="13">
                  <c:v>Jun</c:v>
                </c:pt>
                <c:pt idx="14">
                  <c:v>Jul</c:v>
                </c:pt>
                <c:pt idx="15">
                  <c:v>Ago</c:v>
                </c:pt>
                <c:pt idx="16">
                  <c:v>Sep</c:v>
                </c:pt>
                <c:pt idx="17">
                  <c:v>Oct</c:v>
                </c:pt>
                <c:pt idx="18">
                  <c:v>Nov</c:v>
                </c:pt>
                <c:pt idx="19">
                  <c:v>Dic</c:v>
                </c:pt>
                <c:pt idx="20">
                  <c:v>Ene</c:v>
                </c:pt>
                <c:pt idx="21">
                  <c:v>Feb</c:v>
                </c:pt>
                <c:pt idx="22">
                  <c:v>Mar</c:v>
                </c:pt>
                <c:pt idx="23">
                  <c:v>Abr</c:v>
                </c:pt>
              </c:strCache>
            </c:strRef>
          </c:cat>
          <c:val>
            <c:numRef>
              <c:f>'[Senda de referencia_Verano_2023-2024.xlsx]%Aportes-historicos'!$G$2:$G$25</c:f>
              <c:numCache>
                <c:formatCode>0.00%</c:formatCode>
                <c:ptCount val="24"/>
                <c:pt idx="0">
                  <c:v>0.76410900000000004</c:v>
                </c:pt>
                <c:pt idx="1">
                  <c:v>1.067631</c:v>
                </c:pt>
                <c:pt idx="2">
                  <c:v>0.97539299999999995</c:v>
                </c:pt>
                <c:pt idx="3">
                  <c:v>0.86176200000000003</c:v>
                </c:pt>
                <c:pt idx="4">
                  <c:v>0.86222299999999996</c:v>
                </c:pt>
                <c:pt idx="5">
                  <c:v>0.88176900000000002</c:v>
                </c:pt>
                <c:pt idx="6">
                  <c:v>0.86995199999999995</c:v>
                </c:pt>
                <c:pt idx="7">
                  <c:v>0.85139699999999996</c:v>
                </c:pt>
                <c:pt idx="8">
                  <c:v>0.78333399999999997</c:v>
                </c:pt>
                <c:pt idx="9">
                  <c:v>1.047647</c:v>
                </c:pt>
                <c:pt idx="10">
                  <c:v>0.86436100000000005</c:v>
                </c:pt>
                <c:pt idx="11">
                  <c:v>0.94434399999999996</c:v>
                </c:pt>
                <c:pt idx="12">
                  <c:v>0.68656099999999998</c:v>
                </c:pt>
                <c:pt idx="13">
                  <c:v>1.077585</c:v>
                </c:pt>
                <c:pt idx="14">
                  <c:v>0.96960900000000005</c:v>
                </c:pt>
                <c:pt idx="15">
                  <c:v>0.96840199999999999</c:v>
                </c:pt>
                <c:pt idx="16">
                  <c:v>0.65948099999999998</c:v>
                </c:pt>
                <c:pt idx="17">
                  <c:v>0.49674800000000002</c:v>
                </c:pt>
                <c:pt idx="18">
                  <c:v>0.63465000000000005</c:v>
                </c:pt>
                <c:pt idx="19">
                  <c:v>0.51735100000000001</c:v>
                </c:pt>
                <c:pt idx="20">
                  <c:v>0.507548</c:v>
                </c:pt>
                <c:pt idx="21">
                  <c:v>0.56789699999999999</c:v>
                </c:pt>
                <c:pt idx="22">
                  <c:v>0.575627</c:v>
                </c:pt>
                <c:pt idx="23">
                  <c:v>0.80049099999999995</c:v>
                </c:pt>
              </c:numCache>
            </c:numRef>
          </c:val>
          <c:smooth val="0"/>
          <c:extLst>
            <c:ext xmlns:c16="http://schemas.microsoft.com/office/drawing/2014/chart" uri="{C3380CC4-5D6E-409C-BE32-E72D297353CC}">
              <c16:uniqueId val="{00000007-7A86-44E5-93FD-BB45CCA937D7}"/>
            </c:ext>
          </c:extLst>
        </c:ser>
        <c:ser>
          <c:idx val="4"/>
          <c:order val="6"/>
          <c:tx>
            <c:strRef>
              <c:f>'[Senda de referencia_Verano_2023-2024.xlsx]%Aportes-historicos'!$H$1</c:f>
              <c:strCache>
                <c:ptCount val="1"/>
                <c:pt idx="0">
                  <c:v>2022-2024</c:v>
                </c:pt>
              </c:strCache>
            </c:strRef>
          </c:tx>
          <c:spPr>
            <a:ln w="38100" cap="rnd">
              <a:solidFill>
                <a:srgbClr val="C00000"/>
              </a:solidFill>
              <a:round/>
            </a:ln>
            <a:effectLst/>
          </c:spPr>
          <c:marker>
            <c:symbol val="none"/>
          </c:marker>
          <c:cat>
            <c:strRef>
              <c:f>'[Senda de referencia_Verano_2023-2024.xlsx]%Aportes-historicos'!$A$2:$A$25</c:f>
              <c:strCache>
                <c:ptCount val="24"/>
                <c:pt idx="0">
                  <c:v>May</c:v>
                </c:pt>
                <c:pt idx="1">
                  <c:v>Jun</c:v>
                </c:pt>
                <c:pt idx="2">
                  <c:v>Jul</c:v>
                </c:pt>
                <c:pt idx="3">
                  <c:v>Ago</c:v>
                </c:pt>
                <c:pt idx="4">
                  <c:v>Sep</c:v>
                </c:pt>
                <c:pt idx="5">
                  <c:v>Oct</c:v>
                </c:pt>
                <c:pt idx="6">
                  <c:v>Nov</c:v>
                </c:pt>
                <c:pt idx="7">
                  <c:v>Dic</c:v>
                </c:pt>
                <c:pt idx="8">
                  <c:v>Ene</c:v>
                </c:pt>
                <c:pt idx="9">
                  <c:v>Feb</c:v>
                </c:pt>
                <c:pt idx="10">
                  <c:v>Mar</c:v>
                </c:pt>
                <c:pt idx="11">
                  <c:v>Abr</c:v>
                </c:pt>
                <c:pt idx="12">
                  <c:v>May</c:v>
                </c:pt>
                <c:pt idx="13">
                  <c:v>Jun</c:v>
                </c:pt>
                <c:pt idx="14">
                  <c:v>Jul</c:v>
                </c:pt>
                <c:pt idx="15">
                  <c:v>Ago</c:v>
                </c:pt>
                <c:pt idx="16">
                  <c:v>Sep</c:v>
                </c:pt>
                <c:pt idx="17">
                  <c:v>Oct</c:v>
                </c:pt>
                <c:pt idx="18">
                  <c:v>Nov</c:v>
                </c:pt>
                <c:pt idx="19">
                  <c:v>Dic</c:v>
                </c:pt>
                <c:pt idx="20">
                  <c:v>Ene</c:v>
                </c:pt>
                <c:pt idx="21">
                  <c:v>Feb</c:v>
                </c:pt>
                <c:pt idx="22">
                  <c:v>Mar</c:v>
                </c:pt>
                <c:pt idx="23">
                  <c:v>Abr</c:v>
                </c:pt>
              </c:strCache>
            </c:strRef>
          </c:cat>
          <c:val>
            <c:numRef>
              <c:f>'[Senda de referencia_Verano_2023-2024.xlsx]%Aportes-historicos'!$H$2:$H$25</c:f>
              <c:numCache>
                <c:formatCode>0.00%</c:formatCode>
                <c:ptCount val="24"/>
                <c:pt idx="0">
                  <c:v>1.0382</c:v>
                </c:pt>
                <c:pt idx="1">
                  <c:v>1.2437940000000001</c:v>
                </c:pt>
                <c:pt idx="2">
                  <c:v>1.186979</c:v>
                </c:pt>
                <c:pt idx="3">
                  <c:v>1.1867129999999999</c:v>
                </c:pt>
                <c:pt idx="4">
                  <c:v>1.1381749999999999</c:v>
                </c:pt>
                <c:pt idx="5">
                  <c:v>1.280402</c:v>
                </c:pt>
                <c:pt idx="6">
                  <c:v>1.3731610000000001</c:v>
                </c:pt>
                <c:pt idx="7">
                  <c:v>1.027096</c:v>
                </c:pt>
                <c:pt idx="8">
                  <c:v>1.427227</c:v>
                </c:pt>
                <c:pt idx="9">
                  <c:v>0.96983699999999995</c:v>
                </c:pt>
                <c:pt idx="10">
                  <c:v>1.7304120000000001</c:v>
                </c:pt>
                <c:pt idx="11">
                  <c:v>1.1475500000000001</c:v>
                </c:pt>
                <c:pt idx="12">
                  <c:v>0.78426899999999999</c:v>
                </c:pt>
                <c:pt idx="13">
                  <c:v>0.86260999999999999</c:v>
                </c:pt>
                <c:pt idx="14">
                  <c:v>0.93993199999999999</c:v>
                </c:pt>
                <c:pt idx="15">
                  <c:v>0.83293200000000001</c:v>
                </c:pt>
                <c:pt idx="16">
                  <c:v>0.55638799999999999</c:v>
                </c:pt>
                <c:pt idx="17">
                  <c:v>0.59449399999999997</c:v>
                </c:pt>
                <c:pt idx="18">
                  <c:v>0.74433400000000005</c:v>
                </c:pt>
                <c:pt idx="19">
                  <c:v>0.58024200000000004</c:v>
                </c:pt>
                <c:pt idx="20">
                  <c:v>0.55790799999999996</c:v>
                </c:pt>
                <c:pt idx="21">
                  <c:v>0.63060000000000005</c:v>
                </c:pt>
                <c:pt idx="22">
                  <c:v>0.45419999999999999</c:v>
                </c:pt>
              </c:numCache>
            </c:numRef>
          </c:val>
          <c:smooth val="0"/>
          <c:extLst>
            <c:ext xmlns:c16="http://schemas.microsoft.com/office/drawing/2014/chart" uri="{C3380CC4-5D6E-409C-BE32-E72D297353CC}">
              <c16:uniqueId val="{00000008-7A86-44E5-93FD-BB45CCA937D7}"/>
            </c:ext>
          </c:extLst>
        </c:ser>
        <c:ser>
          <c:idx val="5"/>
          <c:order val="7"/>
          <c:tx>
            <c:strRef>
              <c:f>'[Senda de referencia_Verano_2023-2024.xlsx]%Aportes-historicos'!$K$1</c:f>
              <c:strCache>
                <c:ptCount val="1"/>
                <c:pt idx="0">
                  <c:v>10%</c:v>
                </c:pt>
              </c:strCache>
            </c:strRef>
          </c:tx>
          <c:spPr>
            <a:ln w="28575" cap="rnd">
              <a:solidFill>
                <a:srgbClr val="7030A0"/>
              </a:solidFill>
              <a:prstDash val="sysDash"/>
              <a:round/>
            </a:ln>
            <a:effectLst/>
          </c:spPr>
          <c:marker>
            <c:symbol val="none"/>
          </c:marker>
          <c:val>
            <c:numRef>
              <c:f>'[Senda de referencia_Verano_2023-2024.xlsx]%Aportes-historicos'!$K$2:$K$25</c:f>
              <c:numCache>
                <c:formatCode>0.0%</c:formatCode>
                <c:ptCount val="24"/>
                <c:pt idx="0">
                  <c:v>0.75071772236038503</c:v>
                </c:pt>
                <c:pt idx="1">
                  <c:v>0.77615621278706104</c:v>
                </c:pt>
                <c:pt idx="2">
                  <c:v>0.78743180000000002</c:v>
                </c:pt>
                <c:pt idx="3">
                  <c:v>0.78180629999999995</c:v>
                </c:pt>
                <c:pt idx="4">
                  <c:v>0.69224699999999995</c:v>
                </c:pt>
                <c:pt idx="5">
                  <c:v>0.63771770000000005</c:v>
                </c:pt>
                <c:pt idx="6">
                  <c:v>0.65823152657038642</c:v>
                </c:pt>
                <c:pt idx="7">
                  <c:v>0.6456712</c:v>
                </c:pt>
                <c:pt idx="8">
                  <c:v>0.66083600050356428</c:v>
                </c:pt>
                <c:pt idx="9">
                  <c:v>0.64705921149983636</c:v>
                </c:pt>
                <c:pt idx="10">
                  <c:v>0.60713770069761797</c:v>
                </c:pt>
                <c:pt idx="11">
                  <c:v>0.70079694176379281</c:v>
                </c:pt>
                <c:pt idx="12">
                  <c:v>0.75071772236038503</c:v>
                </c:pt>
                <c:pt idx="13">
                  <c:v>0.77615621278706104</c:v>
                </c:pt>
                <c:pt idx="14">
                  <c:v>0.78743180000000002</c:v>
                </c:pt>
                <c:pt idx="15">
                  <c:v>0.78180629999999995</c:v>
                </c:pt>
                <c:pt idx="16">
                  <c:v>0.69224699999999995</c:v>
                </c:pt>
                <c:pt idx="17">
                  <c:v>0.63771770000000005</c:v>
                </c:pt>
                <c:pt idx="18">
                  <c:v>0.65823152657038642</c:v>
                </c:pt>
                <c:pt idx="19">
                  <c:v>0.6456712</c:v>
                </c:pt>
                <c:pt idx="20">
                  <c:v>0.66083600050356428</c:v>
                </c:pt>
                <c:pt idx="21">
                  <c:v>0.64705921149983636</c:v>
                </c:pt>
                <c:pt idx="22">
                  <c:v>0.60713770069761797</c:v>
                </c:pt>
                <c:pt idx="23">
                  <c:v>0.70079694176379281</c:v>
                </c:pt>
              </c:numCache>
            </c:numRef>
          </c:val>
          <c:smooth val="0"/>
          <c:extLst>
            <c:ext xmlns:c16="http://schemas.microsoft.com/office/drawing/2014/chart" uri="{C3380CC4-5D6E-409C-BE32-E72D297353CC}">
              <c16:uniqueId val="{00000009-7A86-44E5-93FD-BB45CCA937D7}"/>
            </c:ext>
          </c:extLst>
        </c:ser>
        <c:ser>
          <c:idx val="6"/>
          <c:order val="8"/>
          <c:tx>
            <c:strRef>
              <c:f>'[Senda de referencia_Verano_2023-2024.xlsx]%Aportes-historicos'!$L$1</c:f>
              <c:strCache>
                <c:ptCount val="1"/>
                <c:pt idx="0">
                  <c:v>50%</c:v>
                </c:pt>
              </c:strCache>
            </c:strRef>
          </c:tx>
          <c:spPr>
            <a:ln w="28575" cap="rnd">
              <a:solidFill>
                <a:schemeClr val="accent4">
                  <a:lumMod val="60000"/>
                  <a:lumOff val="40000"/>
                </a:schemeClr>
              </a:solidFill>
              <a:prstDash val="sysDash"/>
              <a:round/>
            </a:ln>
            <a:effectLst/>
          </c:spPr>
          <c:marker>
            <c:symbol val="none"/>
          </c:marker>
          <c:val>
            <c:numRef>
              <c:f>'[Senda de referencia_Verano_2023-2024.xlsx]%Aportes-historicos'!$L$2:$L$25</c:f>
              <c:numCache>
                <c:formatCode>0.0%</c:formatCode>
                <c:ptCount val="24"/>
                <c:pt idx="0">
                  <c:v>0.97836450000000008</c:v>
                </c:pt>
                <c:pt idx="1">
                  <c:v>0.98192174660400255</c:v>
                </c:pt>
                <c:pt idx="2">
                  <c:v>0.95621046346643945</c:v>
                </c:pt>
                <c:pt idx="3">
                  <c:v>0.94880946901640306</c:v>
                </c:pt>
                <c:pt idx="4">
                  <c:v>0.92246960682967716</c:v>
                </c:pt>
                <c:pt idx="5">
                  <c:v>0.9634633345783965</c:v>
                </c:pt>
                <c:pt idx="6">
                  <c:v>0.90391988297434533</c:v>
                </c:pt>
                <c:pt idx="7">
                  <c:v>0.88282248428148768</c:v>
                </c:pt>
                <c:pt idx="8">
                  <c:v>0.97135073499305224</c:v>
                </c:pt>
                <c:pt idx="9">
                  <c:v>0.96827200000000002</c:v>
                </c:pt>
                <c:pt idx="10">
                  <c:v>0.9331005</c:v>
                </c:pt>
                <c:pt idx="11">
                  <c:v>0.95814284600511979</c:v>
                </c:pt>
                <c:pt idx="12">
                  <c:v>0.97836450000000008</c:v>
                </c:pt>
                <c:pt idx="13">
                  <c:v>0.98192174660400255</c:v>
                </c:pt>
                <c:pt idx="14">
                  <c:v>0.95621046346643945</c:v>
                </c:pt>
                <c:pt idx="15">
                  <c:v>0.94880946901640306</c:v>
                </c:pt>
                <c:pt idx="16">
                  <c:v>0.92246960682967716</c:v>
                </c:pt>
                <c:pt idx="17">
                  <c:v>0.9634633345783965</c:v>
                </c:pt>
                <c:pt idx="18">
                  <c:v>0.90391988297434533</c:v>
                </c:pt>
                <c:pt idx="19">
                  <c:v>0.88282248428148768</c:v>
                </c:pt>
                <c:pt idx="20">
                  <c:v>0.97135073499305224</c:v>
                </c:pt>
                <c:pt idx="21">
                  <c:v>0.96827200000000002</c:v>
                </c:pt>
                <c:pt idx="22">
                  <c:v>0.9331005</c:v>
                </c:pt>
                <c:pt idx="23">
                  <c:v>0.95814284600511979</c:v>
                </c:pt>
              </c:numCache>
            </c:numRef>
          </c:val>
          <c:smooth val="0"/>
          <c:extLst>
            <c:ext xmlns:c16="http://schemas.microsoft.com/office/drawing/2014/chart" uri="{C3380CC4-5D6E-409C-BE32-E72D297353CC}">
              <c16:uniqueId val="{0000000A-7A86-44E5-93FD-BB45CCA937D7}"/>
            </c:ext>
          </c:extLst>
        </c:ser>
        <c:ser>
          <c:idx val="7"/>
          <c:order val="9"/>
          <c:tx>
            <c:strRef>
              <c:f>'[Senda de referencia_Verano_2023-2024.xlsx]%Aportes-historicos'!$M$1</c:f>
              <c:strCache>
                <c:ptCount val="1"/>
                <c:pt idx="0">
                  <c:v>90%</c:v>
                </c:pt>
              </c:strCache>
            </c:strRef>
          </c:tx>
          <c:spPr>
            <a:ln w="28575" cap="rnd">
              <a:solidFill>
                <a:srgbClr val="00B050"/>
              </a:solidFill>
              <a:prstDash val="sysDash"/>
              <a:round/>
            </a:ln>
            <a:effectLst/>
          </c:spPr>
          <c:marker>
            <c:symbol val="none"/>
          </c:marker>
          <c:val>
            <c:numRef>
              <c:f>'[Senda de referencia_Verano_2023-2024.xlsx]%Aportes-historicos'!$M$2:$M$25</c:f>
              <c:numCache>
                <c:formatCode>0.0%</c:formatCode>
                <c:ptCount val="24"/>
                <c:pt idx="0">
                  <c:v>1.3200450000000001</c:v>
                </c:pt>
                <c:pt idx="1">
                  <c:v>1.2218978969707339</c:v>
                </c:pt>
                <c:pt idx="2">
                  <c:v>1.1833754875687295</c:v>
                </c:pt>
                <c:pt idx="3">
                  <c:v>1.1743465526351262</c:v>
                </c:pt>
                <c:pt idx="4">
                  <c:v>1.1843140778154977</c:v>
                </c:pt>
                <c:pt idx="5">
                  <c:v>1.2407608758589981</c:v>
                </c:pt>
                <c:pt idx="6">
                  <c:v>1.3622217535963392</c:v>
                </c:pt>
                <c:pt idx="7">
                  <c:v>1.2557732563572905</c:v>
                </c:pt>
                <c:pt idx="8">
                  <c:v>1.4206106517147186</c:v>
                </c:pt>
                <c:pt idx="9">
                  <c:v>1.3603905106474821</c:v>
                </c:pt>
                <c:pt idx="10">
                  <c:v>1.6204198536183603</c:v>
                </c:pt>
                <c:pt idx="11">
                  <c:v>1.4577853029339329</c:v>
                </c:pt>
                <c:pt idx="12">
                  <c:v>1.3200450000000001</c:v>
                </c:pt>
                <c:pt idx="13">
                  <c:v>1.2218978969707339</c:v>
                </c:pt>
                <c:pt idx="14">
                  <c:v>1.1833754875687295</c:v>
                </c:pt>
                <c:pt idx="15">
                  <c:v>1.1743465526351262</c:v>
                </c:pt>
                <c:pt idx="16">
                  <c:v>1.1843140778154977</c:v>
                </c:pt>
                <c:pt idx="17">
                  <c:v>1.2407608758589981</c:v>
                </c:pt>
                <c:pt idx="18">
                  <c:v>1.3622217535963392</c:v>
                </c:pt>
                <c:pt idx="19">
                  <c:v>1.2557732563572905</c:v>
                </c:pt>
                <c:pt idx="20">
                  <c:v>1.4206106517147186</c:v>
                </c:pt>
                <c:pt idx="21">
                  <c:v>1.3603905106474821</c:v>
                </c:pt>
                <c:pt idx="22">
                  <c:v>1.6204198536183603</c:v>
                </c:pt>
                <c:pt idx="23">
                  <c:v>1.4577853029339329</c:v>
                </c:pt>
              </c:numCache>
            </c:numRef>
          </c:val>
          <c:smooth val="0"/>
          <c:extLst>
            <c:ext xmlns:c16="http://schemas.microsoft.com/office/drawing/2014/chart" uri="{C3380CC4-5D6E-409C-BE32-E72D297353CC}">
              <c16:uniqueId val="{0000000B-7A86-44E5-93FD-BB45CCA937D7}"/>
            </c:ext>
          </c:extLst>
        </c:ser>
        <c:dLbls>
          <c:showLegendKey val="0"/>
          <c:showVal val="0"/>
          <c:showCatName val="0"/>
          <c:showSerName val="0"/>
          <c:showPercent val="0"/>
          <c:showBubbleSize val="0"/>
        </c:dLbls>
        <c:marker val="1"/>
        <c:smooth val="0"/>
        <c:axId val="782989727"/>
        <c:axId val="2117646719"/>
      </c:lineChart>
      <c:catAx>
        <c:axId val="782989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117646719"/>
        <c:crosses val="autoZero"/>
        <c:auto val="1"/>
        <c:lblAlgn val="ctr"/>
        <c:lblOffset val="100"/>
        <c:noMultiLvlLbl val="0"/>
      </c:catAx>
      <c:valAx>
        <c:axId val="2117646719"/>
        <c:scaling>
          <c:orientation val="minMax"/>
          <c:max val="2.4"/>
          <c:min val="0.2"/>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782989727"/>
        <c:crosses val="autoZero"/>
        <c:crossBetween val="between"/>
        <c:majorUnit val="0.2"/>
      </c:val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200" b="1" baseline="0"/>
              <a:t>Rango Nivel Histórico Embalses 2023 - 2024</a:t>
            </a:r>
          </a:p>
        </c:rich>
      </c:tx>
      <c:layout>
        <c:manualLayout>
          <c:xMode val="edge"/>
          <c:yMode val="edge"/>
          <c:x val="0.35415225414703949"/>
          <c:y val="3.026588188262505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manualLayout>
          <c:layoutTarget val="inner"/>
          <c:xMode val="edge"/>
          <c:yMode val="edge"/>
          <c:x val="5.6232111737244475E-2"/>
          <c:y val="7.7792463442069748E-2"/>
          <c:w val="0.9185019229219934"/>
          <c:h val="0.74019045120485549"/>
        </c:manualLayout>
      </c:layout>
      <c:areaChart>
        <c:grouping val="stacked"/>
        <c:varyColors val="0"/>
        <c:ser>
          <c:idx val="0"/>
          <c:order val="0"/>
          <c:tx>
            <c:strRef>
              <c:f>'[Senda de referencia_Verano_2023-2024.xlsx]Embalses_00-22'!$AB$2</c:f>
              <c:strCache>
                <c:ptCount val="1"/>
                <c:pt idx="0">
                  <c:v>min</c:v>
                </c:pt>
              </c:strCache>
            </c:strRef>
          </c:tx>
          <c:spPr>
            <a:noFill/>
            <a:ln>
              <a:solidFill>
                <a:schemeClr val="accent1"/>
              </a:solidFill>
            </a:ln>
            <a:effectLst/>
          </c:spPr>
          <c:cat>
            <c:numRef>
              <c:f>'[Senda de referencia_Verano_2023-2024.xlsx]Embalses_00-22'!$AA$3:$AA$367</c:f>
              <c:numCache>
                <c:formatCode>d\-mmm</c:formatCode>
                <c:ptCount val="365"/>
                <c:pt idx="0">
                  <c:v>36526</c:v>
                </c:pt>
                <c:pt idx="1">
                  <c:v>36527</c:v>
                </c:pt>
                <c:pt idx="2">
                  <c:v>36528</c:v>
                </c:pt>
                <c:pt idx="3">
                  <c:v>36529</c:v>
                </c:pt>
                <c:pt idx="4">
                  <c:v>36530</c:v>
                </c:pt>
                <c:pt idx="5">
                  <c:v>36531</c:v>
                </c:pt>
                <c:pt idx="6">
                  <c:v>36532</c:v>
                </c:pt>
                <c:pt idx="7">
                  <c:v>36533</c:v>
                </c:pt>
                <c:pt idx="8">
                  <c:v>36534</c:v>
                </c:pt>
                <c:pt idx="9">
                  <c:v>36535</c:v>
                </c:pt>
                <c:pt idx="10">
                  <c:v>36536</c:v>
                </c:pt>
                <c:pt idx="11">
                  <c:v>36537</c:v>
                </c:pt>
                <c:pt idx="12">
                  <c:v>36538</c:v>
                </c:pt>
                <c:pt idx="13">
                  <c:v>36539</c:v>
                </c:pt>
                <c:pt idx="14">
                  <c:v>36540</c:v>
                </c:pt>
                <c:pt idx="15">
                  <c:v>36541</c:v>
                </c:pt>
                <c:pt idx="16">
                  <c:v>36542</c:v>
                </c:pt>
                <c:pt idx="17">
                  <c:v>36543</c:v>
                </c:pt>
                <c:pt idx="18">
                  <c:v>36544</c:v>
                </c:pt>
                <c:pt idx="19">
                  <c:v>36545</c:v>
                </c:pt>
                <c:pt idx="20">
                  <c:v>36546</c:v>
                </c:pt>
                <c:pt idx="21">
                  <c:v>36547</c:v>
                </c:pt>
                <c:pt idx="22">
                  <c:v>36548</c:v>
                </c:pt>
                <c:pt idx="23">
                  <c:v>36549</c:v>
                </c:pt>
                <c:pt idx="24">
                  <c:v>36550</c:v>
                </c:pt>
                <c:pt idx="25">
                  <c:v>36551</c:v>
                </c:pt>
                <c:pt idx="26">
                  <c:v>36552</c:v>
                </c:pt>
                <c:pt idx="27">
                  <c:v>36553</c:v>
                </c:pt>
                <c:pt idx="28">
                  <c:v>36554</c:v>
                </c:pt>
                <c:pt idx="29">
                  <c:v>36555</c:v>
                </c:pt>
                <c:pt idx="30">
                  <c:v>36556</c:v>
                </c:pt>
                <c:pt idx="31">
                  <c:v>36557</c:v>
                </c:pt>
                <c:pt idx="32">
                  <c:v>36558</c:v>
                </c:pt>
                <c:pt idx="33">
                  <c:v>36559</c:v>
                </c:pt>
                <c:pt idx="34">
                  <c:v>36560</c:v>
                </c:pt>
                <c:pt idx="35">
                  <c:v>36561</c:v>
                </c:pt>
                <c:pt idx="36">
                  <c:v>36562</c:v>
                </c:pt>
                <c:pt idx="37">
                  <c:v>36563</c:v>
                </c:pt>
                <c:pt idx="38">
                  <c:v>36564</c:v>
                </c:pt>
                <c:pt idx="39">
                  <c:v>36565</c:v>
                </c:pt>
                <c:pt idx="40">
                  <c:v>36566</c:v>
                </c:pt>
                <c:pt idx="41">
                  <c:v>36567</c:v>
                </c:pt>
                <c:pt idx="42">
                  <c:v>36568</c:v>
                </c:pt>
                <c:pt idx="43">
                  <c:v>36569</c:v>
                </c:pt>
                <c:pt idx="44">
                  <c:v>36570</c:v>
                </c:pt>
                <c:pt idx="45">
                  <c:v>36571</c:v>
                </c:pt>
                <c:pt idx="46">
                  <c:v>36572</c:v>
                </c:pt>
                <c:pt idx="47">
                  <c:v>36573</c:v>
                </c:pt>
                <c:pt idx="48">
                  <c:v>36574</c:v>
                </c:pt>
                <c:pt idx="49">
                  <c:v>36575</c:v>
                </c:pt>
                <c:pt idx="50">
                  <c:v>36576</c:v>
                </c:pt>
                <c:pt idx="51">
                  <c:v>36577</c:v>
                </c:pt>
                <c:pt idx="52">
                  <c:v>36578</c:v>
                </c:pt>
                <c:pt idx="53">
                  <c:v>36579</c:v>
                </c:pt>
                <c:pt idx="54">
                  <c:v>36580</c:v>
                </c:pt>
                <c:pt idx="55">
                  <c:v>36581</c:v>
                </c:pt>
                <c:pt idx="56">
                  <c:v>36582</c:v>
                </c:pt>
                <c:pt idx="57">
                  <c:v>36583</c:v>
                </c:pt>
                <c:pt idx="58">
                  <c:v>36584</c:v>
                </c:pt>
                <c:pt idx="59">
                  <c:v>36586</c:v>
                </c:pt>
                <c:pt idx="60">
                  <c:v>36587</c:v>
                </c:pt>
                <c:pt idx="61">
                  <c:v>36588</c:v>
                </c:pt>
                <c:pt idx="62">
                  <c:v>36589</c:v>
                </c:pt>
                <c:pt idx="63">
                  <c:v>36590</c:v>
                </c:pt>
                <c:pt idx="64">
                  <c:v>36591</c:v>
                </c:pt>
                <c:pt idx="65">
                  <c:v>36592</c:v>
                </c:pt>
                <c:pt idx="66">
                  <c:v>36593</c:v>
                </c:pt>
                <c:pt idx="67">
                  <c:v>36594</c:v>
                </c:pt>
                <c:pt idx="68">
                  <c:v>36595</c:v>
                </c:pt>
                <c:pt idx="69">
                  <c:v>36596</c:v>
                </c:pt>
                <c:pt idx="70">
                  <c:v>36597</c:v>
                </c:pt>
                <c:pt idx="71">
                  <c:v>36598</c:v>
                </c:pt>
                <c:pt idx="72">
                  <c:v>36599</c:v>
                </c:pt>
                <c:pt idx="73">
                  <c:v>36600</c:v>
                </c:pt>
                <c:pt idx="74">
                  <c:v>36601</c:v>
                </c:pt>
                <c:pt idx="75">
                  <c:v>36602</c:v>
                </c:pt>
                <c:pt idx="76">
                  <c:v>36603</c:v>
                </c:pt>
                <c:pt idx="77">
                  <c:v>36604</c:v>
                </c:pt>
                <c:pt idx="78">
                  <c:v>36605</c:v>
                </c:pt>
                <c:pt idx="79">
                  <c:v>36606</c:v>
                </c:pt>
                <c:pt idx="80">
                  <c:v>36607</c:v>
                </c:pt>
                <c:pt idx="81">
                  <c:v>36608</c:v>
                </c:pt>
                <c:pt idx="82">
                  <c:v>36609</c:v>
                </c:pt>
                <c:pt idx="83">
                  <c:v>36610</c:v>
                </c:pt>
                <c:pt idx="84">
                  <c:v>36611</c:v>
                </c:pt>
                <c:pt idx="85">
                  <c:v>36612</c:v>
                </c:pt>
                <c:pt idx="86">
                  <c:v>36613</c:v>
                </c:pt>
                <c:pt idx="87">
                  <c:v>36614</c:v>
                </c:pt>
                <c:pt idx="88">
                  <c:v>36615</c:v>
                </c:pt>
                <c:pt idx="89">
                  <c:v>36616</c:v>
                </c:pt>
                <c:pt idx="90">
                  <c:v>36617</c:v>
                </c:pt>
                <c:pt idx="91">
                  <c:v>36618</c:v>
                </c:pt>
                <c:pt idx="92">
                  <c:v>36619</c:v>
                </c:pt>
                <c:pt idx="93">
                  <c:v>36620</c:v>
                </c:pt>
                <c:pt idx="94">
                  <c:v>36621</c:v>
                </c:pt>
                <c:pt idx="95">
                  <c:v>36622</c:v>
                </c:pt>
                <c:pt idx="96">
                  <c:v>36623</c:v>
                </c:pt>
                <c:pt idx="97">
                  <c:v>36624</c:v>
                </c:pt>
                <c:pt idx="98">
                  <c:v>36625</c:v>
                </c:pt>
                <c:pt idx="99">
                  <c:v>36626</c:v>
                </c:pt>
                <c:pt idx="100">
                  <c:v>36627</c:v>
                </c:pt>
                <c:pt idx="101">
                  <c:v>36628</c:v>
                </c:pt>
                <c:pt idx="102">
                  <c:v>36629</c:v>
                </c:pt>
                <c:pt idx="103">
                  <c:v>36630</c:v>
                </c:pt>
                <c:pt idx="104">
                  <c:v>36631</c:v>
                </c:pt>
                <c:pt idx="105">
                  <c:v>36632</c:v>
                </c:pt>
                <c:pt idx="106">
                  <c:v>36633</c:v>
                </c:pt>
                <c:pt idx="107">
                  <c:v>36634</c:v>
                </c:pt>
                <c:pt idx="108">
                  <c:v>36635</c:v>
                </c:pt>
                <c:pt idx="109">
                  <c:v>36636</c:v>
                </c:pt>
                <c:pt idx="110">
                  <c:v>36637</c:v>
                </c:pt>
                <c:pt idx="111">
                  <c:v>36638</c:v>
                </c:pt>
                <c:pt idx="112">
                  <c:v>36639</c:v>
                </c:pt>
                <c:pt idx="113">
                  <c:v>36640</c:v>
                </c:pt>
                <c:pt idx="114">
                  <c:v>36641</c:v>
                </c:pt>
                <c:pt idx="115">
                  <c:v>36642</c:v>
                </c:pt>
                <c:pt idx="116">
                  <c:v>36643</c:v>
                </c:pt>
                <c:pt idx="117">
                  <c:v>36644</c:v>
                </c:pt>
                <c:pt idx="118">
                  <c:v>36645</c:v>
                </c:pt>
                <c:pt idx="119">
                  <c:v>36646</c:v>
                </c:pt>
                <c:pt idx="120">
                  <c:v>36647</c:v>
                </c:pt>
                <c:pt idx="121">
                  <c:v>36648</c:v>
                </c:pt>
                <c:pt idx="122">
                  <c:v>36649</c:v>
                </c:pt>
                <c:pt idx="123">
                  <c:v>36650</c:v>
                </c:pt>
                <c:pt idx="124">
                  <c:v>36651</c:v>
                </c:pt>
                <c:pt idx="125">
                  <c:v>36652</c:v>
                </c:pt>
                <c:pt idx="126">
                  <c:v>36653</c:v>
                </c:pt>
                <c:pt idx="127">
                  <c:v>36654</c:v>
                </c:pt>
                <c:pt idx="128">
                  <c:v>36655</c:v>
                </c:pt>
                <c:pt idx="129">
                  <c:v>36656</c:v>
                </c:pt>
                <c:pt idx="130">
                  <c:v>36657</c:v>
                </c:pt>
                <c:pt idx="131">
                  <c:v>36658</c:v>
                </c:pt>
                <c:pt idx="132">
                  <c:v>36659</c:v>
                </c:pt>
                <c:pt idx="133">
                  <c:v>36660</c:v>
                </c:pt>
                <c:pt idx="134">
                  <c:v>36661</c:v>
                </c:pt>
                <c:pt idx="135">
                  <c:v>36662</c:v>
                </c:pt>
                <c:pt idx="136">
                  <c:v>36663</c:v>
                </c:pt>
                <c:pt idx="137">
                  <c:v>36664</c:v>
                </c:pt>
                <c:pt idx="138">
                  <c:v>36665</c:v>
                </c:pt>
                <c:pt idx="139">
                  <c:v>36666</c:v>
                </c:pt>
                <c:pt idx="140">
                  <c:v>36667</c:v>
                </c:pt>
                <c:pt idx="141">
                  <c:v>36668</c:v>
                </c:pt>
                <c:pt idx="142">
                  <c:v>36669</c:v>
                </c:pt>
                <c:pt idx="143">
                  <c:v>36670</c:v>
                </c:pt>
                <c:pt idx="144">
                  <c:v>36671</c:v>
                </c:pt>
                <c:pt idx="145">
                  <c:v>36672</c:v>
                </c:pt>
                <c:pt idx="146">
                  <c:v>36673</c:v>
                </c:pt>
                <c:pt idx="147">
                  <c:v>36674</c:v>
                </c:pt>
                <c:pt idx="148">
                  <c:v>36675</c:v>
                </c:pt>
                <c:pt idx="149">
                  <c:v>36676</c:v>
                </c:pt>
                <c:pt idx="150">
                  <c:v>36677</c:v>
                </c:pt>
                <c:pt idx="151">
                  <c:v>36678</c:v>
                </c:pt>
                <c:pt idx="152">
                  <c:v>36679</c:v>
                </c:pt>
                <c:pt idx="153">
                  <c:v>36680</c:v>
                </c:pt>
                <c:pt idx="154">
                  <c:v>36681</c:v>
                </c:pt>
                <c:pt idx="155">
                  <c:v>36682</c:v>
                </c:pt>
                <c:pt idx="156">
                  <c:v>36683</c:v>
                </c:pt>
                <c:pt idx="157">
                  <c:v>36684</c:v>
                </c:pt>
                <c:pt idx="158">
                  <c:v>36685</c:v>
                </c:pt>
                <c:pt idx="159">
                  <c:v>36686</c:v>
                </c:pt>
                <c:pt idx="160">
                  <c:v>36687</c:v>
                </c:pt>
                <c:pt idx="161">
                  <c:v>36688</c:v>
                </c:pt>
                <c:pt idx="162">
                  <c:v>36689</c:v>
                </c:pt>
                <c:pt idx="163">
                  <c:v>36690</c:v>
                </c:pt>
                <c:pt idx="164">
                  <c:v>36691</c:v>
                </c:pt>
                <c:pt idx="165">
                  <c:v>36692</c:v>
                </c:pt>
                <c:pt idx="166">
                  <c:v>36693</c:v>
                </c:pt>
                <c:pt idx="167">
                  <c:v>36694</c:v>
                </c:pt>
                <c:pt idx="168">
                  <c:v>36695</c:v>
                </c:pt>
                <c:pt idx="169">
                  <c:v>36696</c:v>
                </c:pt>
                <c:pt idx="170">
                  <c:v>36697</c:v>
                </c:pt>
                <c:pt idx="171">
                  <c:v>36698</c:v>
                </c:pt>
                <c:pt idx="172">
                  <c:v>36699</c:v>
                </c:pt>
                <c:pt idx="173">
                  <c:v>36700</c:v>
                </c:pt>
                <c:pt idx="174">
                  <c:v>36701</c:v>
                </c:pt>
                <c:pt idx="175">
                  <c:v>36702</c:v>
                </c:pt>
                <c:pt idx="176">
                  <c:v>36703</c:v>
                </c:pt>
                <c:pt idx="177">
                  <c:v>36704</c:v>
                </c:pt>
                <c:pt idx="178">
                  <c:v>36705</c:v>
                </c:pt>
                <c:pt idx="179">
                  <c:v>36706</c:v>
                </c:pt>
                <c:pt idx="180">
                  <c:v>36707</c:v>
                </c:pt>
                <c:pt idx="181">
                  <c:v>36708</c:v>
                </c:pt>
                <c:pt idx="182">
                  <c:v>36709</c:v>
                </c:pt>
                <c:pt idx="183">
                  <c:v>36710</c:v>
                </c:pt>
                <c:pt idx="184">
                  <c:v>36711</c:v>
                </c:pt>
                <c:pt idx="185">
                  <c:v>36712</c:v>
                </c:pt>
                <c:pt idx="186">
                  <c:v>36713</c:v>
                </c:pt>
                <c:pt idx="187">
                  <c:v>36714</c:v>
                </c:pt>
                <c:pt idx="188">
                  <c:v>36715</c:v>
                </c:pt>
                <c:pt idx="189">
                  <c:v>36716</c:v>
                </c:pt>
                <c:pt idx="190">
                  <c:v>36717</c:v>
                </c:pt>
                <c:pt idx="191">
                  <c:v>36718</c:v>
                </c:pt>
                <c:pt idx="192">
                  <c:v>36719</c:v>
                </c:pt>
                <c:pt idx="193">
                  <c:v>36720</c:v>
                </c:pt>
                <c:pt idx="194">
                  <c:v>36721</c:v>
                </c:pt>
                <c:pt idx="195">
                  <c:v>36722</c:v>
                </c:pt>
                <c:pt idx="196">
                  <c:v>36723</c:v>
                </c:pt>
                <c:pt idx="197">
                  <c:v>36724</c:v>
                </c:pt>
                <c:pt idx="198">
                  <c:v>36725</c:v>
                </c:pt>
                <c:pt idx="199">
                  <c:v>36726</c:v>
                </c:pt>
                <c:pt idx="200">
                  <c:v>36727</c:v>
                </c:pt>
                <c:pt idx="201">
                  <c:v>36728</c:v>
                </c:pt>
                <c:pt idx="202">
                  <c:v>36729</c:v>
                </c:pt>
                <c:pt idx="203">
                  <c:v>36730</c:v>
                </c:pt>
                <c:pt idx="204">
                  <c:v>36731</c:v>
                </c:pt>
                <c:pt idx="205">
                  <c:v>36732</c:v>
                </c:pt>
                <c:pt idx="206">
                  <c:v>36733</c:v>
                </c:pt>
                <c:pt idx="207">
                  <c:v>36734</c:v>
                </c:pt>
                <c:pt idx="208">
                  <c:v>36735</c:v>
                </c:pt>
                <c:pt idx="209">
                  <c:v>36736</c:v>
                </c:pt>
                <c:pt idx="210">
                  <c:v>36737</c:v>
                </c:pt>
                <c:pt idx="211">
                  <c:v>36738</c:v>
                </c:pt>
                <c:pt idx="212">
                  <c:v>36739</c:v>
                </c:pt>
                <c:pt idx="213">
                  <c:v>36740</c:v>
                </c:pt>
                <c:pt idx="214">
                  <c:v>36741</c:v>
                </c:pt>
                <c:pt idx="215">
                  <c:v>36742</c:v>
                </c:pt>
                <c:pt idx="216">
                  <c:v>36743</c:v>
                </c:pt>
                <c:pt idx="217">
                  <c:v>36744</c:v>
                </c:pt>
                <c:pt idx="218">
                  <c:v>36745</c:v>
                </c:pt>
                <c:pt idx="219">
                  <c:v>36746</c:v>
                </c:pt>
                <c:pt idx="220">
                  <c:v>36747</c:v>
                </c:pt>
                <c:pt idx="221">
                  <c:v>36748</c:v>
                </c:pt>
                <c:pt idx="222">
                  <c:v>36749</c:v>
                </c:pt>
                <c:pt idx="223">
                  <c:v>36750</c:v>
                </c:pt>
                <c:pt idx="224">
                  <c:v>36751</c:v>
                </c:pt>
                <c:pt idx="225">
                  <c:v>36752</c:v>
                </c:pt>
                <c:pt idx="226">
                  <c:v>36753</c:v>
                </c:pt>
                <c:pt idx="227">
                  <c:v>36754</c:v>
                </c:pt>
                <c:pt idx="228">
                  <c:v>36755</c:v>
                </c:pt>
                <c:pt idx="229">
                  <c:v>36756</c:v>
                </c:pt>
                <c:pt idx="230">
                  <c:v>36757</c:v>
                </c:pt>
                <c:pt idx="231">
                  <c:v>36758</c:v>
                </c:pt>
                <c:pt idx="232">
                  <c:v>36759</c:v>
                </c:pt>
                <c:pt idx="233">
                  <c:v>36760</c:v>
                </c:pt>
                <c:pt idx="234">
                  <c:v>36761</c:v>
                </c:pt>
                <c:pt idx="235">
                  <c:v>36762</c:v>
                </c:pt>
                <c:pt idx="236">
                  <c:v>36763</c:v>
                </c:pt>
                <c:pt idx="237">
                  <c:v>36764</c:v>
                </c:pt>
                <c:pt idx="238">
                  <c:v>36765</c:v>
                </c:pt>
                <c:pt idx="239">
                  <c:v>36766</c:v>
                </c:pt>
                <c:pt idx="240">
                  <c:v>36767</c:v>
                </c:pt>
                <c:pt idx="241">
                  <c:v>36768</c:v>
                </c:pt>
                <c:pt idx="242">
                  <c:v>36769</c:v>
                </c:pt>
                <c:pt idx="243">
                  <c:v>36770</c:v>
                </c:pt>
                <c:pt idx="244">
                  <c:v>36771</c:v>
                </c:pt>
                <c:pt idx="245">
                  <c:v>36772</c:v>
                </c:pt>
                <c:pt idx="246">
                  <c:v>36773</c:v>
                </c:pt>
                <c:pt idx="247">
                  <c:v>36774</c:v>
                </c:pt>
                <c:pt idx="248">
                  <c:v>36775</c:v>
                </c:pt>
                <c:pt idx="249">
                  <c:v>36776</c:v>
                </c:pt>
                <c:pt idx="250">
                  <c:v>36777</c:v>
                </c:pt>
                <c:pt idx="251">
                  <c:v>36778</c:v>
                </c:pt>
                <c:pt idx="252">
                  <c:v>36779</c:v>
                </c:pt>
                <c:pt idx="253">
                  <c:v>36780</c:v>
                </c:pt>
                <c:pt idx="254">
                  <c:v>36781</c:v>
                </c:pt>
                <c:pt idx="255">
                  <c:v>36782</c:v>
                </c:pt>
                <c:pt idx="256">
                  <c:v>36783</c:v>
                </c:pt>
                <c:pt idx="257">
                  <c:v>36784</c:v>
                </c:pt>
                <c:pt idx="258">
                  <c:v>36785</c:v>
                </c:pt>
                <c:pt idx="259">
                  <c:v>36786</c:v>
                </c:pt>
                <c:pt idx="260">
                  <c:v>36787</c:v>
                </c:pt>
                <c:pt idx="261">
                  <c:v>36788</c:v>
                </c:pt>
                <c:pt idx="262">
                  <c:v>36789</c:v>
                </c:pt>
                <c:pt idx="263">
                  <c:v>36790</c:v>
                </c:pt>
                <c:pt idx="264">
                  <c:v>36791</c:v>
                </c:pt>
                <c:pt idx="265">
                  <c:v>36792</c:v>
                </c:pt>
                <c:pt idx="266">
                  <c:v>36793</c:v>
                </c:pt>
                <c:pt idx="267">
                  <c:v>36794</c:v>
                </c:pt>
                <c:pt idx="268">
                  <c:v>36795</c:v>
                </c:pt>
                <c:pt idx="269">
                  <c:v>36796</c:v>
                </c:pt>
                <c:pt idx="270">
                  <c:v>36797</c:v>
                </c:pt>
                <c:pt idx="271">
                  <c:v>36798</c:v>
                </c:pt>
                <c:pt idx="272">
                  <c:v>36799</c:v>
                </c:pt>
                <c:pt idx="273">
                  <c:v>36800</c:v>
                </c:pt>
                <c:pt idx="274">
                  <c:v>36801</c:v>
                </c:pt>
                <c:pt idx="275">
                  <c:v>36802</c:v>
                </c:pt>
                <c:pt idx="276">
                  <c:v>36803</c:v>
                </c:pt>
                <c:pt idx="277">
                  <c:v>36804</c:v>
                </c:pt>
                <c:pt idx="278">
                  <c:v>36805</c:v>
                </c:pt>
                <c:pt idx="279">
                  <c:v>36806</c:v>
                </c:pt>
                <c:pt idx="280">
                  <c:v>36807</c:v>
                </c:pt>
                <c:pt idx="281">
                  <c:v>36808</c:v>
                </c:pt>
                <c:pt idx="282">
                  <c:v>36809</c:v>
                </c:pt>
                <c:pt idx="283">
                  <c:v>36810</c:v>
                </c:pt>
                <c:pt idx="284">
                  <c:v>36811</c:v>
                </c:pt>
                <c:pt idx="285">
                  <c:v>36812</c:v>
                </c:pt>
                <c:pt idx="286">
                  <c:v>36813</c:v>
                </c:pt>
                <c:pt idx="287">
                  <c:v>36814</c:v>
                </c:pt>
                <c:pt idx="288">
                  <c:v>36815</c:v>
                </c:pt>
                <c:pt idx="289">
                  <c:v>36816</c:v>
                </c:pt>
                <c:pt idx="290">
                  <c:v>36817</c:v>
                </c:pt>
                <c:pt idx="291">
                  <c:v>36818</c:v>
                </c:pt>
                <c:pt idx="292">
                  <c:v>36819</c:v>
                </c:pt>
                <c:pt idx="293">
                  <c:v>36820</c:v>
                </c:pt>
                <c:pt idx="294">
                  <c:v>36821</c:v>
                </c:pt>
                <c:pt idx="295">
                  <c:v>36822</c:v>
                </c:pt>
                <c:pt idx="296">
                  <c:v>36823</c:v>
                </c:pt>
                <c:pt idx="297">
                  <c:v>36824</c:v>
                </c:pt>
                <c:pt idx="298">
                  <c:v>36825</c:v>
                </c:pt>
                <c:pt idx="299">
                  <c:v>36826</c:v>
                </c:pt>
                <c:pt idx="300">
                  <c:v>36827</c:v>
                </c:pt>
                <c:pt idx="301">
                  <c:v>36828</c:v>
                </c:pt>
                <c:pt idx="302">
                  <c:v>36829</c:v>
                </c:pt>
                <c:pt idx="303">
                  <c:v>36830</c:v>
                </c:pt>
                <c:pt idx="304">
                  <c:v>36831</c:v>
                </c:pt>
                <c:pt idx="305">
                  <c:v>36832</c:v>
                </c:pt>
                <c:pt idx="306">
                  <c:v>36833</c:v>
                </c:pt>
                <c:pt idx="307">
                  <c:v>36834</c:v>
                </c:pt>
                <c:pt idx="308">
                  <c:v>36835</c:v>
                </c:pt>
                <c:pt idx="309">
                  <c:v>36836</c:v>
                </c:pt>
                <c:pt idx="310">
                  <c:v>36837</c:v>
                </c:pt>
                <c:pt idx="311">
                  <c:v>36838</c:v>
                </c:pt>
                <c:pt idx="312">
                  <c:v>36839</c:v>
                </c:pt>
                <c:pt idx="313">
                  <c:v>36840</c:v>
                </c:pt>
                <c:pt idx="314">
                  <c:v>36841</c:v>
                </c:pt>
                <c:pt idx="315">
                  <c:v>36842</c:v>
                </c:pt>
                <c:pt idx="316">
                  <c:v>36843</c:v>
                </c:pt>
                <c:pt idx="317">
                  <c:v>36844</c:v>
                </c:pt>
                <c:pt idx="318">
                  <c:v>36845</c:v>
                </c:pt>
                <c:pt idx="319">
                  <c:v>36846</c:v>
                </c:pt>
                <c:pt idx="320">
                  <c:v>36847</c:v>
                </c:pt>
                <c:pt idx="321">
                  <c:v>36848</c:v>
                </c:pt>
                <c:pt idx="322">
                  <c:v>36849</c:v>
                </c:pt>
                <c:pt idx="323">
                  <c:v>36850</c:v>
                </c:pt>
                <c:pt idx="324">
                  <c:v>36851</c:v>
                </c:pt>
                <c:pt idx="325">
                  <c:v>36852</c:v>
                </c:pt>
                <c:pt idx="326">
                  <c:v>36853</c:v>
                </c:pt>
                <c:pt idx="327">
                  <c:v>36854</c:v>
                </c:pt>
                <c:pt idx="328">
                  <c:v>36855</c:v>
                </c:pt>
                <c:pt idx="329">
                  <c:v>36856</c:v>
                </c:pt>
                <c:pt idx="330">
                  <c:v>36857</c:v>
                </c:pt>
                <c:pt idx="331">
                  <c:v>36858</c:v>
                </c:pt>
                <c:pt idx="332">
                  <c:v>36859</c:v>
                </c:pt>
                <c:pt idx="333">
                  <c:v>36860</c:v>
                </c:pt>
                <c:pt idx="334">
                  <c:v>36861</c:v>
                </c:pt>
                <c:pt idx="335">
                  <c:v>36862</c:v>
                </c:pt>
                <c:pt idx="336">
                  <c:v>36863</c:v>
                </c:pt>
                <c:pt idx="337">
                  <c:v>36864</c:v>
                </c:pt>
                <c:pt idx="338">
                  <c:v>36865</c:v>
                </c:pt>
                <c:pt idx="339">
                  <c:v>36866</c:v>
                </c:pt>
                <c:pt idx="340">
                  <c:v>36867</c:v>
                </c:pt>
                <c:pt idx="341">
                  <c:v>36868</c:v>
                </c:pt>
                <c:pt idx="342">
                  <c:v>36869</c:v>
                </c:pt>
                <c:pt idx="343">
                  <c:v>36870</c:v>
                </c:pt>
                <c:pt idx="344">
                  <c:v>36871</c:v>
                </c:pt>
                <c:pt idx="345">
                  <c:v>36872</c:v>
                </c:pt>
                <c:pt idx="346">
                  <c:v>36873</c:v>
                </c:pt>
                <c:pt idx="347">
                  <c:v>36874</c:v>
                </c:pt>
                <c:pt idx="348">
                  <c:v>36875</c:v>
                </c:pt>
                <c:pt idx="349">
                  <c:v>36876</c:v>
                </c:pt>
                <c:pt idx="350">
                  <c:v>36877</c:v>
                </c:pt>
                <c:pt idx="351">
                  <c:v>36878</c:v>
                </c:pt>
                <c:pt idx="352">
                  <c:v>36879</c:v>
                </c:pt>
                <c:pt idx="353">
                  <c:v>36880</c:v>
                </c:pt>
                <c:pt idx="354">
                  <c:v>36881</c:v>
                </c:pt>
                <c:pt idx="355">
                  <c:v>36882</c:v>
                </c:pt>
                <c:pt idx="356">
                  <c:v>36883</c:v>
                </c:pt>
                <c:pt idx="357">
                  <c:v>36884</c:v>
                </c:pt>
                <c:pt idx="358">
                  <c:v>36885</c:v>
                </c:pt>
                <c:pt idx="359">
                  <c:v>36886</c:v>
                </c:pt>
                <c:pt idx="360">
                  <c:v>36887</c:v>
                </c:pt>
                <c:pt idx="361">
                  <c:v>36888</c:v>
                </c:pt>
                <c:pt idx="362">
                  <c:v>36889</c:v>
                </c:pt>
                <c:pt idx="363">
                  <c:v>36890</c:v>
                </c:pt>
                <c:pt idx="364">
                  <c:v>36891</c:v>
                </c:pt>
              </c:numCache>
            </c:numRef>
          </c:cat>
          <c:val>
            <c:numRef>
              <c:f>'[Senda de referencia_Verano_2023-2024.xlsx]Embalses_00-22'!$AB$3:$AB$367</c:f>
              <c:numCache>
                <c:formatCode>0.0%</c:formatCode>
                <c:ptCount val="365"/>
                <c:pt idx="0">
                  <c:v>0.61123182235333295</c:v>
                </c:pt>
                <c:pt idx="1">
                  <c:v>0.61018749297481822</c:v>
                </c:pt>
                <c:pt idx="2">
                  <c:v>0.60966858844902505</c:v>
                </c:pt>
                <c:pt idx="3">
                  <c:v>0.6084668794566056</c:v>
                </c:pt>
                <c:pt idx="4">
                  <c:v>0.60655715329467741</c:v>
                </c:pt>
                <c:pt idx="5">
                  <c:v>0.6047241365206879</c:v>
                </c:pt>
                <c:pt idx="6">
                  <c:v>0.60296278543592063</c:v>
                </c:pt>
                <c:pt idx="7">
                  <c:v>0.59984502104770743</c:v>
                </c:pt>
                <c:pt idx="8">
                  <c:v>0.59732442248052342</c:v>
                </c:pt>
                <c:pt idx="9">
                  <c:v>0.59538457310307036</c:v>
                </c:pt>
                <c:pt idx="10">
                  <c:v>0.59332772265493716</c:v>
                </c:pt>
                <c:pt idx="11">
                  <c:v>0.59006258498046749</c:v>
                </c:pt>
                <c:pt idx="12">
                  <c:v>0.58666212446409116</c:v>
                </c:pt>
                <c:pt idx="13">
                  <c:v>0.58325545052782679</c:v>
                </c:pt>
                <c:pt idx="14">
                  <c:v>0.57975610224683738</c:v>
                </c:pt>
                <c:pt idx="15">
                  <c:v>0.57683468887592804</c:v>
                </c:pt>
                <c:pt idx="16">
                  <c:v>0.57490059545315242</c:v>
                </c:pt>
                <c:pt idx="17">
                  <c:v>0.57147415207094376</c:v>
                </c:pt>
                <c:pt idx="18">
                  <c:v>0.56781075908164957</c:v>
                </c:pt>
                <c:pt idx="19">
                  <c:v>0.564044158466385</c:v>
                </c:pt>
                <c:pt idx="20">
                  <c:v>0.55974480197362875</c:v>
                </c:pt>
                <c:pt idx="21">
                  <c:v>0.55597861828868278</c:v>
                </c:pt>
                <c:pt idx="22">
                  <c:v>0.5524512777693531</c:v>
                </c:pt>
                <c:pt idx="23">
                  <c:v>0.55020719086393832</c:v>
                </c:pt>
                <c:pt idx="24">
                  <c:v>0.54647161681322232</c:v>
                </c:pt>
                <c:pt idx="25">
                  <c:v>0.54275332220793626</c:v>
                </c:pt>
                <c:pt idx="26">
                  <c:v>0.53848466220989299</c:v>
                </c:pt>
                <c:pt idx="27">
                  <c:v>0.5337697072591947</c:v>
                </c:pt>
                <c:pt idx="28">
                  <c:v>0.52993044495450203</c:v>
                </c:pt>
                <c:pt idx="29">
                  <c:v>0.52623490200507839</c:v>
                </c:pt>
                <c:pt idx="30">
                  <c:v>0.52332395242702812</c:v>
                </c:pt>
                <c:pt idx="31">
                  <c:v>0.51917399017443411</c:v>
                </c:pt>
                <c:pt idx="32">
                  <c:v>0.51480933197051437</c:v>
                </c:pt>
                <c:pt idx="33">
                  <c:v>0.5100205919348072</c:v>
                </c:pt>
                <c:pt idx="34">
                  <c:v>0.50500387787526391</c:v>
                </c:pt>
                <c:pt idx="35">
                  <c:v>0.50093196845274657</c:v>
                </c:pt>
                <c:pt idx="36">
                  <c:v>0.49765289835679427</c:v>
                </c:pt>
                <c:pt idx="37">
                  <c:v>0.49525292583778341</c:v>
                </c:pt>
                <c:pt idx="38">
                  <c:v>0.49226945354707791</c:v>
                </c:pt>
                <c:pt idx="39">
                  <c:v>0.48951113245429123</c:v>
                </c:pt>
                <c:pt idx="40">
                  <c:v>0.48558056587932258</c:v>
                </c:pt>
                <c:pt idx="41">
                  <c:v>0.48235503104360256</c:v>
                </c:pt>
                <c:pt idx="42">
                  <c:v>0.47924876755805002</c:v>
                </c:pt>
                <c:pt idx="43">
                  <c:v>0.47593638195192345</c:v>
                </c:pt>
                <c:pt idx="44">
                  <c:v>0.47401864904120594</c:v>
                </c:pt>
                <c:pt idx="45">
                  <c:v>0.47022806567713454</c:v>
                </c:pt>
                <c:pt idx="46">
                  <c:v>0.46608315017257473</c:v>
                </c:pt>
                <c:pt idx="47">
                  <c:v>0.46461431715135137</c:v>
                </c:pt>
                <c:pt idx="48">
                  <c:v>0.46134620024674922</c:v>
                </c:pt>
                <c:pt idx="49">
                  <c:v>0.45529514053152331</c:v>
                </c:pt>
                <c:pt idx="50">
                  <c:v>0.45087191239588964</c:v>
                </c:pt>
                <c:pt idx="51">
                  <c:v>0.44784506035808053</c:v>
                </c:pt>
                <c:pt idx="52">
                  <c:v>0.44719968852747422</c:v>
                </c:pt>
                <c:pt idx="53">
                  <c:v>0.44793324119926209</c:v>
                </c:pt>
                <c:pt idx="54">
                  <c:v>0.44719388513251918</c:v>
                </c:pt>
                <c:pt idx="55">
                  <c:v>0.44608445529441393</c:v>
                </c:pt>
                <c:pt idx="56">
                  <c:v>0.44344686500763419</c:v>
                </c:pt>
                <c:pt idx="57">
                  <c:v>0.44158221239566015</c:v>
                </c:pt>
                <c:pt idx="58">
                  <c:v>0.43796685393337775</c:v>
                </c:pt>
                <c:pt idx="59">
                  <c:v>0.43197738969393928</c:v>
                </c:pt>
                <c:pt idx="60">
                  <c:v>0.42841047125164183</c:v>
                </c:pt>
                <c:pt idx="61">
                  <c:v>0.42507174826960531</c:v>
                </c:pt>
                <c:pt idx="62">
                  <c:v>0.42208646409224421</c:v>
                </c:pt>
                <c:pt idx="63">
                  <c:v>0.4170735554207099</c:v>
                </c:pt>
                <c:pt idx="64">
                  <c:v>0.4124667483327385</c:v>
                </c:pt>
                <c:pt idx="65">
                  <c:v>0.40946965274408698</c:v>
                </c:pt>
                <c:pt idx="66">
                  <c:v>0.40698607774571882</c:v>
                </c:pt>
                <c:pt idx="67">
                  <c:v>0.40388897257455136</c:v>
                </c:pt>
                <c:pt idx="68">
                  <c:v>0.39965410572601401</c:v>
                </c:pt>
                <c:pt idx="69">
                  <c:v>0.39734027671151029</c:v>
                </c:pt>
                <c:pt idx="70">
                  <c:v>0.39446421567504142</c:v>
                </c:pt>
                <c:pt idx="71">
                  <c:v>0.39179689519133676</c:v>
                </c:pt>
                <c:pt idx="72">
                  <c:v>0.39124379080658672</c:v>
                </c:pt>
                <c:pt idx="73">
                  <c:v>0.39046102116415038</c:v>
                </c:pt>
                <c:pt idx="74">
                  <c:v>0.38760519672508281</c:v>
                </c:pt>
                <c:pt idx="75">
                  <c:v>0.38494082308044159</c:v>
                </c:pt>
                <c:pt idx="76">
                  <c:v>0.38191791829001415</c:v>
                </c:pt>
                <c:pt idx="77">
                  <c:v>0.37861236130429426</c:v>
                </c:pt>
                <c:pt idx="78">
                  <c:v>0.37635093676172932</c:v>
                </c:pt>
                <c:pt idx="79">
                  <c:v>0.37337143276762907</c:v>
                </c:pt>
                <c:pt idx="80">
                  <c:v>0.37113659631339863</c:v>
                </c:pt>
                <c:pt idx="81">
                  <c:v>0.36728839040115274</c:v>
                </c:pt>
                <c:pt idx="82">
                  <c:v>0.36389525712536497</c:v>
                </c:pt>
                <c:pt idx="83">
                  <c:v>0.36123350917272112</c:v>
                </c:pt>
                <c:pt idx="84">
                  <c:v>0.35860882250779808</c:v>
                </c:pt>
                <c:pt idx="85">
                  <c:v>0.3552327089202279</c:v>
                </c:pt>
                <c:pt idx="86">
                  <c:v>0.352291661851937</c:v>
                </c:pt>
                <c:pt idx="87">
                  <c:v>0.34912487032279371</c:v>
                </c:pt>
                <c:pt idx="88">
                  <c:v>0.34698694489219428</c:v>
                </c:pt>
                <c:pt idx="89">
                  <c:v>0.34619978461643769</c:v>
                </c:pt>
                <c:pt idx="90">
                  <c:v>0.34875413020043478</c:v>
                </c:pt>
                <c:pt idx="91">
                  <c:v>0.34763318394805692</c:v>
                </c:pt>
                <c:pt idx="92">
                  <c:v>0.34505039323407072</c:v>
                </c:pt>
                <c:pt idx="93">
                  <c:v>0.34412039382403742</c:v>
                </c:pt>
                <c:pt idx="94">
                  <c:v>0.34298062997968043</c:v>
                </c:pt>
                <c:pt idx="95">
                  <c:v>0.34028242045279639</c:v>
                </c:pt>
                <c:pt idx="96">
                  <c:v>0.34139786833466679</c:v>
                </c:pt>
                <c:pt idx="97">
                  <c:v>0.33994020945445014</c:v>
                </c:pt>
                <c:pt idx="98">
                  <c:v>0.33998544677851822</c:v>
                </c:pt>
                <c:pt idx="99">
                  <c:v>0.33907981744539911</c:v>
                </c:pt>
                <c:pt idx="100">
                  <c:v>0.34332556337639786</c:v>
                </c:pt>
                <c:pt idx="101">
                  <c:v>0.34346008055588989</c:v>
                </c:pt>
                <c:pt idx="102">
                  <c:v>0.3415503780329821</c:v>
                </c:pt>
                <c:pt idx="103">
                  <c:v>0.33935986979432009</c:v>
                </c:pt>
                <c:pt idx="104">
                  <c:v>0.33785026391667633</c:v>
                </c:pt>
                <c:pt idx="105">
                  <c:v>0.3350406647113966</c:v>
                </c:pt>
                <c:pt idx="106">
                  <c:v>0.3322397527674133</c:v>
                </c:pt>
                <c:pt idx="107">
                  <c:v>0.33243220267925011</c:v>
                </c:pt>
                <c:pt idx="108">
                  <c:v>0.33214435180646884</c:v>
                </c:pt>
                <c:pt idx="109">
                  <c:v>0.33065708207829658</c:v>
                </c:pt>
                <c:pt idx="110">
                  <c:v>0.33084054455923928</c:v>
                </c:pt>
                <c:pt idx="111">
                  <c:v>0.32959618854937794</c:v>
                </c:pt>
                <c:pt idx="112">
                  <c:v>0.33121941744824657</c:v>
                </c:pt>
                <c:pt idx="113">
                  <c:v>0.32951614920901862</c:v>
                </c:pt>
                <c:pt idx="114">
                  <c:v>0.32656404007299988</c:v>
                </c:pt>
                <c:pt idx="115">
                  <c:v>0.32454203292082556</c:v>
                </c:pt>
                <c:pt idx="116">
                  <c:v>0.32126883648618476</c:v>
                </c:pt>
                <c:pt idx="117">
                  <c:v>0.32151053775474825</c:v>
                </c:pt>
                <c:pt idx="118">
                  <c:v>0.31980331433964554</c:v>
                </c:pt>
                <c:pt idx="119">
                  <c:v>0.31812137579888533</c:v>
                </c:pt>
                <c:pt idx="120">
                  <c:v>0.32102288575782711</c:v>
                </c:pt>
                <c:pt idx="121">
                  <c:v>0.32103522802540074</c:v>
                </c:pt>
                <c:pt idx="122">
                  <c:v>0.3233586348819989</c:v>
                </c:pt>
                <c:pt idx="123">
                  <c:v>0.32394950990643834</c:v>
                </c:pt>
                <c:pt idx="124">
                  <c:v>0.32435150174014232</c:v>
                </c:pt>
                <c:pt idx="125">
                  <c:v>0.32317638485080352</c:v>
                </c:pt>
                <c:pt idx="126">
                  <c:v>0.32705736586388423</c:v>
                </c:pt>
                <c:pt idx="127">
                  <c:v>0.32773799748369681</c:v>
                </c:pt>
                <c:pt idx="128">
                  <c:v>0.3276046927539521</c:v>
                </c:pt>
                <c:pt idx="129">
                  <c:v>0.32768241313702767</c:v>
                </c:pt>
                <c:pt idx="130">
                  <c:v>0.32656981392349571</c:v>
                </c:pt>
                <c:pt idx="131">
                  <c:v>0.32447197569100744</c:v>
                </c:pt>
                <c:pt idx="132">
                  <c:v>0.32531531688977677</c:v>
                </c:pt>
                <c:pt idx="133">
                  <c:v>0.32309753441747802</c:v>
                </c:pt>
                <c:pt idx="134">
                  <c:v>0.32172329325701371</c:v>
                </c:pt>
                <c:pt idx="135">
                  <c:v>0.32298520624549792</c:v>
                </c:pt>
                <c:pt idx="136">
                  <c:v>0.32506889530714833</c:v>
                </c:pt>
                <c:pt idx="137">
                  <c:v>0.32741131879060886</c:v>
                </c:pt>
                <c:pt idx="138">
                  <c:v>0.33341006694318981</c:v>
                </c:pt>
                <c:pt idx="139">
                  <c:v>0.33415434040338071</c:v>
                </c:pt>
                <c:pt idx="140">
                  <c:v>0.33218036627250741</c:v>
                </c:pt>
                <c:pt idx="141">
                  <c:v>0.33082718995498345</c:v>
                </c:pt>
                <c:pt idx="142">
                  <c:v>0.32935113244413489</c:v>
                </c:pt>
                <c:pt idx="143">
                  <c:v>0.32829822578078488</c:v>
                </c:pt>
                <c:pt idx="144">
                  <c:v>0.3283215448385467</c:v>
                </c:pt>
                <c:pt idx="145">
                  <c:v>0.32877996855660724</c:v>
                </c:pt>
                <c:pt idx="146">
                  <c:v>0.33256234679970198</c:v>
                </c:pt>
                <c:pt idx="147">
                  <c:v>0.33667666553236092</c:v>
                </c:pt>
                <c:pt idx="148">
                  <c:v>0.33813822073166849</c:v>
                </c:pt>
                <c:pt idx="149">
                  <c:v>0.34547112857491108</c:v>
                </c:pt>
                <c:pt idx="150">
                  <c:v>0.3516183194220433</c:v>
                </c:pt>
                <c:pt idx="151">
                  <c:v>0.35727954157627256</c:v>
                </c:pt>
                <c:pt idx="152">
                  <c:v>0.36010613273505016</c:v>
                </c:pt>
                <c:pt idx="153">
                  <c:v>0.36170640748821675</c:v>
                </c:pt>
                <c:pt idx="154">
                  <c:v>0.36461588665569206</c:v>
                </c:pt>
                <c:pt idx="155">
                  <c:v>0.36447250564455203</c:v>
                </c:pt>
                <c:pt idx="156">
                  <c:v>0.37077313024150604</c:v>
                </c:pt>
                <c:pt idx="157">
                  <c:v>0.37355070547069236</c:v>
                </c:pt>
                <c:pt idx="158">
                  <c:v>0.3734290884779804</c:v>
                </c:pt>
                <c:pt idx="159">
                  <c:v>0.37272581969459312</c:v>
                </c:pt>
                <c:pt idx="160">
                  <c:v>0.37660515967755176</c:v>
                </c:pt>
                <c:pt idx="161">
                  <c:v>0.38223882939301279</c:v>
                </c:pt>
                <c:pt idx="162">
                  <c:v>0.39163483977498054</c:v>
                </c:pt>
                <c:pt idx="163">
                  <c:v>0.39480172970452915</c:v>
                </c:pt>
                <c:pt idx="164">
                  <c:v>0.39952999537148665</c:v>
                </c:pt>
                <c:pt idx="165">
                  <c:v>0.4059893016957668</c:v>
                </c:pt>
                <c:pt idx="166">
                  <c:v>0.40760183443257725</c:v>
                </c:pt>
                <c:pt idx="167">
                  <c:v>0.41198023360322428</c:v>
                </c:pt>
                <c:pt idx="168">
                  <c:v>0.41428840960133639</c:v>
                </c:pt>
                <c:pt idx="169">
                  <c:v>0.4168</c:v>
                </c:pt>
                <c:pt idx="170">
                  <c:v>0.42620000000000002</c:v>
                </c:pt>
                <c:pt idx="171">
                  <c:v>0.437</c:v>
                </c:pt>
                <c:pt idx="172">
                  <c:v>0.44500000000000001</c:v>
                </c:pt>
                <c:pt idx="173">
                  <c:v>0.45040000000000002</c:v>
                </c:pt>
                <c:pt idx="174">
                  <c:v>0.4526</c:v>
                </c:pt>
                <c:pt idx="175">
                  <c:v>0.45369999999999999</c:v>
                </c:pt>
                <c:pt idx="176">
                  <c:v>0.45750000000000002</c:v>
                </c:pt>
                <c:pt idx="177">
                  <c:v>0.46179999999999999</c:v>
                </c:pt>
                <c:pt idx="178">
                  <c:v>0.47060000000000002</c:v>
                </c:pt>
                <c:pt idx="179">
                  <c:v>0.47286220122079026</c:v>
                </c:pt>
                <c:pt idx="180">
                  <c:v>0.47460000000000002</c:v>
                </c:pt>
                <c:pt idx="181">
                  <c:v>0.47760000000000002</c:v>
                </c:pt>
                <c:pt idx="182">
                  <c:v>0.48580604926136117</c:v>
                </c:pt>
                <c:pt idx="183">
                  <c:v>0.49399999999999999</c:v>
                </c:pt>
                <c:pt idx="184">
                  <c:v>0.50054041737860167</c:v>
                </c:pt>
                <c:pt idx="185">
                  <c:v>0.50531372207420144</c:v>
                </c:pt>
                <c:pt idx="186">
                  <c:v>0.51715852241223537</c:v>
                </c:pt>
                <c:pt idx="187">
                  <c:v>0.51726810065837681</c:v>
                </c:pt>
                <c:pt idx="188">
                  <c:v>0.518196613856304</c:v>
                </c:pt>
                <c:pt idx="189">
                  <c:v>0.5212237765946135</c:v>
                </c:pt>
                <c:pt idx="190">
                  <c:v>0.52259367443862115</c:v>
                </c:pt>
                <c:pt idx="191">
                  <c:v>0.52739220448051638</c:v>
                </c:pt>
                <c:pt idx="192">
                  <c:v>0.53026138174423509</c:v>
                </c:pt>
                <c:pt idx="193">
                  <c:v>0.53123453664796239</c:v>
                </c:pt>
                <c:pt idx="194">
                  <c:v>0.53093723431261419</c:v>
                </c:pt>
                <c:pt idx="195">
                  <c:v>0.53469707439280501</c:v>
                </c:pt>
                <c:pt idx="196">
                  <c:v>0.53766030563893186</c:v>
                </c:pt>
                <c:pt idx="197">
                  <c:v>0.53840926464782468</c:v>
                </c:pt>
                <c:pt idx="198">
                  <c:v>0.54237349581027228</c:v>
                </c:pt>
                <c:pt idx="199">
                  <c:v>0.54242070070999082</c:v>
                </c:pt>
                <c:pt idx="200">
                  <c:v>0.54654746013476074</c:v>
                </c:pt>
                <c:pt idx="201">
                  <c:v>0.54843804624501113</c:v>
                </c:pt>
                <c:pt idx="202">
                  <c:v>0.55059436513595605</c:v>
                </c:pt>
                <c:pt idx="203">
                  <c:v>0.55402665503321979</c:v>
                </c:pt>
                <c:pt idx="204">
                  <c:v>0.55301108352510908</c:v>
                </c:pt>
                <c:pt idx="205">
                  <c:v>0.55095064313789111</c:v>
                </c:pt>
                <c:pt idx="206">
                  <c:v>0.55195295657716936</c:v>
                </c:pt>
                <c:pt idx="207">
                  <c:v>0.55213425340768929</c:v>
                </c:pt>
                <c:pt idx="208">
                  <c:v>0.55250249499276072</c:v>
                </c:pt>
                <c:pt idx="209">
                  <c:v>0.55455790115828829</c:v>
                </c:pt>
                <c:pt idx="210">
                  <c:v>0.5545560907552447</c:v>
                </c:pt>
                <c:pt idx="211">
                  <c:v>0.55729757960991588</c:v>
                </c:pt>
                <c:pt idx="212">
                  <c:v>0.5596089701008109</c:v>
                </c:pt>
                <c:pt idx="213">
                  <c:v>0.5633911568900617</c:v>
                </c:pt>
                <c:pt idx="214">
                  <c:v>0.56349177404389239</c:v>
                </c:pt>
                <c:pt idx="215">
                  <c:v>0.56346319120735389</c:v>
                </c:pt>
                <c:pt idx="216">
                  <c:v>0.56263488067684797</c:v>
                </c:pt>
                <c:pt idx="217">
                  <c:v>0.55948467152726999</c:v>
                </c:pt>
                <c:pt idx="218">
                  <c:v>0.55856701570235989</c:v>
                </c:pt>
                <c:pt idx="219">
                  <c:v>0.55667708513514358</c:v>
                </c:pt>
                <c:pt idx="220">
                  <c:v>0.55574094647743222</c:v>
                </c:pt>
                <c:pt idx="221">
                  <c:v>0.55470689985701327</c:v>
                </c:pt>
                <c:pt idx="222">
                  <c:v>0.55350171009457649</c:v>
                </c:pt>
                <c:pt idx="223">
                  <c:v>0.55184297737281762</c:v>
                </c:pt>
                <c:pt idx="224">
                  <c:v>0.55199156519345094</c:v>
                </c:pt>
                <c:pt idx="225">
                  <c:v>0.55129071427357768</c:v>
                </c:pt>
                <c:pt idx="226">
                  <c:v>0.55299023569509342</c:v>
                </c:pt>
                <c:pt idx="227">
                  <c:v>0.55210109889279801</c:v>
                </c:pt>
                <c:pt idx="228">
                  <c:v>0.55412844984400533</c:v>
                </c:pt>
                <c:pt idx="229">
                  <c:v>0.56548381849151264</c:v>
                </c:pt>
                <c:pt idx="230">
                  <c:v>0.56785555578497116</c:v>
                </c:pt>
                <c:pt idx="231">
                  <c:v>0.56693538801197463</c:v>
                </c:pt>
                <c:pt idx="232">
                  <c:v>0.5661534295951165</c:v>
                </c:pt>
                <c:pt idx="233">
                  <c:v>0.56496336953385529</c:v>
                </c:pt>
                <c:pt idx="234">
                  <c:v>0.56330743882347212</c:v>
                </c:pt>
                <c:pt idx="235">
                  <c:v>0.56272458564973094</c:v>
                </c:pt>
                <c:pt idx="236">
                  <c:v>0.56096537500452037</c:v>
                </c:pt>
                <c:pt idx="237">
                  <c:v>0.56123013897382834</c:v>
                </c:pt>
                <c:pt idx="238">
                  <c:v>0.56444754418503107</c:v>
                </c:pt>
                <c:pt idx="239">
                  <c:v>0.56771237474405234</c:v>
                </c:pt>
                <c:pt idx="240">
                  <c:v>0.56554583402278868</c:v>
                </c:pt>
                <c:pt idx="241">
                  <c:v>0.56639911900251283</c:v>
                </c:pt>
                <c:pt idx="242">
                  <c:v>0.56464680606232442</c:v>
                </c:pt>
                <c:pt idx="243">
                  <c:v>0.57146889738621887</c:v>
                </c:pt>
                <c:pt idx="244">
                  <c:v>0.57261660820722626</c:v>
                </c:pt>
                <c:pt idx="245">
                  <c:v>0.57180198866398035</c:v>
                </c:pt>
                <c:pt idx="246">
                  <c:v>0.57258335535172822</c:v>
                </c:pt>
                <c:pt idx="247">
                  <c:v>0.57303001220855965</c:v>
                </c:pt>
                <c:pt idx="248">
                  <c:v>0.57524237712828452</c:v>
                </c:pt>
                <c:pt idx="249">
                  <c:v>0.58004720590217729</c:v>
                </c:pt>
                <c:pt idx="250">
                  <c:v>0.58081430147608615</c:v>
                </c:pt>
                <c:pt idx="251">
                  <c:v>0.58070165829827658</c:v>
                </c:pt>
                <c:pt idx="252">
                  <c:v>0.58350405835878827</c:v>
                </c:pt>
                <c:pt idx="253">
                  <c:v>0.59306438774357695</c:v>
                </c:pt>
                <c:pt idx="254">
                  <c:v>0.59900642124613468</c:v>
                </c:pt>
                <c:pt idx="255">
                  <c:v>0.59881194541311678</c:v>
                </c:pt>
                <c:pt idx="256">
                  <c:v>0.60313269916584422</c:v>
                </c:pt>
                <c:pt idx="257">
                  <c:v>0.61045870583989981</c:v>
                </c:pt>
                <c:pt idx="258">
                  <c:v>0.61020450597559217</c:v>
                </c:pt>
                <c:pt idx="259">
                  <c:v>0.60851223613631167</c:v>
                </c:pt>
                <c:pt idx="260">
                  <c:v>0.6081185506373924</c:v>
                </c:pt>
                <c:pt idx="261">
                  <c:v>0.60872714982870157</c:v>
                </c:pt>
                <c:pt idx="262">
                  <c:v>0.60677652061754328</c:v>
                </c:pt>
                <c:pt idx="263">
                  <c:v>0.60925171188380278</c:v>
                </c:pt>
                <c:pt idx="264">
                  <c:v>0.60799971170772094</c:v>
                </c:pt>
                <c:pt idx="265">
                  <c:v>0.60725977185896673</c:v>
                </c:pt>
                <c:pt idx="266">
                  <c:v>0.61039416095674026</c:v>
                </c:pt>
                <c:pt idx="267">
                  <c:v>0.61645454608264316</c:v>
                </c:pt>
                <c:pt idx="268">
                  <c:v>0.61776473875584659</c:v>
                </c:pt>
                <c:pt idx="269">
                  <c:v>0.62030037921161918</c:v>
                </c:pt>
                <c:pt idx="270">
                  <c:v>0.6196832869671961</c:v>
                </c:pt>
                <c:pt idx="271">
                  <c:v>0.61759084001257925</c:v>
                </c:pt>
                <c:pt idx="272">
                  <c:v>0.61607005558999828</c:v>
                </c:pt>
                <c:pt idx="273">
                  <c:v>0.61702280327166126</c:v>
                </c:pt>
                <c:pt idx="274">
                  <c:v>0.61910421041748298</c:v>
                </c:pt>
                <c:pt idx="275">
                  <c:v>0.61808139504763004</c:v>
                </c:pt>
                <c:pt idx="276">
                  <c:v>0.6163989931614553</c:v>
                </c:pt>
                <c:pt idx="277">
                  <c:v>0.61495955988902218</c:v>
                </c:pt>
                <c:pt idx="278">
                  <c:v>0.61320069731975901</c:v>
                </c:pt>
                <c:pt idx="279">
                  <c:v>0.61236781539181184</c:v>
                </c:pt>
                <c:pt idx="280">
                  <c:v>0.61297326449579803</c:v>
                </c:pt>
                <c:pt idx="281">
                  <c:v>0.6141787907316506</c:v>
                </c:pt>
                <c:pt idx="282">
                  <c:v>0.61780338098726184</c:v>
                </c:pt>
                <c:pt idx="283">
                  <c:v>0.61926237612793278</c:v>
                </c:pt>
                <c:pt idx="284">
                  <c:v>0.62489230153108488</c:v>
                </c:pt>
                <c:pt idx="285">
                  <c:v>0.6257063235439545</c:v>
                </c:pt>
                <c:pt idx="286">
                  <c:v>0.62948740874546838</c:v>
                </c:pt>
                <c:pt idx="287">
                  <c:v>0.630651299296759</c:v>
                </c:pt>
                <c:pt idx="288">
                  <c:v>0.63367892189896624</c:v>
                </c:pt>
                <c:pt idx="289">
                  <c:v>0.63645926554695131</c:v>
                </c:pt>
                <c:pt idx="290">
                  <c:v>0.63894669168275819</c:v>
                </c:pt>
                <c:pt idx="291">
                  <c:v>0.63773112345582617</c:v>
                </c:pt>
                <c:pt idx="292">
                  <c:v>0.63779563933265682</c:v>
                </c:pt>
                <c:pt idx="293">
                  <c:v>0.63566909779963388</c:v>
                </c:pt>
                <c:pt idx="294">
                  <c:v>0.63314237722608924</c:v>
                </c:pt>
                <c:pt idx="295">
                  <c:v>0.62971204199860686</c:v>
                </c:pt>
                <c:pt idx="296">
                  <c:v>0.62956660685748478</c:v>
                </c:pt>
                <c:pt idx="297">
                  <c:v>0.63166815887714378</c:v>
                </c:pt>
                <c:pt idx="298">
                  <c:v>0.63173894605699488</c:v>
                </c:pt>
                <c:pt idx="299">
                  <c:v>0.63045331821841044</c:v>
                </c:pt>
                <c:pt idx="300">
                  <c:v>0.62896494367092459</c:v>
                </c:pt>
                <c:pt idx="301">
                  <c:v>0.62773143638151119</c:v>
                </c:pt>
                <c:pt idx="302">
                  <c:v>0.62663920646861349</c:v>
                </c:pt>
                <c:pt idx="303">
                  <c:v>0.62498137207767535</c:v>
                </c:pt>
                <c:pt idx="304">
                  <c:v>0.62203266062092621</c:v>
                </c:pt>
                <c:pt idx="305">
                  <c:v>0.6253089346490448</c:v>
                </c:pt>
                <c:pt idx="306">
                  <c:v>0.62472562389734121</c:v>
                </c:pt>
                <c:pt idx="307">
                  <c:v>0.6252699692498318</c:v>
                </c:pt>
                <c:pt idx="308">
                  <c:v>0.62851893969090156</c:v>
                </c:pt>
                <c:pt idx="309">
                  <c:v>0.63254199260476984</c:v>
                </c:pt>
                <c:pt idx="310">
                  <c:v>0.63931780672111271</c:v>
                </c:pt>
                <c:pt idx="311">
                  <c:v>0.64533540607629014</c:v>
                </c:pt>
                <c:pt idx="312">
                  <c:v>0.64768521198473261</c:v>
                </c:pt>
                <c:pt idx="313">
                  <c:v>0.65261212196369356</c:v>
                </c:pt>
                <c:pt idx="314">
                  <c:v>0.65363122994343736</c:v>
                </c:pt>
                <c:pt idx="315">
                  <c:v>0.65310077101109443</c:v>
                </c:pt>
                <c:pt idx="316">
                  <c:v>0.65227826276190259</c:v>
                </c:pt>
                <c:pt idx="317">
                  <c:v>0.65185496157402045</c:v>
                </c:pt>
                <c:pt idx="318">
                  <c:v>0.65391341335560893</c:v>
                </c:pt>
                <c:pt idx="319">
                  <c:v>0.65457011299777201</c:v>
                </c:pt>
                <c:pt idx="320">
                  <c:v>0.65648286454293359</c:v>
                </c:pt>
                <c:pt idx="321">
                  <c:v>0.65774500515163736</c:v>
                </c:pt>
                <c:pt idx="322">
                  <c:v>0.65830016070854835</c:v>
                </c:pt>
                <c:pt idx="323">
                  <c:v>0.65975321207634596</c:v>
                </c:pt>
                <c:pt idx="324">
                  <c:v>0.66167949665340797</c:v>
                </c:pt>
                <c:pt idx="325">
                  <c:v>0.66385614811387572</c:v>
                </c:pt>
                <c:pt idx="326">
                  <c:v>0.66552689822856992</c:v>
                </c:pt>
                <c:pt idx="327">
                  <c:v>0.66623664666059235</c:v>
                </c:pt>
                <c:pt idx="328">
                  <c:v>0.6674193328461312</c:v>
                </c:pt>
                <c:pt idx="329">
                  <c:v>0.66688627274455747</c:v>
                </c:pt>
                <c:pt idx="330">
                  <c:v>0.66716864154072764</c:v>
                </c:pt>
                <c:pt idx="331">
                  <c:v>0.66738420257838993</c:v>
                </c:pt>
                <c:pt idx="332">
                  <c:v>0.66792726182939</c:v>
                </c:pt>
                <c:pt idx="333">
                  <c:v>0.66720235825547936</c:v>
                </c:pt>
                <c:pt idx="334">
                  <c:v>0.66636738872562928</c:v>
                </c:pt>
                <c:pt idx="335">
                  <c:v>0.66427096219057058</c:v>
                </c:pt>
                <c:pt idx="336">
                  <c:v>0.66388500429191322</c:v>
                </c:pt>
                <c:pt idx="337">
                  <c:v>0.66661891039365728</c:v>
                </c:pt>
                <c:pt idx="338">
                  <c:v>0.66712021724730319</c:v>
                </c:pt>
                <c:pt idx="339">
                  <c:v>0.66882082714247881</c:v>
                </c:pt>
                <c:pt idx="340">
                  <c:v>0.667871452636986</c:v>
                </c:pt>
                <c:pt idx="341">
                  <c:v>0.66726305892753612</c:v>
                </c:pt>
                <c:pt idx="342">
                  <c:v>0.66546643669594818</c:v>
                </c:pt>
                <c:pt idx="343">
                  <c:v>0.66400911467398327</c:v>
                </c:pt>
                <c:pt idx="344">
                  <c:v>0.66104285813102015</c:v>
                </c:pt>
                <c:pt idx="345">
                  <c:v>0.65856145101379215</c:v>
                </c:pt>
                <c:pt idx="346">
                  <c:v>0.65660283977199851</c:v>
                </c:pt>
                <c:pt idx="347">
                  <c:v>0.65413856154202976</c:v>
                </c:pt>
                <c:pt idx="348">
                  <c:v>0.65193338234232645</c:v>
                </c:pt>
                <c:pt idx="349">
                  <c:v>0.64917674330777952</c:v>
                </c:pt>
                <c:pt idx="350">
                  <c:v>0.64771990770451982</c:v>
                </c:pt>
                <c:pt idx="351">
                  <c:v>0.64492405984792023</c:v>
                </c:pt>
                <c:pt idx="352">
                  <c:v>0.64279246884946439</c:v>
                </c:pt>
                <c:pt idx="353">
                  <c:v>0.64117443756174419</c:v>
                </c:pt>
                <c:pt idx="354">
                  <c:v>0.63747489323940099</c:v>
                </c:pt>
                <c:pt idx="355">
                  <c:v>0.63378058949953564</c:v>
                </c:pt>
                <c:pt idx="356">
                  <c:v>0.62970141274993574</c:v>
                </c:pt>
                <c:pt idx="357">
                  <c:v>0.62766601105041908</c:v>
                </c:pt>
                <c:pt idx="358">
                  <c:v>0.62727529522552417</c:v>
                </c:pt>
                <c:pt idx="359">
                  <c:v>0.62564751240090588</c:v>
                </c:pt>
                <c:pt idx="360">
                  <c:v>0.62368802097288389</c:v>
                </c:pt>
                <c:pt idx="361">
                  <c:v>0.61982944089675884</c:v>
                </c:pt>
                <c:pt idx="362">
                  <c:v>0.61649601351050842</c:v>
                </c:pt>
                <c:pt idx="363">
                  <c:v>0.61327816268301594</c:v>
                </c:pt>
                <c:pt idx="364">
                  <c:v>0.61167103528126909</c:v>
                </c:pt>
              </c:numCache>
            </c:numRef>
          </c:val>
          <c:extLst>
            <c:ext xmlns:c16="http://schemas.microsoft.com/office/drawing/2014/chart" uri="{C3380CC4-5D6E-409C-BE32-E72D297353CC}">
              <c16:uniqueId val="{00000000-5C3E-4A73-9849-005CB5389EFB}"/>
            </c:ext>
          </c:extLst>
        </c:ser>
        <c:ser>
          <c:idx val="1"/>
          <c:order val="1"/>
          <c:tx>
            <c:strRef>
              <c:f>'[Senda de referencia_Verano_2023-2024.xlsx]Embalses_00-22'!$AC$2</c:f>
              <c:strCache>
                <c:ptCount val="1"/>
                <c:pt idx="0">
                  <c:v>rango</c:v>
                </c:pt>
              </c:strCache>
            </c:strRef>
          </c:tx>
          <c:spPr>
            <a:solidFill>
              <a:schemeClr val="accent1">
                <a:lumMod val="40000"/>
                <a:lumOff val="60000"/>
              </a:schemeClr>
            </a:solidFill>
            <a:ln>
              <a:noFill/>
            </a:ln>
            <a:effectLst/>
          </c:spPr>
          <c:cat>
            <c:numRef>
              <c:f>'[Senda de referencia_Verano_2023-2024.xlsx]Embalses_00-22'!$AA$3:$AA$367</c:f>
              <c:numCache>
                <c:formatCode>d\-mmm</c:formatCode>
                <c:ptCount val="365"/>
                <c:pt idx="0">
                  <c:v>36526</c:v>
                </c:pt>
                <c:pt idx="1">
                  <c:v>36527</c:v>
                </c:pt>
                <c:pt idx="2">
                  <c:v>36528</c:v>
                </c:pt>
                <c:pt idx="3">
                  <c:v>36529</c:v>
                </c:pt>
                <c:pt idx="4">
                  <c:v>36530</c:v>
                </c:pt>
                <c:pt idx="5">
                  <c:v>36531</c:v>
                </c:pt>
                <c:pt idx="6">
                  <c:v>36532</c:v>
                </c:pt>
                <c:pt idx="7">
                  <c:v>36533</c:v>
                </c:pt>
                <c:pt idx="8">
                  <c:v>36534</c:v>
                </c:pt>
                <c:pt idx="9">
                  <c:v>36535</c:v>
                </c:pt>
                <c:pt idx="10">
                  <c:v>36536</c:v>
                </c:pt>
                <c:pt idx="11">
                  <c:v>36537</c:v>
                </c:pt>
                <c:pt idx="12">
                  <c:v>36538</c:v>
                </c:pt>
                <c:pt idx="13">
                  <c:v>36539</c:v>
                </c:pt>
                <c:pt idx="14">
                  <c:v>36540</c:v>
                </c:pt>
                <c:pt idx="15">
                  <c:v>36541</c:v>
                </c:pt>
                <c:pt idx="16">
                  <c:v>36542</c:v>
                </c:pt>
                <c:pt idx="17">
                  <c:v>36543</c:v>
                </c:pt>
                <c:pt idx="18">
                  <c:v>36544</c:v>
                </c:pt>
                <c:pt idx="19">
                  <c:v>36545</c:v>
                </c:pt>
                <c:pt idx="20">
                  <c:v>36546</c:v>
                </c:pt>
                <c:pt idx="21">
                  <c:v>36547</c:v>
                </c:pt>
                <c:pt idx="22">
                  <c:v>36548</c:v>
                </c:pt>
                <c:pt idx="23">
                  <c:v>36549</c:v>
                </c:pt>
                <c:pt idx="24">
                  <c:v>36550</c:v>
                </c:pt>
                <c:pt idx="25">
                  <c:v>36551</c:v>
                </c:pt>
                <c:pt idx="26">
                  <c:v>36552</c:v>
                </c:pt>
                <c:pt idx="27">
                  <c:v>36553</c:v>
                </c:pt>
                <c:pt idx="28">
                  <c:v>36554</c:v>
                </c:pt>
                <c:pt idx="29">
                  <c:v>36555</c:v>
                </c:pt>
                <c:pt idx="30">
                  <c:v>36556</c:v>
                </c:pt>
                <c:pt idx="31">
                  <c:v>36557</c:v>
                </c:pt>
                <c:pt idx="32">
                  <c:v>36558</c:v>
                </c:pt>
                <c:pt idx="33">
                  <c:v>36559</c:v>
                </c:pt>
                <c:pt idx="34">
                  <c:v>36560</c:v>
                </c:pt>
                <c:pt idx="35">
                  <c:v>36561</c:v>
                </c:pt>
                <c:pt idx="36">
                  <c:v>36562</c:v>
                </c:pt>
                <c:pt idx="37">
                  <c:v>36563</c:v>
                </c:pt>
                <c:pt idx="38">
                  <c:v>36564</c:v>
                </c:pt>
                <c:pt idx="39">
                  <c:v>36565</c:v>
                </c:pt>
                <c:pt idx="40">
                  <c:v>36566</c:v>
                </c:pt>
                <c:pt idx="41">
                  <c:v>36567</c:v>
                </c:pt>
                <c:pt idx="42">
                  <c:v>36568</c:v>
                </c:pt>
                <c:pt idx="43">
                  <c:v>36569</c:v>
                </c:pt>
                <c:pt idx="44">
                  <c:v>36570</c:v>
                </c:pt>
                <c:pt idx="45">
                  <c:v>36571</c:v>
                </c:pt>
                <c:pt idx="46">
                  <c:v>36572</c:v>
                </c:pt>
                <c:pt idx="47">
                  <c:v>36573</c:v>
                </c:pt>
                <c:pt idx="48">
                  <c:v>36574</c:v>
                </c:pt>
                <c:pt idx="49">
                  <c:v>36575</c:v>
                </c:pt>
                <c:pt idx="50">
                  <c:v>36576</c:v>
                </c:pt>
                <c:pt idx="51">
                  <c:v>36577</c:v>
                </c:pt>
                <c:pt idx="52">
                  <c:v>36578</c:v>
                </c:pt>
                <c:pt idx="53">
                  <c:v>36579</c:v>
                </c:pt>
                <c:pt idx="54">
                  <c:v>36580</c:v>
                </c:pt>
                <c:pt idx="55">
                  <c:v>36581</c:v>
                </c:pt>
                <c:pt idx="56">
                  <c:v>36582</c:v>
                </c:pt>
                <c:pt idx="57">
                  <c:v>36583</c:v>
                </c:pt>
                <c:pt idx="58">
                  <c:v>36584</c:v>
                </c:pt>
                <c:pt idx="59">
                  <c:v>36586</c:v>
                </c:pt>
                <c:pt idx="60">
                  <c:v>36587</c:v>
                </c:pt>
                <c:pt idx="61">
                  <c:v>36588</c:v>
                </c:pt>
                <c:pt idx="62">
                  <c:v>36589</c:v>
                </c:pt>
                <c:pt idx="63">
                  <c:v>36590</c:v>
                </c:pt>
                <c:pt idx="64">
                  <c:v>36591</c:v>
                </c:pt>
                <c:pt idx="65">
                  <c:v>36592</c:v>
                </c:pt>
                <c:pt idx="66">
                  <c:v>36593</c:v>
                </c:pt>
                <c:pt idx="67">
                  <c:v>36594</c:v>
                </c:pt>
                <c:pt idx="68">
                  <c:v>36595</c:v>
                </c:pt>
                <c:pt idx="69">
                  <c:v>36596</c:v>
                </c:pt>
                <c:pt idx="70">
                  <c:v>36597</c:v>
                </c:pt>
                <c:pt idx="71">
                  <c:v>36598</c:v>
                </c:pt>
                <c:pt idx="72">
                  <c:v>36599</c:v>
                </c:pt>
                <c:pt idx="73">
                  <c:v>36600</c:v>
                </c:pt>
                <c:pt idx="74">
                  <c:v>36601</c:v>
                </c:pt>
                <c:pt idx="75">
                  <c:v>36602</c:v>
                </c:pt>
                <c:pt idx="76">
                  <c:v>36603</c:v>
                </c:pt>
                <c:pt idx="77">
                  <c:v>36604</c:v>
                </c:pt>
                <c:pt idx="78">
                  <c:v>36605</c:v>
                </c:pt>
                <c:pt idx="79">
                  <c:v>36606</c:v>
                </c:pt>
                <c:pt idx="80">
                  <c:v>36607</c:v>
                </c:pt>
                <c:pt idx="81">
                  <c:v>36608</c:v>
                </c:pt>
                <c:pt idx="82">
                  <c:v>36609</c:v>
                </c:pt>
                <c:pt idx="83">
                  <c:v>36610</c:v>
                </c:pt>
                <c:pt idx="84">
                  <c:v>36611</c:v>
                </c:pt>
                <c:pt idx="85">
                  <c:v>36612</c:v>
                </c:pt>
                <c:pt idx="86">
                  <c:v>36613</c:v>
                </c:pt>
                <c:pt idx="87">
                  <c:v>36614</c:v>
                </c:pt>
                <c:pt idx="88">
                  <c:v>36615</c:v>
                </c:pt>
                <c:pt idx="89">
                  <c:v>36616</c:v>
                </c:pt>
                <c:pt idx="90">
                  <c:v>36617</c:v>
                </c:pt>
                <c:pt idx="91">
                  <c:v>36618</c:v>
                </c:pt>
                <c:pt idx="92">
                  <c:v>36619</c:v>
                </c:pt>
                <c:pt idx="93">
                  <c:v>36620</c:v>
                </c:pt>
                <c:pt idx="94">
                  <c:v>36621</c:v>
                </c:pt>
                <c:pt idx="95">
                  <c:v>36622</c:v>
                </c:pt>
                <c:pt idx="96">
                  <c:v>36623</c:v>
                </c:pt>
                <c:pt idx="97">
                  <c:v>36624</c:v>
                </c:pt>
                <c:pt idx="98">
                  <c:v>36625</c:v>
                </c:pt>
                <c:pt idx="99">
                  <c:v>36626</c:v>
                </c:pt>
                <c:pt idx="100">
                  <c:v>36627</c:v>
                </c:pt>
                <c:pt idx="101">
                  <c:v>36628</c:v>
                </c:pt>
                <c:pt idx="102">
                  <c:v>36629</c:v>
                </c:pt>
                <c:pt idx="103">
                  <c:v>36630</c:v>
                </c:pt>
                <c:pt idx="104">
                  <c:v>36631</c:v>
                </c:pt>
                <c:pt idx="105">
                  <c:v>36632</c:v>
                </c:pt>
                <c:pt idx="106">
                  <c:v>36633</c:v>
                </c:pt>
                <c:pt idx="107">
                  <c:v>36634</c:v>
                </c:pt>
                <c:pt idx="108">
                  <c:v>36635</c:v>
                </c:pt>
                <c:pt idx="109">
                  <c:v>36636</c:v>
                </c:pt>
                <c:pt idx="110">
                  <c:v>36637</c:v>
                </c:pt>
                <c:pt idx="111">
                  <c:v>36638</c:v>
                </c:pt>
                <c:pt idx="112">
                  <c:v>36639</c:v>
                </c:pt>
                <c:pt idx="113">
                  <c:v>36640</c:v>
                </c:pt>
                <c:pt idx="114">
                  <c:v>36641</c:v>
                </c:pt>
                <c:pt idx="115">
                  <c:v>36642</c:v>
                </c:pt>
                <c:pt idx="116">
                  <c:v>36643</c:v>
                </c:pt>
                <c:pt idx="117">
                  <c:v>36644</c:v>
                </c:pt>
                <c:pt idx="118">
                  <c:v>36645</c:v>
                </c:pt>
                <c:pt idx="119">
                  <c:v>36646</c:v>
                </c:pt>
                <c:pt idx="120">
                  <c:v>36647</c:v>
                </c:pt>
                <c:pt idx="121">
                  <c:v>36648</c:v>
                </c:pt>
                <c:pt idx="122">
                  <c:v>36649</c:v>
                </c:pt>
                <c:pt idx="123">
                  <c:v>36650</c:v>
                </c:pt>
                <c:pt idx="124">
                  <c:v>36651</c:v>
                </c:pt>
                <c:pt idx="125">
                  <c:v>36652</c:v>
                </c:pt>
                <c:pt idx="126">
                  <c:v>36653</c:v>
                </c:pt>
                <c:pt idx="127">
                  <c:v>36654</c:v>
                </c:pt>
                <c:pt idx="128">
                  <c:v>36655</c:v>
                </c:pt>
                <c:pt idx="129">
                  <c:v>36656</c:v>
                </c:pt>
                <c:pt idx="130">
                  <c:v>36657</c:v>
                </c:pt>
                <c:pt idx="131">
                  <c:v>36658</c:v>
                </c:pt>
                <c:pt idx="132">
                  <c:v>36659</c:v>
                </c:pt>
                <c:pt idx="133">
                  <c:v>36660</c:v>
                </c:pt>
                <c:pt idx="134">
                  <c:v>36661</c:v>
                </c:pt>
                <c:pt idx="135">
                  <c:v>36662</c:v>
                </c:pt>
                <c:pt idx="136">
                  <c:v>36663</c:v>
                </c:pt>
                <c:pt idx="137">
                  <c:v>36664</c:v>
                </c:pt>
                <c:pt idx="138">
                  <c:v>36665</c:v>
                </c:pt>
                <c:pt idx="139">
                  <c:v>36666</c:v>
                </c:pt>
                <c:pt idx="140">
                  <c:v>36667</c:v>
                </c:pt>
                <c:pt idx="141">
                  <c:v>36668</c:v>
                </c:pt>
                <c:pt idx="142">
                  <c:v>36669</c:v>
                </c:pt>
                <c:pt idx="143">
                  <c:v>36670</c:v>
                </c:pt>
                <c:pt idx="144">
                  <c:v>36671</c:v>
                </c:pt>
                <c:pt idx="145">
                  <c:v>36672</c:v>
                </c:pt>
                <c:pt idx="146">
                  <c:v>36673</c:v>
                </c:pt>
                <c:pt idx="147">
                  <c:v>36674</c:v>
                </c:pt>
                <c:pt idx="148">
                  <c:v>36675</c:v>
                </c:pt>
                <c:pt idx="149">
                  <c:v>36676</c:v>
                </c:pt>
                <c:pt idx="150">
                  <c:v>36677</c:v>
                </c:pt>
                <c:pt idx="151">
                  <c:v>36678</c:v>
                </c:pt>
                <c:pt idx="152">
                  <c:v>36679</c:v>
                </c:pt>
                <c:pt idx="153">
                  <c:v>36680</c:v>
                </c:pt>
                <c:pt idx="154">
                  <c:v>36681</c:v>
                </c:pt>
                <c:pt idx="155">
                  <c:v>36682</c:v>
                </c:pt>
                <c:pt idx="156">
                  <c:v>36683</c:v>
                </c:pt>
                <c:pt idx="157">
                  <c:v>36684</c:v>
                </c:pt>
                <c:pt idx="158">
                  <c:v>36685</c:v>
                </c:pt>
                <c:pt idx="159">
                  <c:v>36686</c:v>
                </c:pt>
                <c:pt idx="160">
                  <c:v>36687</c:v>
                </c:pt>
                <c:pt idx="161">
                  <c:v>36688</c:v>
                </c:pt>
                <c:pt idx="162">
                  <c:v>36689</c:v>
                </c:pt>
                <c:pt idx="163">
                  <c:v>36690</c:v>
                </c:pt>
                <c:pt idx="164">
                  <c:v>36691</c:v>
                </c:pt>
                <c:pt idx="165">
                  <c:v>36692</c:v>
                </c:pt>
                <c:pt idx="166">
                  <c:v>36693</c:v>
                </c:pt>
                <c:pt idx="167">
                  <c:v>36694</c:v>
                </c:pt>
                <c:pt idx="168">
                  <c:v>36695</c:v>
                </c:pt>
                <c:pt idx="169">
                  <c:v>36696</c:v>
                </c:pt>
                <c:pt idx="170">
                  <c:v>36697</c:v>
                </c:pt>
                <c:pt idx="171">
                  <c:v>36698</c:v>
                </c:pt>
                <c:pt idx="172">
                  <c:v>36699</c:v>
                </c:pt>
                <c:pt idx="173">
                  <c:v>36700</c:v>
                </c:pt>
                <c:pt idx="174">
                  <c:v>36701</c:v>
                </c:pt>
                <c:pt idx="175">
                  <c:v>36702</c:v>
                </c:pt>
                <c:pt idx="176">
                  <c:v>36703</c:v>
                </c:pt>
                <c:pt idx="177">
                  <c:v>36704</c:v>
                </c:pt>
                <c:pt idx="178">
                  <c:v>36705</c:v>
                </c:pt>
                <c:pt idx="179">
                  <c:v>36706</c:v>
                </c:pt>
                <c:pt idx="180">
                  <c:v>36707</c:v>
                </c:pt>
                <c:pt idx="181">
                  <c:v>36708</c:v>
                </c:pt>
                <c:pt idx="182">
                  <c:v>36709</c:v>
                </c:pt>
                <c:pt idx="183">
                  <c:v>36710</c:v>
                </c:pt>
                <c:pt idx="184">
                  <c:v>36711</c:v>
                </c:pt>
                <c:pt idx="185">
                  <c:v>36712</c:v>
                </c:pt>
                <c:pt idx="186">
                  <c:v>36713</c:v>
                </c:pt>
                <c:pt idx="187">
                  <c:v>36714</c:v>
                </c:pt>
                <c:pt idx="188">
                  <c:v>36715</c:v>
                </c:pt>
                <c:pt idx="189">
                  <c:v>36716</c:v>
                </c:pt>
                <c:pt idx="190">
                  <c:v>36717</c:v>
                </c:pt>
                <c:pt idx="191">
                  <c:v>36718</c:v>
                </c:pt>
                <c:pt idx="192">
                  <c:v>36719</c:v>
                </c:pt>
                <c:pt idx="193">
                  <c:v>36720</c:v>
                </c:pt>
                <c:pt idx="194">
                  <c:v>36721</c:v>
                </c:pt>
                <c:pt idx="195">
                  <c:v>36722</c:v>
                </c:pt>
                <c:pt idx="196">
                  <c:v>36723</c:v>
                </c:pt>
                <c:pt idx="197">
                  <c:v>36724</c:v>
                </c:pt>
                <c:pt idx="198">
                  <c:v>36725</c:v>
                </c:pt>
                <c:pt idx="199">
                  <c:v>36726</c:v>
                </c:pt>
                <c:pt idx="200">
                  <c:v>36727</c:v>
                </c:pt>
                <c:pt idx="201">
                  <c:v>36728</c:v>
                </c:pt>
                <c:pt idx="202">
                  <c:v>36729</c:v>
                </c:pt>
                <c:pt idx="203">
                  <c:v>36730</c:v>
                </c:pt>
                <c:pt idx="204">
                  <c:v>36731</c:v>
                </c:pt>
                <c:pt idx="205">
                  <c:v>36732</c:v>
                </c:pt>
                <c:pt idx="206">
                  <c:v>36733</c:v>
                </c:pt>
                <c:pt idx="207">
                  <c:v>36734</c:v>
                </c:pt>
                <c:pt idx="208">
                  <c:v>36735</c:v>
                </c:pt>
                <c:pt idx="209">
                  <c:v>36736</c:v>
                </c:pt>
                <c:pt idx="210">
                  <c:v>36737</c:v>
                </c:pt>
                <c:pt idx="211">
                  <c:v>36738</c:v>
                </c:pt>
                <c:pt idx="212">
                  <c:v>36739</c:v>
                </c:pt>
                <c:pt idx="213">
                  <c:v>36740</c:v>
                </c:pt>
                <c:pt idx="214">
                  <c:v>36741</c:v>
                </c:pt>
                <c:pt idx="215">
                  <c:v>36742</c:v>
                </c:pt>
                <c:pt idx="216">
                  <c:v>36743</c:v>
                </c:pt>
                <c:pt idx="217">
                  <c:v>36744</c:v>
                </c:pt>
                <c:pt idx="218">
                  <c:v>36745</c:v>
                </c:pt>
                <c:pt idx="219">
                  <c:v>36746</c:v>
                </c:pt>
                <c:pt idx="220">
                  <c:v>36747</c:v>
                </c:pt>
                <c:pt idx="221">
                  <c:v>36748</c:v>
                </c:pt>
                <c:pt idx="222">
                  <c:v>36749</c:v>
                </c:pt>
                <c:pt idx="223">
                  <c:v>36750</c:v>
                </c:pt>
                <c:pt idx="224">
                  <c:v>36751</c:v>
                </c:pt>
                <c:pt idx="225">
                  <c:v>36752</c:v>
                </c:pt>
                <c:pt idx="226">
                  <c:v>36753</c:v>
                </c:pt>
                <c:pt idx="227">
                  <c:v>36754</c:v>
                </c:pt>
                <c:pt idx="228">
                  <c:v>36755</c:v>
                </c:pt>
                <c:pt idx="229">
                  <c:v>36756</c:v>
                </c:pt>
                <c:pt idx="230">
                  <c:v>36757</c:v>
                </c:pt>
                <c:pt idx="231">
                  <c:v>36758</c:v>
                </c:pt>
                <c:pt idx="232">
                  <c:v>36759</c:v>
                </c:pt>
                <c:pt idx="233">
                  <c:v>36760</c:v>
                </c:pt>
                <c:pt idx="234">
                  <c:v>36761</c:v>
                </c:pt>
                <c:pt idx="235">
                  <c:v>36762</c:v>
                </c:pt>
                <c:pt idx="236">
                  <c:v>36763</c:v>
                </c:pt>
                <c:pt idx="237">
                  <c:v>36764</c:v>
                </c:pt>
                <c:pt idx="238">
                  <c:v>36765</c:v>
                </c:pt>
                <c:pt idx="239">
                  <c:v>36766</c:v>
                </c:pt>
                <c:pt idx="240">
                  <c:v>36767</c:v>
                </c:pt>
                <c:pt idx="241">
                  <c:v>36768</c:v>
                </c:pt>
                <c:pt idx="242">
                  <c:v>36769</c:v>
                </c:pt>
                <c:pt idx="243">
                  <c:v>36770</c:v>
                </c:pt>
                <c:pt idx="244">
                  <c:v>36771</c:v>
                </c:pt>
                <c:pt idx="245">
                  <c:v>36772</c:v>
                </c:pt>
                <c:pt idx="246">
                  <c:v>36773</c:v>
                </c:pt>
                <c:pt idx="247">
                  <c:v>36774</c:v>
                </c:pt>
                <c:pt idx="248">
                  <c:v>36775</c:v>
                </c:pt>
                <c:pt idx="249">
                  <c:v>36776</c:v>
                </c:pt>
                <c:pt idx="250">
                  <c:v>36777</c:v>
                </c:pt>
                <c:pt idx="251">
                  <c:v>36778</c:v>
                </c:pt>
                <c:pt idx="252">
                  <c:v>36779</c:v>
                </c:pt>
                <c:pt idx="253">
                  <c:v>36780</c:v>
                </c:pt>
                <c:pt idx="254">
                  <c:v>36781</c:v>
                </c:pt>
                <c:pt idx="255">
                  <c:v>36782</c:v>
                </c:pt>
                <c:pt idx="256">
                  <c:v>36783</c:v>
                </c:pt>
                <c:pt idx="257">
                  <c:v>36784</c:v>
                </c:pt>
                <c:pt idx="258">
                  <c:v>36785</c:v>
                </c:pt>
                <c:pt idx="259">
                  <c:v>36786</c:v>
                </c:pt>
                <c:pt idx="260">
                  <c:v>36787</c:v>
                </c:pt>
                <c:pt idx="261">
                  <c:v>36788</c:v>
                </c:pt>
                <c:pt idx="262">
                  <c:v>36789</c:v>
                </c:pt>
                <c:pt idx="263">
                  <c:v>36790</c:v>
                </c:pt>
                <c:pt idx="264">
                  <c:v>36791</c:v>
                </c:pt>
                <c:pt idx="265">
                  <c:v>36792</c:v>
                </c:pt>
                <c:pt idx="266">
                  <c:v>36793</c:v>
                </c:pt>
                <c:pt idx="267">
                  <c:v>36794</c:v>
                </c:pt>
                <c:pt idx="268">
                  <c:v>36795</c:v>
                </c:pt>
                <c:pt idx="269">
                  <c:v>36796</c:v>
                </c:pt>
                <c:pt idx="270">
                  <c:v>36797</c:v>
                </c:pt>
                <c:pt idx="271">
                  <c:v>36798</c:v>
                </c:pt>
                <c:pt idx="272">
                  <c:v>36799</c:v>
                </c:pt>
                <c:pt idx="273">
                  <c:v>36800</c:v>
                </c:pt>
                <c:pt idx="274">
                  <c:v>36801</c:v>
                </c:pt>
                <c:pt idx="275">
                  <c:v>36802</c:v>
                </c:pt>
                <c:pt idx="276">
                  <c:v>36803</c:v>
                </c:pt>
                <c:pt idx="277">
                  <c:v>36804</c:v>
                </c:pt>
                <c:pt idx="278">
                  <c:v>36805</c:v>
                </c:pt>
                <c:pt idx="279">
                  <c:v>36806</c:v>
                </c:pt>
                <c:pt idx="280">
                  <c:v>36807</c:v>
                </c:pt>
                <c:pt idx="281">
                  <c:v>36808</c:v>
                </c:pt>
                <c:pt idx="282">
                  <c:v>36809</c:v>
                </c:pt>
                <c:pt idx="283">
                  <c:v>36810</c:v>
                </c:pt>
                <c:pt idx="284">
                  <c:v>36811</c:v>
                </c:pt>
                <c:pt idx="285">
                  <c:v>36812</c:v>
                </c:pt>
                <c:pt idx="286">
                  <c:v>36813</c:v>
                </c:pt>
                <c:pt idx="287">
                  <c:v>36814</c:v>
                </c:pt>
                <c:pt idx="288">
                  <c:v>36815</c:v>
                </c:pt>
                <c:pt idx="289">
                  <c:v>36816</c:v>
                </c:pt>
                <c:pt idx="290">
                  <c:v>36817</c:v>
                </c:pt>
                <c:pt idx="291">
                  <c:v>36818</c:v>
                </c:pt>
                <c:pt idx="292">
                  <c:v>36819</c:v>
                </c:pt>
                <c:pt idx="293">
                  <c:v>36820</c:v>
                </c:pt>
                <c:pt idx="294">
                  <c:v>36821</c:v>
                </c:pt>
                <c:pt idx="295">
                  <c:v>36822</c:v>
                </c:pt>
                <c:pt idx="296">
                  <c:v>36823</c:v>
                </c:pt>
                <c:pt idx="297">
                  <c:v>36824</c:v>
                </c:pt>
                <c:pt idx="298">
                  <c:v>36825</c:v>
                </c:pt>
                <c:pt idx="299">
                  <c:v>36826</c:v>
                </c:pt>
                <c:pt idx="300">
                  <c:v>36827</c:v>
                </c:pt>
                <c:pt idx="301">
                  <c:v>36828</c:v>
                </c:pt>
                <c:pt idx="302">
                  <c:v>36829</c:v>
                </c:pt>
                <c:pt idx="303">
                  <c:v>36830</c:v>
                </c:pt>
                <c:pt idx="304">
                  <c:v>36831</c:v>
                </c:pt>
                <c:pt idx="305">
                  <c:v>36832</c:v>
                </c:pt>
                <c:pt idx="306">
                  <c:v>36833</c:v>
                </c:pt>
                <c:pt idx="307">
                  <c:v>36834</c:v>
                </c:pt>
                <c:pt idx="308">
                  <c:v>36835</c:v>
                </c:pt>
                <c:pt idx="309">
                  <c:v>36836</c:v>
                </c:pt>
                <c:pt idx="310">
                  <c:v>36837</c:v>
                </c:pt>
                <c:pt idx="311">
                  <c:v>36838</c:v>
                </c:pt>
                <c:pt idx="312">
                  <c:v>36839</c:v>
                </c:pt>
                <c:pt idx="313">
                  <c:v>36840</c:v>
                </c:pt>
                <c:pt idx="314">
                  <c:v>36841</c:v>
                </c:pt>
                <c:pt idx="315">
                  <c:v>36842</c:v>
                </c:pt>
                <c:pt idx="316">
                  <c:v>36843</c:v>
                </c:pt>
                <c:pt idx="317">
                  <c:v>36844</c:v>
                </c:pt>
                <c:pt idx="318">
                  <c:v>36845</c:v>
                </c:pt>
                <c:pt idx="319">
                  <c:v>36846</c:v>
                </c:pt>
                <c:pt idx="320">
                  <c:v>36847</c:v>
                </c:pt>
                <c:pt idx="321">
                  <c:v>36848</c:v>
                </c:pt>
                <c:pt idx="322">
                  <c:v>36849</c:v>
                </c:pt>
                <c:pt idx="323">
                  <c:v>36850</c:v>
                </c:pt>
                <c:pt idx="324">
                  <c:v>36851</c:v>
                </c:pt>
                <c:pt idx="325">
                  <c:v>36852</c:v>
                </c:pt>
                <c:pt idx="326">
                  <c:v>36853</c:v>
                </c:pt>
                <c:pt idx="327">
                  <c:v>36854</c:v>
                </c:pt>
                <c:pt idx="328">
                  <c:v>36855</c:v>
                </c:pt>
                <c:pt idx="329">
                  <c:v>36856</c:v>
                </c:pt>
                <c:pt idx="330">
                  <c:v>36857</c:v>
                </c:pt>
                <c:pt idx="331">
                  <c:v>36858</c:v>
                </c:pt>
                <c:pt idx="332">
                  <c:v>36859</c:v>
                </c:pt>
                <c:pt idx="333">
                  <c:v>36860</c:v>
                </c:pt>
                <c:pt idx="334">
                  <c:v>36861</c:v>
                </c:pt>
                <c:pt idx="335">
                  <c:v>36862</c:v>
                </c:pt>
                <c:pt idx="336">
                  <c:v>36863</c:v>
                </c:pt>
                <c:pt idx="337">
                  <c:v>36864</c:v>
                </c:pt>
                <c:pt idx="338">
                  <c:v>36865</c:v>
                </c:pt>
                <c:pt idx="339">
                  <c:v>36866</c:v>
                </c:pt>
                <c:pt idx="340">
                  <c:v>36867</c:v>
                </c:pt>
                <c:pt idx="341">
                  <c:v>36868</c:v>
                </c:pt>
                <c:pt idx="342">
                  <c:v>36869</c:v>
                </c:pt>
                <c:pt idx="343">
                  <c:v>36870</c:v>
                </c:pt>
                <c:pt idx="344">
                  <c:v>36871</c:v>
                </c:pt>
                <c:pt idx="345">
                  <c:v>36872</c:v>
                </c:pt>
                <c:pt idx="346">
                  <c:v>36873</c:v>
                </c:pt>
                <c:pt idx="347">
                  <c:v>36874</c:v>
                </c:pt>
                <c:pt idx="348">
                  <c:v>36875</c:v>
                </c:pt>
                <c:pt idx="349">
                  <c:v>36876</c:v>
                </c:pt>
                <c:pt idx="350">
                  <c:v>36877</c:v>
                </c:pt>
                <c:pt idx="351">
                  <c:v>36878</c:v>
                </c:pt>
                <c:pt idx="352">
                  <c:v>36879</c:v>
                </c:pt>
                <c:pt idx="353">
                  <c:v>36880</c:v>
                </c:pt>
                <c:pt idx="354">
                  <c:v>36881</c:v>
                </c:pt>
                <c:pt idx="355">
                  <c:v>36882</c:v>
                </c:pt>
                <c:pt idx="356">
                  <c:v>36883</c:v>
                </c:pt>
                <c:pt idx="357">
                  <c:v>36884</c:v>
                </c:pt>
                <c:pt idx="358">
                  <c:v>36885</c:v>
                </c:pt>
                <c:pt idx="359">
                  <c:v>36886</c:v>
                </c:pt>
                <c:pt idx="360">
                  <c:v>36887</c:v>
                </c:pt>
                <c:pt idx="361">
                  <c:v>36888</c:v>
                </c:pt>
                <c:pt idx="362">
                  <c:v>36889</c:v>
                </c:pt>
                <c:pt idx="363">
                  <c:v>36890</c:v>
                </c:pt>
                <c:pt idx="364">
                  <c:v>36891</c:v>
                </c:pt>
              </c:numCache>
            </c:numRef>
          </c:cat>
          <c:val>
            <c:numRef>
              <c:f>'[Senda de referencia_Verano_2023-2024.xlsx]Embalses_00-22'!$AC$3:$AC$367</c:f>
              <c:numCache>
                <c:formatCode>0.0%</c:formatCode>
                <c:ptCount val="365"/>
                <c:pt idx="0">
                  <c:v>0.27519274931180659</c:v>
                </c:pt>
                <c:pt idx="1">
                  <c:v>0.27337159350348983</c:v>
                </c:pt>
                <c:pt idx="2">
                  <c:v>0.27474945124541394</c:v>
                </c:pt>
                <c:pt idx="3">
                  <c:v>0.27463132771700816</c:v>
                </c:pt>
                <c:pt idx="4">
                  <c:v>0.28226007129073105</c:v>
                </c:pt>
                <c:pt idx="5">
                  <c:v>0.28405875665425395</c:v>
                </c:pt>
                <c:pt idx="6">
                  <c:v>0.28478884726856091</c:v>
                </c:pt>
                <c:pt idx="7">
                  <c:v>0.28608670530942504</c:v>
                </c:pt>
                <c:pt idx="8">
                  <c:v>0.28597075284818385</c:v>
                </c:pt>
                <c:pt idx="9">
                  <c:v>0.28513267188892133</c:v>
                </c:pt>
                <c:pt idx="10">
                  <c:v>0.28414414286836909</c:v>
                </c:pt>
                <c:pt idx="11">
                  <c:v>0.28384736445707881</c:v>
                </c:pt>
                <c:pt idx="12">
                  <c:v>0.2830814804882561</c:v>
                </c:pt>
                <c:pt idx="13">
                  <c:v>0.28510764662302923</c:v>
                </c:pt>
                <c:pt idx="14">
                  <c:v>0.28884590510732777</c:v>
                </c:pt>
                <c:pt idx="15">
                  <c:v>0.28871564363988655</c:v>
                </c:pt>
                <c:pt idx="16">
                  <c:v>0.28814231663544365</c:v>
                </c:pt>
                <c:pt idx="17">
                  <c:v>0.2923742057492178</c:v>
                </c:pt>
                <c:pt idx="18">
                  <c:v>0.29496366145318043</c:v>
                </c:pt>
                <c:pt idx="19">
                  <c:v>0.29716168719941094</c:v>
                </c:pt>
                <c:pt idx="20">
                  <c:v>0.30014928544175334</c:v>
                </c:pt>
                <c:pt idx="21">
                  <c:v>0.3051634497637753</c:v>
                </c:pt>
                <c:pt idx="22">
                  <c:v>0.30758270447649683</c:v>
                </c:pt>
                <c:pt idx="23">
                  <c:v>0.30822915215098212</c:v>
                </c:pt>
                <c:pt idx="24">
                  <c:v>0.30949098133498032</c:v>
                </c:pt>
                <c:pt idx="25">
                  <c:v>0.31042272321122699</c:v>
                </c:pt>
                <c:pt idx="26">
                  <c:v>0.31135047087213974</c:v>
                </c:pt>
                <c:pt idx="27">
                  <c:v>0.31260289352602955</c:v>
                </c:pt>
                <c:pt idx="28">
                  <c:v>0.31505833789433668</c:v>
                </c:pt>
                <c:pt idx="29">
                  <c:v>0.31598664313046076</c:v>
                </c:pt>
                <c:pt idx="30">
                  <c:v>0.31664648050037814</c:v>
                </c:pt>
                <c:pt idx="31">
                  <c:v>0.31602279191438132</c:v>
                </c:pt>
                <c:pt idx="32">
                  <c:v>0.31620573488359782</c:v>
                </c:pt>
                <c:pt idx="33">
                  <c:v>0.31597455800240015</c:v>
                </c:pt>
                <c:pt idx="34">
                  <c:v>0.31695827025254186</c:v>
                </c:pt>
                <c:pt idx="35">
                  <c:v>0.31897684784476854</c:v>
                </c:pt>
                <c:pt idx="36">
                  <c:v>0.32402486642416206</c:v>
                </c:pt>
                <c:pt idx="37">
                  <c:v>0.32461115952229508</c:v>
                </c:pt>
                <c:pt idx="38">
                  <c:v>0.32821922722160152</c:v>
                </c:pt>
                <c:pt idx="39">
                  <c:v>0.32798859894997134</c:v>
                </c:pt>
                <c:pt idx="40">
                  <c:v>0.32848509305769319</c:v>
                </c:pt>
                <c:pt idx="41">
                  <c:v>0.32840578314440028</c:v>
                </c:pt>
                <c:pt idx="42">
                  <c:v>0.32917153060981907</c:v>
                </c:pt>
                <c:pt idx="43">
                  <c:v>0.32746052075622678</c:v>
                </c:pt>
                <c:pt idx="44">
                  <c:v>0.32410813545382311</c:v>
                </c:pt>
                <c:pt idx="45">
                  <c:v>0.3226502189626535</c:v>
                </c:pt>
                <c:pt idx="46">
                  <c:v>0.32120711594519247</c:v>
                </c:pt>
                <c:pt idx="47">
                  <c:v>0.31708226688985541</c:v>
                </c:pt>
                <c:pt idx="48">
                  <c:v>0.3155572140606413</c:v>
                </c:pt>
                <c:pt idx="49">
                  <c:v>0.31744007446764899</c:v>
                </c:pt>
                <c:pt idx="50">
                  <c:v>0.31655249580709222</c:v>
                </c:pt>
                <c:pt idx="51">
                  <c:v>0.31323166430600963</c:v>
                </c:pt>
                <c:pt idx="52">
                  <c:v>0.30779264340049667</c:v>
                </c:pt>
                <c:pt idx="53">
                  <c:v>0.30067659045011313</c:v>
                </c:pt>
                <c:pt idx="54">
                  <c:v>0.29510303494186957</c:v>
                </c:pt>
                <c:pt idx="55">
                  <c:v>0.29099845282084186</c:v>
                </c:pt>
                <c:pt idx="56">
                  <c:v>0.28941607501061428</c:v>
                </c:pt>
                <c:pt idx="57">
                  <c:v>0.28529848552975084</c:v>
                </c:pt>
                <c:pt idx="58">
                  <c:v>0.2845315832442753</c:v>
                </c:pt>
                <c:pt idx="59">
                  <c:v>0.2814162026693483</c:v>
                </c:pt>
                <c:pt idx="60">
                  <c:v>0.27963119916154217</c:v>
                </c:pt>
                <c:pt idx="61">
                  <c:v>0.28108420617264179</c:v>
                </c:pt>
                <c:pt idx="62">
                  <c:v>0.28440927576873359</c:v>
                </c:pt>
                <c:pt idx="63">
                  <c:v>0.28894337104632939</c:v>
                </c:pt>
                <c:pt idx="64">
                  <c:v>0.28942152386780245</c:v>
                </c:pt>
                <c:pt idx="65">
                  <c:v>0.28698103652198381</c:v>
                </c:pt>
                <c:pt idx="66">
                  <c:v>0.28458067113160612</c:v>
                </c:pt>
                <c:pt idx="67">
                  <c:v>0.28335922096541022</c:v>
                </c:pt>
                <c:pt idx="68">
                  <c:v>0.28385080981022925</c:v>
                </c:pt>
                <c:pt idx="69">
                  <c:v>0.28348345024895627</c:v>
                </c:pt>
                <c:pt idx="70">
                  <c:v>0.28486550035162139</c:v>
                </c:pt>
                <c:pt idx="71">
                  <c:v>0.28485168563093644</c:v>
                </c:pt>
                <c:pt idx="72">
                  <c:v>0.28005666927104228</c:v>
                </c:pt>
                <c:pt idx="73">
                  <c:v>0.27531257288581468</c:v>
                </c:pt>
                <c:pt idx="74">
                  <c:v>0.2744177444177574</c:v>
                </c:pt>
                <c:pt idx="75">
                  <c:v>0.27858714144112634</c:v>
                </c:pt>
                <c:pt idx="76">
                  <c:v>0.28083977682399902</c:v>
                </c:pt>
                <c:pt idx="77">
                  <c:v>0.28487594735807714</c:v>
                </c:pt>
                <c:pt idx="78">
                  <c:v>0.28588983083933855</c:v>
                </c:pt>
                <c:pt idx="79">
                  <c:v>0.28688954395835975</c:v>
                </c:pt>
                <c:pt idx="80">
                  <c:v>0.29102435731132276</c:v>
                </c:pt>
                <c:pt idx="81">
                  <c:v>0.29181423420550495</c:v>
                </c:pt>
                <c:pt idx="82">
                  <c:v>0.29465772936436196</c:v>
                </c:pt>
                <c:pt idx="83">
                  <c:v>0.29736485892737063</c:v>
                </c:pt>
                <c:pt idx="84">
                  <c:v>0.29923400299999386</c:v>
                </c:pt>
                <c:pt idx="85">
                  <c:v>0.30031142168818331</c:v>
                </c:pt>
                <c:pt idx="86">
                  <c:v>0.30158828055011361</c:v>
                </c:pt>
                <c:pt idx="87">
                  <c:v>0.30054936639294805</c:v>
                </c:pt>
                <c:pt idx="88">
                  <c:v>0.30394298013141352</c:v>
                </c:pt>
                <c:pt idx="89">
                  <c:v>0.30409992964494054</c:v>
                </c:pt>
                <c:pt idx="90">
                  <c:v>0.30026973760196496</c:v>
                </c:pt>
                <c:pt idx="91">
                  <c:v>0.30111709579898033</c:v>
                </c:pt>
                <c:pt idx="92">
                  <c:v>0.30509900634884823</c:v>
                </c:pt>
                <c:pt idx="93">
                  <c:v>0.30472590476869782</c:v>
                </c:pt>
                <c:pt idx="94">
                  <c:v>0.30609833787449053</c:v>
                </c:pt>
                <c:pt idx="95">
                  <c:v>0.30866661826999403</c:v>
                </c:pt>
                <c:pt idx="96">
                  <c:v>0.31387761933919756</c:v>
                </c:pt>
                <c:pt idx="97">
                  <c:v>0.31973486607918555</c:v>
                </c:pt>
                <c:pt idx="98">
                  <c:v>0.32225431031597668</c:v>
                </c:pt>
                <c:pt idx="99">
                  <c:v>0.32866662406165909</c:v>
                </c:pt>
                <c:pt idx="100">
                  <c:v>0.33334930918586603</c:v>
                </c:pt>
                <c:pt idx="101">
                  <c:v>0.35115982284769981</c:v>
                </c:pt>
                <c:pt idx="102">
                  <c:v>0.36079882820588655</c:v>
                </c:pt>
                <c:pt idx="103">
                  <c:v>0.36787430628953133</c:v>
                </c:pt>
                <c:pt idx="104">
                  <c:v>0.37459551431041543</c:v>
                </c:pt>
                <c:pt idx="105">
                  <c:v>0.3808268132106768</c:v>
                </c:pt>
                <c:pt idx="106">
                  <c:v>0.38397453484240124</c:v>
                </c:pt>
                <c:pt idx="107">
                  <c:v>0.38619043506503636</c:v>
                </c:pt>
                <c:pt idx="108">
                  <c:v>0.39148627881810871</c:v>
                </c:pt>
                <c:pt idx="109">
                  <c:v>0.39514378463234789</c:v>
                </c:pt>
                <c:pt idx="110">
                  <c:v>0.40023798509314101</c:v>
                </c:pt>
                <c:pt idx="111">
                  <c:v>0.41525738134826956</c:v>
                </c:pt>
                <c:pt idx="112">
                  <c:v>0.41767001271192361</c:v>
                </c:pt>
                <c:pt idx="113">
                  <c:v>0.42451548215518109</c:v>
                </c:pt>
                <c:pt idx="114">
                  <c:v>0.43309933337778284</c:v>
                </c:pt>
                <c:pt idx="115">
                  <c:v>0.43974682369631329</c:v>
                </c:pt>
                <c:pt idx="116">
                  <c:v>0.44811000195587447</c:v>
                </c:pt>
                <c:pt idx="117">
                  <c:v>0.45135086483687814</c:v>
                </c:pt>
                <c:pt idx="118">
                  <c:v>0.45397129206775572</c:v>
                </c:pt>
                <c:pt idx="119">
                  <c:v>0.45502602897390598</c:v>
                </c:pt>
                <c:pt idx="120">
                  <c:v>0.46792002877874017</c:v>
                </c:pt>
                <c:pt idx="121">
                  <c:v>0.47861352885945885</c:v>
                </c:pt>
                <c:pt idx="122">
                  <c:v>0.48091183255348013</c:v>
                </c:pt>
                <c:pt idx="123">
                  <c:v>0.48177540472079861</c:v>
                </c:pt>
                <c:pt idx="124">
                  <c:v>0.48254252056792163</c:v>
                </c:pt>
                <c:pt idx="125">
                  <c:v>0.48655933670674117</c:v>
                </c:pt>
                <c:pt idx="126">
                  <c:v>0.48612788915096783</c:v>
                </c:pt>
                <c:pt idx="127">
                  <c:v>0.48778775303342237</c:v>
                </c:pt>
                <c:pt idx="128">
                  <c:v>0.49096290231247619</c:v>
                </c:pt>
                <c:pt idx="129">
                  <c:v>0.49161990216780976</c:v>
                </c:pt>
                <c:pt idx="130">
                  <c:v>0.49443311126157541</c:v>
                </c:pt>
                <c:pt idx="131">
                  <c:v>0.50570800022438989</c:v>
                </c:pt>
                <c:pt idx="132">
                  <c:v>0.50789790862287376</c:v>
                </c:pt>
                <c:pt idx="133">
                  <c:v>0.50887648150160969</c:v>
                </c:pt>
                <c:pt idx="134">
                  <c:v>0.50630563651896221</c:v>
                </c:pt>
                <c:pt idx="135">
                  <c:v>0.50155265847283603</c:v>
                </c:pt>
                <c:pt idx="136">
                  <c:v>0.49711657512758756</c:v>
                </c:pt>
                <c:pt idx="137">
                  <c:v>0.49520031833785799</c:v>
                </c:pt>
                <c:pt idx="138">
                  <c:v>0.49293799220979745</c:v>
                </c:pt>
                <c:pt idx="139">
                  <c:v>0.49456280478031173</c:v>
                </c:pt>
                <c:pt idx="140">
                  <c:v>0.5015990648027846</c:v>
                </c:pt>
                <c:pt idx="141">
                  <c:v>0.51033413507002634</c:v>
                </c:pt>
                <c:pt idx="142">
                  <c:v>0.51465079101104982</c:v>
                </c:pt>
                <c:pt idx="143">
                  <c:v>0.51548769355311541</c:v>
                </c:pt>
                <c:pt idx="144">
                  <c:v>0.51416072931911683</c:v>
                </c:pt>
                <c:pt idx="145">
                  <c:v>0.51731465277237798</c:v>
                </c:pt>
                <c:pt idx="146">
                  <c:v>0.51310999141430813</c:v>
                </c:pt>
                <c:pt idx="147">
                  <c:v>0.50799684698208236</c:v>
                </c:pt>
                <c:pt idx="148">
                  <c:v>0.50503683952150435</c:v>
                </c:pt>
                <c:pt idx="149">
                  <c:v>0.49554160618448911</c:v>
                </c:pt>
                <c:pt idx="150">
                  <c:v>0.48750294409424882</c:v>
                </c:pt>
                <c:pt idx="151">
                  <c:v>0.48215762424775049</c:v>
                </c:pt>
                <c:pt idx="152">
                  <c:v>0.48464089097547774</c:v>
                </c:pt>
                <c:pt idx="153">
                  <c:v>0.48631500764205043</c:v>
                </c:pt>
                <c:pt idx="154">
                  <c:v>0.48736202137872359</c:v>
                </c:pt>
                <c:pt idx="155">
                  <c:v>0.48636563797173504</c:v>
                </c:pt>
                <c:pt idx="156">
                  <c:v>0.47960109022125474</c:v>
                </c:pt>
                <c:pt idx="157">
                  <c:v>0.47326634755008179</c:v>
                </c:pt>
                <c:pt idx="158">
                  <c:v>0.46843677387949034</c:v>
                </c:pt>
                <c:pt idx="159">
                  <c:v>0.46442189929180849</c:v>
                </c:pt>
                <c:pt idx="160">
                  <c:v>0.45710778698839533</c:v>
                </c:pt>
                <c:pt idx="161">
                  <c:v>0.45412835914380967</c:v>
                </c:pt>
                <c:pt idx="162">
                  <c:v>0.4477510448072835</c:v>
                </c:pt>
                <c:pt idx="163">
                  <c:v>0.44704710274697085</c:v>
                </c:pt>
                <c:pt idx="164">
                  <c:v>0.44433685547025265</c:v>
                </c:pt>
                <c:pt idx="165">
                  <c:v>0.43955483326293093</c:v>
                </c:pt>
                <c:pt idx="166">
                  <c:v>0.44210464810202543</c:v>
                </c:pt>
                <c:pt idx="167">
                  <c:v>0.43877440118338179</c:v>
                </c:pt>
                <c:pt idx="168">
                  <c:v>0.43614119453386035</c:v>
                </c:pt>
                <c:pt idx="169">
                  <c:v>0.43073860775512579</c:v>
                </c:pt>
                <c:pt idx="170">
                  <c:v>0.42251522159505905</c:v>
                </c:pt>
                <c:pt idx="171">
                  <c:v>0.41730080682068343</c:v>
                </c:pt>
                <c:pt idx="172">
                  <c:v>0.40938425381243743</c:v>
                </c:pt>
                <c:pt idx="173">
                  <c:v>0.40179373027696219</c:v>
                </c:pt>
                <c:pt idx="174">
                  <c:v>0.40088013905098707</c:v>
                </c:pt>
                <c:pt idx="175">
                  <c:v>0.39827115953132575</c:v>
                </c:pt>
                <c:pt idx="176">
                  <c:v>0.39286017212379687</c:v>
                </c:pt>
                <c:pt idx="177">
                  <c:v>0.39576568647281896</c:v>
                </c:pt>
                <c:pt idx="178">
                  <c:v>0.3842906969544968</c:v>
                </c:pt>
                <c:pt idx="179">
                  <c:v>0.37962635851298054</c:v>
                </c:pt>
                <c:pt idx="180">
                  <c:v>0.37683304658148875</c:v>
                </c:pt>
                <c:pt idx="181">
                  <c:v>0.37215731601593049</c:v>
                </c:pt>
                <c:pt idx="182">
                  <c:v>0.36226211988802082</c:v>
                </c:pt>
                <c:pt idx="183">
                  <c:v>0.35571991049263763</c:v>
                </c:pt>
                <c:pt idx="184">
                  <c:v>0.35002376151210324</c:v>
                </c:pt>
                <c:pt idx="185">
                  <c:v>0.34624416505318623</c:v>
                </c:pt>
                <c:pt idx="186">
                  <c:v>0.33724625028028699</c:v>
                </c:pt>
                <c:pt idx="187">
                  <c:v>0.33821565643252771</c:v>
                </c:pt>
                <c:pt idx="188">
                  <c:v>0.3370851586756739</c:v>
                </c:pt>
                <c:pt idx="189">
                  <c:v>0.33143767273048041</c:v>
                </c:pt>
                <c:pt idx="190">
                  <c:v>0.32978003268545797</c:v>
                </c:pt>
                <c:pt idx="191">
                  <c:v>0.3265872194705417</c:v>
                </c:pt>
                <c:pt idx="192">
                  <c:v>0.32770602508064173</c:v>
                </c:pt>
                <c:pt idx="193">
                  <c:v>0.32727856350924966</c:v>
                </c:pt>
                <c:pt idx="194">
                  <c:v>0.33035534075607897</c:v>
                </c:pt>
                <c:pt idx="195">
                  <c:v>0.33365235668435045</c:v>
                </c:pt>
                <c:pt idx="196">
                  <c:v>0.3288515485293263</c:v>
                </c:pt>
                <c:pt idx="197">
                  <c:v>0.32564560685184063</c:v>
                </c:pt>
                <c:pt idx="198">
                  <c:v>0.3203287002132551</c:v>
                </c:pt>
                <c:pt idx="199">
                  <c:v>0.31935922296207542</c:v>
                </c:pt>
                <c:pt idx="200">
                  <c:v>0.31339210281911578</c:v>
                </c:pt>
                <c:pt idx="201">
                  <c:v>0.30909173592070283</c:v>
                </c:pt>
                <c:pt idx="202">
                  <c:v>0.30735378632394084</c:v>
                </c:pt>
                <c:pt idx="203">
                  <c:v>0.30621299463347862</c:v>
                </c:pt>
                <c:pt idx="204">
                  <c:v>0.30729171572579761</c:v>
                </c:pt>
                <c:pt idx="205">
                  <c:v>0.31049827182471845</c:v>
                </c:pt>
                <c:pt idx="206">
                  <c:v>0.30913456701386699</c:v>
                </c:pt>
                <c:pt idx="207">
                  <c:v>0.30995499818378358</c:v>
                </c:pt>
                <c:pt idx="208">
                  <c:v>0.30897093193878089</c:v>
                </c:pt>
                <c:pt idx="209">
                  <c:v>0.31114209884171173</c:v>
                </c:pt>
                <c:pt idx="210">
                  <c:v>0.31074390924475526</c:v>
                </c:pt>
                <c:pt idx="211">
                  <c:v>0.30790242039008409</c:v>
                </c:pt>
                <c:pt idx="212">
                  <c:v>0.31009102989918913</c:v>
                </c:pt>
                <c:pt idx="213">
                  <c:v>0.31150884310993832</c:v>
                </c:pt>
                <c:pt idx="214">
                  <c:v>0.30780822595610757</c:v>
                </c:pt>
                <c:pt idx="215">
                  <c:v>0.30743680879264612</c:v>
                </c:pt>
                <c:pt idx="216">
                  <c:v>0.31116511932315205</c:v>
                </c:pt>
                <c:pt idx="217">
                  <c:v>0.32291532847272997</c:v>
                </c:pt>
                <c:pt idx="218">
                  <c:v>0.32023298429764013</c:v>
                </c:pt>
                <c:pt idx="219">
                  <c:v>0.31882291486485637</c:v>
                </c:pt>
                <c:pt idx="220">
                  <c:v>0.31855905352256775</c:v>
                </c:pt>
                <c:pt idx="221">
                  <c:v>0.31889310014298677</c:v>
                </c:pt>
                <c:pt idx="222">
                  <c:v>0.31919828990542354</c:v>
                </c:pt>
                <c:pt idx="223">
                  <c:v>0.31885702262718241</c:v>
                </c:pt>
                <c:pt idx="224">
                  <c:v>0.31780843480654908</c:v>
                </c:pt>
                <c:pt idx="225">
                  <c:v>0.32130928572642237</c:v>
                </c:pt>
                <c:pt idx="226">
                  <c:v>0.32260976430490662</c:v>
                </c:pt>
                <c:pt idx="227">
                  <c:v>0.32419890110720195</c:v>
                </c:pt>
                <c:pt idx="228">
                  <c:v>0.31827155015599462</c:v>
                </c:pt>
                <c:pt idx="229">
                  <c:v>0.30331618150848738</c:v>
                </c:pt>
                <c:pt idx="230">
                  <c:v>0.30073444421502882</c:v>
                </c:pt>
                <c:pt idx="231">
                  <c:v>0.30288102818261065</c:v>
                </c:pt>
                <c:pt idx="232">
                  <c:v>0.30340499733916715</c:v>
                </c:pt>
                <c:pt idx="233">
                  <c:v>0.30493672511525372</c:v>
                </c:pt>
                <c:pt idx="234">
                  <c:v>0.31021819546029328</c:v>
                </c:pt>
                <c:pt idx="235">
                  <c:v>0.31046798007063636</c:v>
                </c:pt>
                <c:pt idx="236">
                  <c:v>0.31158963041703891</c:v>
                </c:pt>
                <c:pt idx="237">
                  <c:v>0.31962024010487988</c:v>
                </c:pt>
                <c:pt idx="238">
                  <c:v>0.31636603338009139</c:v>
                </c:pt>
                <c:pt idx="239">
                  <c:v>0.310117778018558</c:v>
                </c:pt>
                <c:pt idx="240">
                  <c:v>0.31017669561733985</c:v>
                </c:pt>
                <c:pt idx="241">
                  <c:v>0.30578840148008568</c:v>
                </c:pt>
                <c:pt idx="242">
                  <c:v>0.30581454802469832</c:v>
                </c:pt>
                <c:pt idx="243">
                  <c:v>0.29723740156892209</c:v>
                </c:pt>
                <c:pt idx="244">
                  <c:v>0.29443868523478844</c:v>
                </c:pt>
                <c:pt idx="245">
                  <c:v>0.29344872028375713</c:v>
                </c:pt>
                <c:pt idx="246">
                  <c:v>0.29026434678119317</c:v>
                </c:pt>
                <c:pt idx="247">
                  <c:v>0.28909298779144033</c:v>
                </c:pt>
                <c:pt idx="248">
                  <c:v>0.28716962287171544</c:v>
                </c:pt>
                <c:pt idx="249">
                  <c:v>0.28393379409782271</c:v>
                </c:pt>
                <c:pt idx="250">
                  <c:v>0.28335869852391382</c:v>
                </c:pt>
                <c:pt idx="251">
                  <c:v>0.28075534170172345</c:v>
                </c:pt>
                <c:pt idx="252">
                  <c:v>0.27563494164121172</c:v>
                </c:pt>
                <c:pt idx="253">
                  <c:v>0.26763061225642304</c:v>
                </c:pt>
                <c:pt idx="254">
                  <c:v>0.26097557875386534</c:v>
                </c:pt>
                <c:pt idx="255">
                  <c:v>0.25916105458688321</c:v>
                </c:pt>
                <c:pt idx="256">
                  <c:v>0.25124530083415575</c:v>
                </c:pt>
                <c:pt idx="257">
                  <c:v>0.24380429416010019</c:v>
                </c:pt>
                <c:pt idx="258">
                  <c:v>0.24379549402440781</c:v>
                </c:pt>
                <c:pt idx="259">
                  <c:v>0.24418776386368835</c:v>
                </c:pt>
                <c:pt idx="260">
                  <c:v>0.24758144936260762</c:v>
                </c:pt>
                <c:pt idx="261">
                  <c:v>0.24727285017129841</c:v>
                </c:pt>
                <c:pt idx="262">
                  <c:v>0.24902347938245672</c:v>
                </c:pt>
                <c:pt idx="263">
                  <c:v>0.24434828811619724</c:v>
                </c:pt>
                <c:pt idx="264">
                  <c:v>0.24570028829227908</c:v>
                </c:pt>
                <c:pt idx="265">
                  <c:v>0.24718722814103322</c:v>
                </c:pt>
                <c:pt idx="266">
                  <c:v>0.24520583904325977</c:v>
                </c:pt>
                <c:pt idx="267">
                  <c:v>0.24054545391735682</c:v>
                </c:pt>
                <c:pt idx="268">
                  <c:v>0.23653526124415336</c:v>
                </c:pt>
                <c:pt idx="269">
                  <c:v>0.22899962078838088</c:v>
                </c:pt>
                <c:pt idx="270">
                  <c:v>0.22451671303280385</c:v>
                </c:pt>
                <c:pt idx="271">
                  <c:v>0.22609415998742077</c:v>
                </c:pt>
                <c:pt idx="272">
                  <c:v>0.22963994441000168</c:v>
                </c:pt>
                <c:pt idx="273">
                  <c:v>0.22769619672833874</c:v>
                </c:pt>
                <c:pt idx="274">
                  <c:v>0.22639878958251702</c:v>
                </c:pt>
                <c:pt idx="275">
                  <c:v>0.22746360495236995</c:v>
                </c:pt>
                <c:pt idx="276">
                  <c:v>0.22618700683854465</c:v>
                </c:pt>
                <c:pt idx="277">
                  <c:v>0.22587644011097785</c:v>
                </c:pt>
                <c:pt idx="278">
                  <c:v>0.22988830268024096</c:v>
                </c:pt>
                <c:pt idx="279">
                  <c:v>0.23203718460818812</c:v>
                </c:pt>
                <c:pt idx="280">
                  <c:v>0.22979473550420193</c:v>
                </c:pt>
                <c:pt idx="281">
                  <c:v>0.22656720926834939</c:v>
                </c:pt>
                <c:pt idx="282">
                  <c:v>0.22302661901273813</c:v>
                </c:pt>
                <c:pt idx="283">
                  <c:v>0.22210762387206717</c:v>
                </c:pt>
                <c:pt idx="284">
                  <c:v>0.2137606984689151</c:v>
                </c:pt>
                <c:pt idx="285">
                  <c:v>0.21152967645604548</c:v>
                </c:pt>
                <c:pt idx="286">
                  <c:v>0.20688559125453165</c:v>
                </c:pt>
                <c:pt idx="287">
                  <c:v>0.204639700703241</c:v>
                </c:pt>
                <c:pt idx="288">
                  <c:v>0.20508007810103379</c:v>
                </c:pt>
                <c:pt idx="289">
                  <c:v>0.20543673445304866</c:v>
                </c:pt>
                <c:pt idx="290">
                  <c:v>0.20149330831724177</c:v>
                </c:pt>
                <c:pt idx="291">
                  <c:v>0.20160687654417386</c:v>
                </c:pt>
                <c:pt idx="292">
                  <c:v>0.20062436066734324</c:v>
                </c:pt>
                <c:pt idx="293">
                  <c:v>0.20401383919871241</c:v>
                </c:pt>
                <c:pt idx="294">
                  <c:v>0.21033534388758757</c:v>
                </c:pt>
                <c:pt idx="295">
                  <c:v>0.21904513189166686</c:v>
                </c:pt>
                <c:pt idx="296">
                  <c:v>0.22196775163997329</c:v>
                </c:pt>
                <c:pt idx="297">
                  <c:v>0.22141076505269774</c:v>
                </c:pt>
                <c:pt idx="298">
                  <c:v>0.22297105394300509</c:v>
                </c:pt>
                <c:pt idx="299">
                  <c:v>0.22716368178158952</c:v>
                </c:pt>
                <c:pt idx="300">
                  <c:v>0.23582205632907538</c:v>
                </c:pt>
                <c:pt idx="301">
                  <c:v>0.24149656361848881</c:v>
                </c:pt>
                <c:pt idx="302">
                  <c:v>0.2413757935313865</c:v>
                </c:pt>
                <c:pt idx="303">
                  <c:v>0.23966862792232468</c:v>
                </c:pt>
                <c:pt idx="304">
                  <c:v>0.23081454219291453</c:v>
                </c:pt>
                <c:pt idx="305">
                  <c:v>0.2281351453321131</c:v>
                </c:pt>
                <c:pt idx="306">
                  <c:v>0.22926037610265881</c:v>
                </c:pt>
                <c:pt idx="307">
                  <c:v>0.22906303075016821</c:v>
                </c:pt>
                <c:pt idx="308">
                  <c:v>0.22554106030909848</c:v>
                </c:pt>
                <c:pt idx="309">
                  <c:v>0.22374400739523015</c:v>
                </c:pt>
                <c:pt idx="310">
                  <c:v>0.2182621932788873</c:v>
                </c:pt>
                <c:pt idx="311">
                  <c:v>0.21638759392370988</c:v>
                </c:pt>
                <c:pt idx="312">
                  <c:v>0.21870878801526739</c:v>
                </c:pt>
                <c:pt idx="313">
                  <c:v>0.21863887803630644</c:v>
                </c:pt>
                <c:pt idx="314">
                  <c:v>0.21765177005656267</c:v>
                </c:pt>
                <c:pt idx="315">
                  <c:v>0.22048622898890557</c:v>
                </c:pt>
                <c:pt idx="316">
                  <c:v>0.22485873723809746</c:v>
                </c:pt>
                <c:pt idx="317">
                  <c:v>0.22611403842597955</c:v>
                </c:pt>
                <c:pt idx="318">
                  <c:v>0.22249458664439103</c:v>
                </c:pt>
                <c:pt idx="319">
                  <c:v>0.21913988700222797</c:v>
                </c:pt>
                <c:pt idx="320">
                  <c:v>0.21692402258174137</c:v>
                </c:pt>
                <c:pt idx="321">
                  <c:v>0.21637620097074806</c:v>
                </c:pt>
                <c:pt idx="322">
                  <c:v>0.21999947240314333</c:v>
                </c:pt>
                <c:pt idx="323">
                  <c:v>0.22184551966864285</c:v>
                </c:pt>
                <c:pt idx="324">
                  <c:v>0.22130761074487459</c:v>
                </c:pt>
                <c:pt idx="325">
                  <c:v>0.21985482195268413</c:v>
                </c:pt>
                <c:pt idx="326">
                  <c:v>0.21983638247216852</c:v>
                </c:pt>
                <c:pt idx="327">
                  <c:v>0.22170665722872274</c:v>
                </c:pt>
                <c:pt idx="328">
                  <c:v>0.22071294153258525</c:v>
                </c:pt>
                <c:pt idx="329">
                  <c:v>0.22102211224867829</c:v>
                </c:pt>
                <c:pt idx="330">
                  <c:v>0.22250811461661424</c:v>
                </c:pt>
                <c:pt idx="331">
                  <c:v>0.2226730763894873</c:v>
                </c:pt>
                <c:pt idx="332">
                  <c:v>0.22763531921700464</c:v>
                </c:pt>
                <c:pt idx="333">
                  <c:v>0.2314891197902903</c:v>
                </c:pt>
                <c:pt idx="334">
                  <c:v>0.23562362263372416</c:v>
                </c:pt>
                <c:pt idx="335">
                  <c:v>0.23832617597118499</c:v>
                </c:pt>
                <c:pt idx="336">
                  <c:v>0.24023452472806717</c:v>
                </c:pt>
                <c:pt idx="337">
                  <c:v>0.2386433942088988</c:v>
                </c:pt>
                <c:pt idx="338">
                  <c:v>0.24200622069349143</c:v>
                </c:pt>
                <c:pt idx="339">
                  <c:v>0.24223185525747526</c:v>
                </c:pt>
                <c:pt idx="340">
                  <c:v>0.24534458345765553</c:v>
                </c:pt>
                <c:pt idx="341">
                  <c:v>0.25155489585882929</c:v>
                </c:pt>
                <c:pt idx="342">
                  <c:v>0.25169468746554302</c:v>
                </c:pt>
                <c:pt idx="343">
                  <c:v>0.25223605162452134</c:v>
                </c:pt>
                <c:pt idx="344">
                  <c:v>0.25418246844478931</c:v>
                </c:pt>
                <c:pt idx="345">
                  <c:v>0.25822799262313412</c:v>
                </c:pt>
                <c:pt idx="346">
                  <c:v>0.26035690014580171</c:v>
                </c:pt>
                <c:pt idx="347">
                  <c:v>0.2626686893758694</c:v>
                </c:pt>
                <c:pt idx="348">
                  <c:v>0.26666221900282439</c:v>
                </c:pt>
                <c:pt idx="349">
                  <c:v>0.26903898707936236</c:v>
                </c:pt>
                <c:pt idx="350">
                  <c:v>0.26987440069712276</c:v>
                </c:pt>
                <c:pt idx="351">
                  <c:v>0.27087944910966699</c:v>
                </c:pt>
                <c:pt idx="352">
                  <c:v>0.27149675530068673</c:v>
                </c:pt>
                <c:pt idx="353">
                  <c:v>0.27136392070685977</c:v>
                </c:pt>
                <c:pt idx="354">
                  <c:v>0.27139239846470187</c:v>
                </c:pt>
                <c:pt idx="355">
                  <c:v>0.27015107235784697</c:v>
                </c:pt>
                <c:pt idx="356">
                  <c:v>0.2702150057515843</c:v>
                </c:pt>
                <c:pt idx="357">
                  <c:v>0.27053599836475439</c:v>
                </c:pt>
                <c:pt idx="358">
                  <c:v>0.26938260790189039</c:v>
                </c:pt>
                <c:pt idx="359">
                  <c:v>0.26897332896961446</c:v>
                </c:pt>
                <c:pt idx="360">
                  <c:v>0.27074774124276513</c:v>
                </c:pt>
                <c:pt idx="361">
                  <c:v>0.27346108929488278</c:v>
                </c:pt>
                <c:pt idx="362">
                  <c:v>0.27790686323467495</c:v>
                </c:pt>
                <c:pt idx="363">
                  <c:v>0.27721349916576932</c:v>
                </c:pt>
                <c:pt idx="364">
                  <c:v>0.27657406753351432</c:v>
                </c:pt>
              </c:numCache>
            </c:numRef>
          </c:val>
          <c:extLst>
            <c:ext xmlns:c16="http://schemas.microsoft.com/office/drawing/2014/chart" uri="{C3380CC4-5D6E-409C-BE32-E72D297353CC}">
              <c16:uniqueId val="{00000001-5C3E-4A73-9849-005CB5389EFB}"/>
            </c:ext>
          </c:extLst>
        </c:ser>
        <c:dLbls>
          <c:showLegendKey val="0"/>
          <c:showVal val="0"/>
          <c:showCatName val="0"/>
          <c:showSerName val="0"/>
          <c:showPercent val="0"/>
          <c:showBubbleSize val="0"/>
        </c:dLbls>
        <c:axId val="650350248"/>
        <c:axId val="647635992"/>
      </c:areaChart>
      <c:lineChart>
        <c:grouping val="standard"/>
        <c:varyColors val="0"/>
        <c:ser>
          <c:idx val="4"/>
          <c:order val="2"/>
          <c:tx>
            <c:strRef>
              <c:f>'[Senda de referencia_Verano_2023-2024.xlsx]Embalses_00-22'!$AJ$2</c:f>
              <c:strCache>
                <c:ptCount val="1"/>
                <c:pt idx="0">
                  <c:v>10%</c:v>
                </c:pt>
              </c:strCache>
            </c:strRef>
          </c:tx>
          <c:spPr>
            <a:ln w="28575" cap="rnd">
              <a:solidFill>
                <a:srgbClr val="7030A0"/>
              </a:solidFill>
              <a:prstDash val="sysDash"/>
              <a:round/>
            </a:ln>
            <a:effectLst/>
          </c:spPr>
          <c:marker>
            <c:symbol val="none"/>
          </c:marker>
          <c:cat>
            <c:numRef>
              <c:f>'[Senda de referencia_Verano_2023-2024.xlsx]Embalses_00-22'!$AA$3:$AA$367</c:f>
              <c:numCache>
                <c:formatCode>d\-mmm</c:formatCode>
                <c:ptCount val="365"/>
                <c:pt idx="0">
                  <c:v>36526</c:v>
                </c:pt>
                <c:pt idx="1">
                  <c:v>36527</c:v>
                </c:pt>
                <c:pt idx="2">
                  <c:v>36528</c:v>
                </c:pt>
                <c:pt idx="3">
                  <c:v>36529</c:v>
                </c:pt>
                <c:pt idx="4">
                  <c:v>36530</c:v>
                </c:pt>
                <c:pt idx="5">
                  <c:v>36531</c:v>
                </c:pt>
                <c:pt idx="6">
                  <c:v>36532</c:v>
                </c:pt>
                <c:pt idx="7">
                  <c:v>36533</c:v>
                </c:pt>
                <c:pt idx="8">
                  <c:v>36534</c:v>
                </c:pt>
                <c:pt idx="9">
                  <c:v>36535</c:v>
                </c:pt>
                <c:pt idx="10">
                  <c:v>36536</c:v>
                </c:pt>
                <c:pt idx="11">
                  <c:v>36537</c:v>
                </c:pt>
                <c:pt idx="12">
                  <c:v>36538</c:v>
                </c:pt>
                <c:pt idx="13">
                  <c:v>36539</c:v>
                </c:pt>
                <c:pt idx="14">
                  <c:v>36540</c:v>
                </c:pt>
                <c:pt idx="15">
                  <c:v>36541</c:v>
                </c:pt>
                <c:pt idx="16">
                  <c:v>36542</c:v>
                </c:pt>
                <c:pt idx="17">
                  <c:v>36543</c:v>
                </c:pt>
                <c:pt idx="18">
                  <c:v>36544</c:v>
                </c:pt>
                <c:pt idx="19">
                  <c:v>36545</c:v>
                </c:pt>
                <c:pt idx="20">
                  <c:v>36546</c:v>
                </c:pt>
                <c:pt idx="21">
                  <c:v>36547</c:v>
                </c:pt>
                <c:pt idx="22">
                  <c:v>36548</c:v>
                </c:pt>
                <c:pt idx="23">
                  <c:v>36549</c:v>
                </c:pt>
                <c:pt idx="24">
                  <c:v>36550</c:v>
                </c:pt>
                <c:pt idx="25">
                  <c:v>36551</c:v>
                </c:pt>
                <c:pt idx="26">
                  <c:v>36552</c:v>
                </c:pt>
                <c:pt idx="27">
                  <c:v>36553</c:v>
                </c:pt>
                <c:pt idx="28">
                  <c:v>36554</c:v>
                </c:pt>
                <c:pt idx="29">
                  <c:v>36555</c:v>
                </c:pt>
                <c:pt idx="30">
                  <c:v>36556</c:v>
                </c:pt>
                <c:pt idx="31">
                  <c:v>36557</c:v>
                </c:pt>
                <c:pt idx="32">
                  <c:v>36558</c:v>
                </c:pt>
                <c:pt idx="33">
                  <c:v>36559</c:v>
                </c:pt>
                <c:pt idx="34">
                  <c:v>36560</c:v>
                </c:pt>
                <c:pt idx="35">
                  <c:v>36561</c:v>
                </c:pt>
                <c:pt idx="36">
                  <c:v>36562</c:v>
                </c:pt>
                <c:pt idx="37">
                  <c:v>36563</c:v>
                </c:pt>
                <c:pt idx="38">
                  <c:v>36564</c:v>
                </c:pt>
                <c:pt idx="39">
                  <c:v>36565</c:v>
                </c:pt>
                <c:pt idx="40">
                  <c:v>36566</c:v>
                </c:pt>
                <c:pt idx="41">
                  <c:v>36567</c:v>
                </c:pt>
                <c:pt idx="42">
                  <c:v>36568</c:v>
                </c:pt>
                <c:pt idx="43">
                  <c:v>36569</c:v>
                </c:pt>
                <c:pt idx="44">
                  <c:v>36570</c:v>
                </c:pt>
                <c:pt idx="45">
                  <c:v>36571</c:v>
                </c:pt>
                <c:pt idx="46">
                  <c:v>36572</c:v>
                </c:pt>
                <c:pt idx="47">
                  <c:v>36573</c:v>
                </c:pt>
                <c:pt idx="48">
                  <c:v>36574</c:v>
                </c:pt>
                <c:pt idx="49">
                  <c:v>36575</c:v>
                </c:pt>
                <c:pt idx="50">
                  <c:v>36576</c:v>
                </c:pt>
                <c:pt idx="51">
                  <c:v>36577</c:v>
                </c:pt>
                <c:pt idx="52">
                  <c:v>36578</c:v>
                </c:pt>
                <c:pt idx="53">
                  <c:v>36579</c:v>
                </c:pt>
                <c:pt idx="54">
                  <c:v>36580</c:v>
                </c:pt>
                <c:pt idx="55">
                  <c:v>36581</c:v>
                </c:pt>
                <c:pt idx="56">
                  <c:v>36582</c:v>
                </c:pt>
                <c:pt idx="57">
                  <c:v>36583</c:v>
                </c:pt>
                <c:pt idx="58">
                  <c:v>36584</c:v>
                </c:pt>
                <c:pt idx="59">
                  <c:v>36586</c:v>
                </c:pt>
                <c:pt idx="60">
                  <c:v>36587</c:v>
                </c:pt>
                <c:pt idx="61">
                  <c:v>36588</c:v>
                </c:pt>
                <c:pt idx="62">
                  <c:v>36589</c:v>
                </c:pt>
                <c:pt idx="63">
                  <c:v>36590</c:v>
                </c:pt>
                <c:pt idx="64">
                  <c:v>36591</c:v>
                </c:pt>
                <c:pt idx="65">
                  <c:v>36592</c:v>
                </c:pt>
                <c:pt idx="66">
                  <c:v>36593</c:v>
                </c:pt>
                <c:pt idx="67">
                  <c:v>36594</c:v>
                </c:pt>
                <c:pt idx="68">
                  <c:v>36595</c:v>
                </c:pt>
                <c:pt idx="69">
                  <c:v>36596</c:v>
                </c:pt>
                <c:pt idx="70">
                  <c:v>36597</c:v>
                </c:pt>
                <c:pt idx="71">
                  <c:v>36598</c:v>
                </c:pt>
                <c:pt idx="72">
                  <c:v>36599</c:v>
                </c:pt>
                <c:pt idx="73">
                  <c:v>36600</c:v>
                </c:pt>
                <c:pt idx="74">
                  <c:v>36601</c:v>
                </c:pt>
                <c:pt idx="75">
                  <c:v>36602</c:v>
                </c:pt>
                <c:pt idx="76">
                  <c:v>36603</c:v>
                </c:pt>
                <c:pt idx="77">
                  <c:v>36604</c:v>
                </c:pt>
                <c:pt idx="78">
                  <c:v>36605</c:v>
                </c:pt>
                <c:pt idx="79">
                  <c:v>36606</c:v>
                </c:pt>
                <c:pt idx="80">
                  <c:v>36607</c:v>
                </c:pt>
                <c:pt idx="81">
                  <c:v>36608</c:v>
                </c:pt>
                <c:pt idx="82">
                  <c:v>36609</c:v>
                </c:pt>
                <c:pt idx="83">
                  <c:v>36610</c:v>
                </c:pt>
                <c:pt idx="84">
                  <c:v>36611</c:v>
                </c:pt>
                <c:pt idx="85">
                  <c:v>36612</c:v>
                </c:pt>
                <c:pt idx="86">
                  <c:v>36613</c:v>
                </c:pt>
                <c:pt idx="87">
                  <c:v>36614</c:v>
                </c:pt>
                <c:pt idx="88">
                  <c:v>36615</c:v>
                </c:pt>
                <c:pt idx="89">
                  <c:v>36616</c:v>
                </c:pt>
                <c:pt idx="90">
                  <c:v>36617</c:v>
                </c:pt>
                <c:pt idx="91">
                  <c:v>36618</c:v>
                </c:pt>
                <c:pt idx="92">
                  <c:v>36619</c:v>
                </c:pt>
                <c:pt idx="93">
                  <c:v>36620</c:v>
                </c:pt>
                <c:pt idx="94">
                  <c:v>36621</c:v>
                </c:pt>
                <c:pt idx="95">
                  <c:v>36622</c:v>
                </c:pt>
                <c:pt idx="96">
                  <c:v>36623</c:v>
                </c:pt>
                <c:pt idx="97">
                  <c:v>36624</c:v>
                </c:pt>
                <c:pt idx="98">
                  <c:v>36625</c:v>
                </c:pt>
                <c:pt idx="99">
                  <c:v>36626</c:v>
                </c:pt>
                <c:pt idx="100">
                  <c:v>36627</c:v>
                </c:pt>
                <c:pt idx="101">
                  <c:v>36628</c:v>
                </c:pt>
                <c:pt idx="102">
                  <c:v>36629</c:v>
                </c:pt>
                <c:pt idx="103">
                  <c:v>36630</c:v>
                </c:pt>
                <c:pt idx="104">
                  <c:v>36631</c:v>
                </c:pt>
                <c:pt idx="105">
                  <c:v>36632</c:v>
                </c:pt>
                <c:pt idx="106">
                  <c:v>36633</c:v>
                </c:pt>
                <c:pt idx="107">
                  <c:v>36634</c:v>
                </c:pt>
                <c:pt idx="108">
                  <c:v>36635</c:v>
                </c:pt>
                <c:pt idx="109">
                  <c:v>36636</c:v>
                </c:pt>
                <c:pt idx="110">
                  <c:v>36637</c:v>
                </c:pt>
                <c:pt idx="111">
                  <c:v>36638</c:v>
                </c:pt>
                <c:pt idx="112">
                  <c:v>36639</c:v>
                </c:pt>
                <c:pt idx="113">
                  <c:v>36640</c:v>
                </c:pt>
                <c:pt idx="114">
                  <c:v>36641</c:v>
                </c:pt>
                <c:pt idx="115">
                  <c:v>36642</c:v>
                </c:pt>
                <c:pt idx="116">
                  <c:v>36643</c:v>
                </c:pt>
                <c:pt idx="117">
                  <c:v>36644</c:v>
                </c:pt>
                <c:pt idx="118">
                  <c:v>36645</c:v>
                </c:pt>
                <c:pt idx="119">
                  <c:v>36646</c:v>
                </c:pt>
                <c:pt idx="120">
                  <c:v>36647</c:v>
                </c:pt>
                <c:pt idx="121">
                  <c:v>36648</c:v>
                </c:pt>
                <c:pt idx="122">
                  <c:v>36649</c:v>
                </c:pt>
                <c:pt idx="123">
                  <c:v>36650</c:v>
                </c:pt>
                <c:pt idx="124">
                  <c:v>36651</c:v>
                </c:pt>
                <c:pt idx="125">
                  <c:v>36652</c:v>
                </c:pt>
                <c:pt idx="126">
                  <c:v>36653</c:v>
                </c:pt>
                <c:pt idx="127">
                  <c:v>36654</c:v>
                </c:pt>
                <c:pt idx="128">
                  <c:v>36655</c:v>
                </c:pt>
                <c:pt idx="129">
                  <c:v>36656</c:v>
                </c:pt>
                <c:pt idx="130">
                  <c:v>36657</c:v>
                </c:pt>
                <c:pt idx="131">
                  <c:v>36658</c:v>
                </c:pt>
                <c:pt idx="132">
                  <c:v>36659</c:v>
                </c:pt>
                <c:pt idx="133">
                  <c:v>36660</c:v>
                </c:pt>
                <c:pt idx="134">
                  <c:v>36661</c:v>
                </c:pt>
                <c:pt idx="135">
                  <c:v>36662</c:v>
                </c:pt>
                <c:pt idx="136">
                  <c:v>36663</c:v>
                </c:pt>
                <c:pt idx="137">
                  <c:v>36664</c:v>
                </c:pt>
                <c:pt idx="138">
                  <c:v>36665</c:v>
                </c:pt>
                <c:pt idx="139">
                  <c:v>36666</c:v>
                </c:pt>
                <c:pt idx="140">
                  <c:v>36667</c:v>
                </c:pt>
                <c:pt idx="141">
                  <c:v>36668</c:v>
                </c:pt>
                <c:pt idx="142">
                  <c:v>36669</c:v>
                </c:pt>
                <c:pt idx="143">
                  <c:v>36670</c:v>
                </c:pt>
                <c:pt idx="144">
                  <c:v>36671</c:v>
                </c:pt>
                <c:pt idx="145">
                  <c:v>36672</c:v>
                </c:pt>
                <c:pt idx="146">
                  <c:v>36673</c:v>
                </c:pt>
                <c:pt idx="147">
                  <c:v>36674</c:v>
                </c:pt>
                <c:pt idx="148">
                  <c:v>36675</c:v>
                </c:pt>
                <c:pt idx="149">
                  <c:v>36676</c:v>
                </c:pt>
                <c:pt idx="150">
                  <c:v>36677</c:v>
                </c:pt>
                <c:pt idx="151">
                  <c:v>36678</c:v>
                </c:pt>
                <c:pt idx="152">
                  <c:v>36679</c:v>
                </c:pt>
                <c:pt idx="153">
                  <c:v>36680</c:v>
                </c:pt>
                <c:pt idx="154">
                  <c:v>36681</c:v>
                </c:pt>
                <c:pt idx="155">
                  <c:v>36682</c:v>
                </c:pt>
                <c:pt idx="156">
                  <c:v>36683</c:v>
                </c:pt>
                <c:pt idx="157">
                  <c:v>36684</c:v>
                </c:pt>
                <c:pt idx="158">
                  <c:v>36685</c:v>
                </c:pt>
                <c:pt idx="159">
                  <c:v>36686</c:v>
                </c:pt>
                <c:pt idx="160">
                  <c:v>36687</c:v>
                </c:pt>
                <c:pt idx="161">
                  <c:v>36688</c:v>
                </c:pt>
                <c:pt idx="162">
                  <c:v>36689</c:v>
                </c:pt>
                <c:pt idx="163">
                  <c:v>36690</c:v>
                </c:pt>
                <c:pt idx="164">
                  <c:v>36691</c:v>
                </c:pt>
                <c:pt idx="165">
                  <c:v>36692</c:v>
                </c:pt>
                <c:pt idx="166">
                  <c:v>36693</c:v>
                </c:pt>
                <c:pt idx="167">
                  <c:v>36694</c:v>
                </c:pt>
                <c:pt idx="168">
                  <c:v>36695</c:v>
                </c:pt>
                <c:pt idx="169">
                  <c:v>36696</c:v>
                </c:pt>
                <c:pt idx="170">
                  <c:v>36697</c:v>
                </c:pt>
                <c:pt idx="171">
                  <c:v>36698</c:v>
                </c:pt>
                <c:pt idx="172">
                  <c:v>36699</c:v>
                </c:pt>
                <c:pt idx="173">
                  <c:v>36700</c:v>
                </c:pt>
                <c:pt idx="174">
                  <c:v>36701</c:v>
                </c:pt>
                <c:pt idx="175">
                  <c:v>36702</c:v>
                </c:pt>
                <c:pt idx="176">
                  <c:v>36703</c:v>
                </c:pt>
                <c:pt idx="177">
                  <c:v>36704</c:v>
                </c:pt>
                <c:pt idx="178">
                  <c:v>36705</c:v>
                </c:pt>
                <c:pt idx="179">
                  <c:v>36706</c:v>
                </c:pt>
                <c:pt idx="180">
                  <c:v>36707</c:v>
                </c:pt>
                <c:pt idx="181">
                  <c:v>36708</c:v>
                </c:pt>
                <c:pt idx="182">
                  <c:v>36709</c:v>
                </c:pt>
                <c:pt idx="183">
                  <c:v>36710</c:v>
                </c:pt>
                <c:pt idx="184">
                  <c:v>36711</c:v>
                </c:pt>
                <c:pt idx="185">
                  <c:v>36712</c:v>
                </c:pt>
                <c:pt idx="186">
                  <c:v>36713</c:v>
                </c:pt>
                <c:pt idx="187">
                  <c:v>36714</c:v>
                </c:pt>
                <c:pt idx="188">
                  <c:v>36715</c:v>
                </c:pt>
                <c:pt idx="189">
                  <c:v>36716</c:v>
                </c:pt>
                <c:pt idx="190">
                  <c:v>36717</c:v>
                </c:pt>
                <c:pt idx="191">
                  <c:v>36718</c:v>
                </c:pt>
                <c:pt idx="192">
                  <c:v>36719</c:v>
                </c:pt>
                <c:pt idx="193">
                  <c:v>36720</c:v>
                </c:pt>
                <c:pt idx="194">
                  <c:v>36721</c:v>
                </c:pt>
                <c:pt idx="195">
                  <c:v>36722</c:v>
                </c:pt>
                <c:pt idx="196">
                  <c:v>36723</c:v>
                </c:pt>
                <c:pt idx="197">
                  <c:v>36724</c:v>
                </c:pt>
                <c:pt idx="198">
                  <c:v>36725</c:v>
                </c:pt>
                <c:pt idx="199">
                  <c:v>36726</c:v>
                </c:pt>
                <c:pt idx="200">
                  <c:v>36727</c:v>
                </c:pt>
                <c:pt idx="201">
                  <c:v>36728</c:v>
                </c:pt>
                <c:pt idx="202">
                  <c:v>36729</c:v>
                </c:pt>
                <c:pt idx="203">
                  <c:v>36730</c:v>
                </c:pt>
                <c:pt idx="204">
                  <c:v>36731</c:v>
                </c:pt>
                <c:pt idx="205">
                  <c:v>36732</c:v>
                </c:pt>
                <c:pt idx="206">
                  <c:v>36733</c:v>
                </c:pt>
                <c:pt idx="207">
                  <c:v>36734</c:v>
                </c:pt>
                <c:pt idx="208">
                  <c:v>36735</c:v>
                </c:pt>
                <c:pt idx="209">
                  <c:v>36736</c:v>
                </c:pt>
                <c:pt idx="210">
                  <c:v>36737</c:v>
                </c:pt>
                <c:pt idx="211">
                  <c:v>36738</c:v>
                </c:pt>
                <c:pt idx="212">
                  <c:v>36739</c:v>
                </c:pt>
                <c:pt idx="213">
                  <c:v>36740</c:v>
                </c:pt>
                <c:pt idx="214">
                  <c:v>36741</c:v>
                </c:pt>
                <c:pt idx="215">
                  <c:v>36742</c:v>
                </c:pt>
                <c:pt idx="216">
                  <c:v>36743</c:v>
                </c:pt>
                <c:pt idx="217">
                  <c:v>36744</c:v>
                </c:pt>
                <c:pt idx="218">
                  <c:v>36745</c:v>
                </c:pt>
                <c:pt idx="219">
                  <c:v>36746</c:v>
                </c:pt>
                <c:pt idx="220">
                  <c:v>36747</c:v>
                </c:pt>
                <c:pt idx="221">
                  <c:v>36748</c:v>
                </c:pt>
                <c:pt idx="222">
                  <c:v>36749</c:v>
                </c:pt>
                <c:pt idx="223">
                  <c:v>36750</c:v>
                </c:pt>
                <c:pt idx="224">
                  <c:v>36751</c:v>
                </c:pt>
                <c:pt idx="225">
                  <c:v>36752</c:v>
                </c:pt>
                <c:pt idx="226">
                  <c:v>36753</c:v>
                </c:pt>
                <c:pt idx="227">
                  <c:v>36754</c:v>
                </c:pt>
                <c:pt idx="228">
                  <c:v>36755</c:v>
                </c:pt>
                <c:pt idx="229">
                  <c:v>36756</c:v>
                </c:pt>
                <c:pt idx="230">
                  <c:v>36757</c:v>
                </c:pt>
                <c:pt idx="231">
                  <c:v>36758</c:v>
                </c:pt>
                <c:pt idx="232">
                  <c:v>36759</c:v>
                </c:pt>
                <c:pt idx="233">
                  <c:v>36760</c:v>
                </c:pt>
                <c:pt idx="234">
                  <c:v>36761</c:v>
                </c:pt>
                <c:pt idx="235">
                  <c:v>36762</c:v>
                </c:pt>
                <c:pt idx="236">
                  <c:v>36763</c:v>
                </c:pt>
                <c:pt idx="237">
                  <c:v>36764</c:v>
                </c:pt>
                <c:pt idx="238">
                  <c:v>36765</c:v>
                </c:pt>
                <c:pt idx="239">
                  <c:v>36766</c:v>
                </c:pt>
                <c:pt idx="240">
                  <c:v>36767</c:v>
                </c:pt>
                <c:pt idx="241">
                  <c:v>36768</c:v>
                </c:pt>
                <c:pt idx="242">
                  <c:v>36769</c:v>
                </c:pt>
                <c:pt idx="243">
                  <c:v>36770</c:v>
                </c:pt>
                <c:pt idx="244">
                  <c:v>36771</c:v>
                </c:pt>
                <c:pt idx="245">
                  <c:v>36772</c:v>
                </c:pt>
                <c:pt idx="246">
                  <c:v>36773</c:v>
                </c:pt>
                <c:pt idx="247">
                  <c:v>36774</c:v>
                </c:pt>
                <c:pt idx="248">
                  <c:v>36775</c:v>
                </c:pt>
                <c:pt idx="249">
                  <c:v>36776</c:v>
                </c:pt>
                <c:pt idx="250">
                  <c:v>36777</c:v>
                </c:pt>
                <c:pt idx="251">
                  <c:v>36778</c:v>
                </c:pt>
                <c:pt idx="252">
                  <c:v>36779</c:v>
                </c:pt>
                <c:pt idx="253">
                  <c:v>36780</c:v>
                </c:pt>
                <c:pt idx="254">
                  <c:v>36781</c:v>
                </c:pt>
                <c:pt idx="255">
                  <c:v>36782</c:v>
                </c:pt>
                <c:pt idx="256">
                  <c:v>36783</c:v>
                </c:pt>
                <c:pt idx="257">
                  <c:v>36784</c:v>
                </c:pt>
                <c:pt idx="258">
                  <c:v>36785</c:v>
                </c:pt>
                <c:pt idx="259">
                  <c:v>36786</c:v>
                </c:pt>
                <c:pt idx="260">
                  <c:v>36787</c:v>
                </c:pt>
                <c:pt idx="261">
                  <c:v>36788</c:v>
                </c:pt>
                <c:pt idx="262">
                  <c:v>36789</c:v>
                </c:pt>
                <c:pt idx="263">
                  <c:v>36790</c:v>
                </c:pt>
                <c:pt idx="264">
                  <c:v>36791</c:v>
                </c:pt>
                <c:pt idx="265">
                  <c:v>36792</c:v>
                </c:pt>
                <c:pt idx="266">
                  <c:v>36793</c:v>
                </c:pt>
                <c:pt idx="267">
                  <c:v>36794</c:v>
                </c:pt>
                <c:pt idx="268">
                  <c:v>36795</c:v>
                </c:pt>
                <c:pt idx="269">
                  <c:v>36796</c:v>
                </c:pt>
                <c:pt idx="270">
                  <c:v>36797</c:v>
                </c:pt>
                <c:pt idx="271">
                  <c:v>36798</c:v>
                </c:pt>
                <c:pt idx="272">
                  <c:v>36799</c:v>
                </c:pt>
                <c:pt idx="273">
                  <c:v>36800</c:v>
                </c:pt>
                <c:pt idx="274">
                  <c:v>36801</c:v>
                </c:pt>
                <c:pt idx="275">
                  <c:v>36802</c:v>
                </c:pt>
                <c:pt idx="276">
                  <c:v>36803</c:v>
                </c:pt>
                <c:pt idx="277">
                  <c:v>36804</c:v>
                </c:pt>
                <c:pt idx="278">
                  <c:v>36805</c:v>
                </c:pt>
                <c:pt idx="279">
                  <c:v>36806</c:v>
                </c:pt>
                <c:pt idx="280">
                  <c:v>36807</c:v>
                </c:pt>
                <c:pt idx="281">
                  <c:v>36808</c:v>
                </c:pt>
                <c:pt idx="282">
                  <c:v>36809</c:v>
                </c:pt>
                <c:pt idx="283">
                  <c:v>36810</c:v>
                </c:pt>
                <c:pt idx="284">
                  <c:v>36811</c:v>
                </c:pt>
                <c:pt idx="285">
                  <c:v>36812</c:v>
                </c:pt>
                <c:pt idx="286">
                  <c:v>36813</c:v>
                </c:pt>
                <c:pt idx="287">
                  <c:v>36814</c:v>
                </c:pt>
                <c:pt idx="288">
                  <c:v>36815</c:v>
                </c:pt>
                <c:pt idx="289">
                  <c:v>36816</c:v>
                </c:pt>
                <c:pt idx="290">
                  <c:v>36817</c:v>
                </c:pt>
                <c:pt idx="291">
                  <c:v>36818</c:v>
                </c:pt>
                <c:pt idx="292">
                  <c:v>36819</c:v>
                </c:pt>
                <c:pt idx="293">
                  <c:v>36820</c:v>
                </c:pt>
                <c:pt idx="294">
                  <c:v>36821</c:v>
                </c:pt>
                <c:pt idx="295">
                  <c:v>36822</c:v>
                </c:pt>
                <c:pt idx="296">
                  <c:v>36823</c:v>
                </c:pt>
                <c:pt idx="297">
                  <c:v>36824</c:v>
                </c:pt>
                <c:pt idx="298">
                  <c:v>36825</c:v>
                </c:pt>
                <c:pt idx="299">
                  <c:v>36826</c:v>
                </c:pt>
                <c:pt idx="300">
                  <c:v>36827</c:v>
                </c:pt>
                <c:pt idx="301">
                  <c:v>36828</c:v>
                </c:pt>
                <c:pt idx="302">
                  <c:v>36829</c:v>
                </c:pt>
                <c:pt idx="303">
                  <c:v>36830</c:v>
                </c:pt>
                <c:pt idx="304">
                  <c:v>36831</c:v>
                </c:pt>
                <c:pt idx="305">
                  <c:v>36832</c:v>
                </c:pt>
                <c:pt idx="306">
                  <c:v>36833</c:v>
                </c:pt>
                <c:pt idx="307">
                  <c:v>36834</c:v>
                </c:pt>
                <c:pt idx="308">
                  <c:v>36835</c:v>
                </c:pt>
                <c:pt idx="309">
                  <c:v>36836</c:v>
                </c:pt>
                <c:pt idx="310">
                  <c:v>36837</c:v>
                </c:pt>
                <c:pt idx="311">
                  <c:v>36838</c:v>
                </c:pt>
                <c:pt idx="312">
                  <c:v>36839</c:v>
                </c:pt>
                <c:pt idx="313">
                  <c:v>36840</c:v>
                </c:pt>
                <c:pt idx="314">
                  <c:v>36841</c:v>
                </c:pt>
                <c:pt idx="315">
                  <c:v>36842</c:v>
                </c:pt>
                <c:pt idx="316">
                  <c:v>36843</c:v>
                </c:pt>
                <c:pt idx="317">
                  <c:v>36844</c:v>
                </c:pt>
                <c:pt idx="318">
                  <c:v>36845</c:v>
                </c:pt>
                <c:pt idx="319">
                  <c:v>36846</c:v>
                </c:pt>
                <c:pt idx="320">
                  <c:v>36847</c:v>
                </c:pt>
                <c:pt idx="321">
                  <c:v>36848</c:v>
                </c:pt>
                <c:pt idx="322">
                  <c:v>36849</c:v>
                </c:pt>
                <c:pt idx="323">
                  <c:v>36850</c:v>
                </c:pt>
                <c:pt idx="324">
                  <c:v>36851</c:v>
                </c:pt>
                <c:pt idx="325">
                  <c:v>36852</c:v>
                </c:pt>
                <c:pt idx="326">
                  <c:v>36853</c:v>
                </c:pt>
                <c:pt idx="327">
                  <c:v>36854</c:v>
                </c:pt>
                <c:pt idx="328">
                  <c:v>36855</c:v>
                </c:pt>
                <c:pt idx="329">
                  <c:v>36856</c:v>
                </c:pt>
                <c:pt idx="330">
                  <c:v>36857</c:v>
                </c:pt>
                <c:pt idx="331">
                  <c:v>36858</c:v>
                </c:pt>
                <c:pt idx="332">
                  <c:v>36859</c:v>
                </c:pt>
                <c:pt idx="333">
                  <c:v>36860</c:v>
                </c:pt>
                <c:pt idx="334">
                  <c:v>36861</c:v>
                </c:pt>
                <c:pt idx="335">
                  <c:v>36862</c:v>
                </c:pt>
                <c:pt idx="336">
                  <c:v>36863</c:v>
                </c:pt>
                <c:pt idx="337">
                  <c:v>36864</c:v>
                </c:pt>
                <c:pt idx="338">
                  <c:v>36865</c:v>
                </c:pt>
                <c:pt idx="339">
                  <c:v>36866</c:v>
                </c:pt>
                <c:pt idx="340">
                  <c:v>36867</c:v>
                </c:pt>
                <c:pt idx="341">
                  <c:v>36868</c:v>
                </c:pt>
                <c:pt idx="342">
                  <c:v>36869</c:v>
                </c:pt>
                <c:pt idx="343">
                  <c:v>36870</c:v>
                </c:pt>
                <c:pt idx="344">
                  <c:v>36871</c:v>
                </c:pt>
                <c:pt idx="345">
                  <c:v>36872</c:v>
                </c:pt>
                <c:pt idx="346">
                  <c:v>36873</c:v>
                </c:pt>
                <c:pt idx="347">
                  <c:v>36874</c:v>
                </c:pt>
                <c:pt idx="348">
                  <c:v>36875</c:v>
                </c:pt>
                <c:pt idx="349">
                  <c:v>36876</c:v>
                </c:pt>
                <c:pt idx="350">
                  <c:v>36877</c:v>
                </c:pt>
                <c:pt idx="351">
                  <c:v>36878</c:v>
                </c:pt>
                <c:pt idx="352">
                  <c:v>36879</c:v>
                </c:pt>
                <c:pt idx="353">
                  <c:v>36880</c:v>
                </c:pt>
                <c:pt idx="354">
                  <c:v>36881</c:v>
                </c:pt>
                <c:pt idx="355">
                  <c:v>36882</c:v>
                </c:pt>
                <c:pt idx="356">
                  <c:v>36883</c:v>
                </c:pt>
                <c:pt idx="357">
                  <c:v>36884</c:v>
                </c:pt>
                <c:pt idx="358">
                  <c:v>36885</c:v>
                </c:pt>
                <c:pt idx="359">
                  <c:v>36886</c:v>
                </c:pt>
                <c:pt idx="360">
                  <c:v>36887</c:v>
                </c:pt>
                <c:pt idx="361">
                  <c:v>36888</c:v>
                </c:pt>
                <c:pt idx="362">
                  <c:v>36889</c:v>
                </c:pt>
                <c:pt idx="363">
                  <c:v>36890</c:v>
                </c:pt>
                <c:pt idx="364">
                  <c:v>36891</c:v>
                </c:pt>
              </c:numCache>
            </c:numRef>
          </c:cat>
          <c:val>
            <c:numRef>
              <c:f>'[Senda de referencia_Verano_2023-2024.xlsx]Embalses_00-22'!$AJ$3:$AJ$367</c:f>
              <c:numCache>
                <c:formatCode>0.0%</c:formatCode>
                <c:ptCount val="365"/>
                <c:pt idx="0">
                  <c:v>0.65181047733569553</c:v>
                </c:pt>
                <c:pt idx="1">
                  <c:v>0.65109731007300087</c:v>
                </c:pt>
                <c:pt idx="2">
                  <c:v>0.65084561264193375</c:v>
                </c:pt>
                <c:pt idx="3">
                  <c:v>0.64993268309022301</c:v>
                </c:pt>
                <c:pt idx="4">
                  <c:v>0.64921463270813051</c:v>
                </c:pt>
                <c:pt idx="5">
                  <c:v>0.6474045448403144</c:v>
                </c:pt>
                <c:pt idx="6">
                  <c:v>0.64418085465541297</c:v>
                </c:pt>
                <c:pt idx="7">
                  <c:v>0.64067276412341867</c:v>
                </c:pt>
                <c:pt idx="8">
                  <c:v>0.63735276372275762</c:v>
                </c:pt>
                <c:pt idx="9">
                  <c:v>0.63668659676767247</c:v>
                </c:pt>
                <c:pt idx="10">
                  <c:v>0.63572577124219498</c:v>
                </c:pt>
                <c:pt idx="11">
                  <c:v>0.63409566391757455</c:v>
                </c:pt>
                <c:pt idx="12">
                  <c:v>0.63108513296367508</c:v>
                </c:pt>
                <c:pt idx="13">
                  <c:v>0.62871634513681929</c:v>
                </c:pt>
                <c:pt idx="14">
                  <c:v>0.62611590601165623</c:v>
                </c:pt>
                <c:pt idx="15">
                  <c:v>0.62367206972336486</c:v>
                </c:pt>
                <c:pt idx="16">
                  <c:v>0.62286107259160484</c:v>
                </c:pt>
                <c:pt idx="17">
                  <c:v>0.62096752102240571</c:v>
                </c:pt>
                <c:pt idx="18">
                  <c:v>0.61923706250294386</c:v>
                </c:pt>
                <c:pt idx="19">
                  <c:v>0.61705061683044182</c:v>
                </c:pt>
                <c:pt idx="20">
                  <c:v>0.61452862213933768</c:v>
                </c:pt>
                <c:pt idx="21">
                  <c:v>0.61101359782153253</c:v>
                </c:pt>
                <c:pt idx="22">
                  <c:v>0.60809904058935949</c:v>
                </c:pt>
                <c:pt idx="23">
                  <c:v>0.60597038028862726</c:v>
                </c:pt>
                <c:pt idx="24">
                  <c:v>0.6023939290652871</c:v>
                </c:pt>
                <c:pt idx="25">
                  <c:v>0.5991956046078929</c:v>
                </c:pt>
                <c:pt idx="26">
                  <c:v>0.59564195368685413</c:v>
                </c:pt>
                <c:pt idx="27">
                  <c:v>0.59287381542747941</c:v>
                </c:pt>
                <c:pt idx="28">
                  <c:v>0.58921550450880089</c:v>
                </c:pt>
                <c:pt idx="29">
                  <c:v>0.5862056452194403</c:v>
                </c:pt>
                <c:pt idx="30">
                  <c:v>0.58306707345278264</c:v>
                </c:pt>
                <c:pt idx="31">
                  <c:v>0.57885689039181165</c:v>
                </c:pt>
                <c:pt idx="32">
                  <c:v>0.57507900417060698</c:v>
                </c:pt>
                <c:pt idx="33">
                  <c:v>0.57138440959842962</c:v>
                </c:pt>
                <c:pt idx="34">
                  <c:v>0.56746430085575639</c:v>
                </c:pt>
                <c:pt idx="35">
                  <c:v>0.56285433006085506</c:v>
                </c:pt>
                <c:pt idx="36">
                  <c:v>0.55981772203278091</c:v>
                </c:pt>
                <c:pt idx="37">
                  <c:v>0.55711734135409285</c:v>
                </c:pt>
                <c:pt idx="38">
                  <c:v>0.55320458639938952</c:v>
                </c:pt>
                <c:pt idx="39">
                  <c:v>0.55030421202939572</c:v>
                </c:pt>
                <c:pt idx="40">
                  <c:v>0.5469654523066908</c:v>
                </c:pt>
                <c:pt idx="41">
                  <c:v>0.54403200541010988</c:v>
                </c:pt>
                <c:pt idx="42">
                  <c:v>0.54066941349155928</c:v>
                </c:pt>
                <c:pt idx="43">
                  <c:v>0.53655916787167079</c:v>
                </c:pt>
                <c:pt idx="44">
                  <c:v>0.53384120042312744</c:v>
                </c:pt>
                <c:pt idx="45">
                  <c:v>0.52956447826105724</c:v>
                </c:pt>
                <c:pt idx="46">
                  <c:v>0.52544271220353833</c:v>
                </c:pt>
                <c:pt idx="47">
                  <c:v>0.52152074656864345</c:v>
                </c:pt>
                <c:pt idx="48">
                  <c:v>0.51721153776620321</c:v>
                </c:pt>
                <c:pt idx="49">
                  <c:v>0.51324855290788129</c:v>
                </c:pt>
                <c:pt idx="50">
                  <c:v>0.51037440125192268</c:v>
                </c:pt>
                <c:pt idx="51">
                  <c:v>0.50794685588877597</c:v>
                </c:pt>
                <c:pt idx="52">
                  <c:v>0.50499096937566079</c:v>
                </c:pt>
                <c:pt idx="53">
                  <c:v>0.50217357875491841</c:v>
                </c:pt>
                <c:pt idx="54">
                  <c:v>0.49967988863690621</c:v>
                </c:pt>
                <c:pt idx="55">
                  <c:v>0.49693443372993884</c:v>
                </c:pt>
                <c:pt idx="56">
                  <c:v>0.49438647103374916</c:v>
                </c:pt>
                <c:pt idx="57">
                  <c:v>0.49183764306884481</c:v>
                </c:pt>
                <c:pt idx="58">
                  <c:v>0.4893719829016418</c:v>
                </c:pt>
                <c:pt idx="59">
                  <c:v>0.48506048929839468</c:v>
                </c:pt>
                <c:pt idx="60">
                  <c:v>0.4812201715269509</c:v>
                </c:pt>
                <c:pt idx="61">
                  <c:v>0.47809499221675011</c:v>
                </c:pt>
                <c:pt idx="62">
                  <c:v>0.47503700022189826</c:v>
                </c:pt>
                <c:pt idx="63">
                  <c:v>0.47192595890564115</c:v>
                </c:pt>
                <c:pt idx="64">
                  <c:v>0.46862149796413749</c:v>
                </c:pt>
                <c:pt idx="65">
                  <c:v>0.46644448203711619</c:v>
                </c:pt>
                <c:pt idx="66">
                  <c:v>0.46402873632497343</c:v>
                </c:pt>
                <c:pt idx="67">
                  <c:v>0.46070832780676713</c:v>
                </c:pt>
                <c:pt idx="68">
                  <c:v>0.45650706397688445</c:v>
                </c:pt>
                <c:pt idx="69">
                  <c:v>0.45347677133000242</c:v>
                </c:pt>
                <c:pt idx="70">
                  <c:v>0.44822211395653744</c:v>
                </c:pt>
                <c:pt idx="71">
                  <c:v>0.44406098845297642</c:v>
                </c:pt>
                <c:pt idx="72">
                  <c:v>0.43968313360847322</c:v>
                </c:pt>
                <c:pt idx="73">
                  <c:v>0.4358424737793265</c:v>
                </c:pt>
                <c:pt idx="74">
                  <c:v>0.43261389886005946</c:v>
                </c:pt>
                <c:pt idx="75">
                  <c:v>0.42879583178377417</c:v>
                </c:pt>
                <c:pt idx="76">
                  <c:v>0.4263542911297451</c:v>
                </c:pt>
                <c:pt idx="77">
                  <c:v>0.42413085854561455</c:v>
                </c:pt>
                <c:pt idx="78">
                  <c:v>0.42093845640640637</c:v>
                </c:pt>
                <c:pt idx="79">
                  <c:v>0.41842545678937582</c:v>
                </c:pt>
                <c:pt idx="80">
                  <c:v>0.4150116432332388</c:v>
                </c:pt>
                <c:pt idx="81">
                  <c:v>0.41145575100615622</c:v>
                </c:pt>
                <c:pt idx="82">
                  <c:v>0.40843120096313529</c:v>
                </c:pt>
                <c:pt idx="83">
                  <c:v>0.40642492456616675</c:v>
                </c:pt>
                <c:pt idx="84">
                  <c:v>0.403553739486046</c:v>
                </c:pt>
                <c:pt idx="85">
                  <c:v>0.4009409579993633</c:v>
                </c:pt>
                <c:pt idx="86">
                  <c:v>0.39824438822226088</c:v>
                </c:pt>
                <c:pt idx="87">
                  <c:v>0.3978138619051873</c:v>
                </c:pt>
                <c:pt idx="88">
                  <c:v>0.39703638487530313</c:v>
                </c:pt>
                <c:pt idx="89">
                  <c:v>0.39861129923602473</c:v>
                </c:pt>
                <c:pt idx="90">
                  <c:v>0.40287080973469425</c:v>
                </c:pt>
                <c:pt idx="91">
                  <c:v>0.40484550179092765</c:v>
                </c:pt>
                <c:pt idx="92">
                  <c:v>0.4066620372357429</c:v>
                </c:pt>
                <c:pt idx="93">
                  <c:v>0.40931271686775039</c:v>
                </c:pt>
                <c:pt idx="94">
                  <c:v>0.40813315265975186</c:v>
                </c:pt>
                <c:pt idx="95">
                  <c:v>0.40807451659800265</c:v>
                </c:pt>
                <c:pt idx="96">
                  <c:v>0.40832182521169846</c:v>
                </c:pt>
                <c:pt idx="97">
                  <c:v>0.40646602335348897</c:v>
                </c:pt>
                <c:pt idx="98">
                  <c:v>0.40294457524355187</c:v>
                </c:pt>
                <c:pt idx="99">
                  <c:v>0.40162179090342831</c:v>
                </c:pt>
                <c:pt idx="100">
                  <c:v>0.39979906481848992</c:v>
                </c:pt>
                <c:pt idx="101">
                  <c:v>0.40221083316688183</c:v>
                </c:pt>
                <c:pt idx="102">
                  <c:v>0.40555965588932869</c:v>
                </c:pt>
                <c:pt idx="103">
                  <c:v>0.41051655688248939</c:v>
                </c:pt>
                <c:pt idx="104">
                  <c:v>0.41216988614495409</c:v>
                </c:pt>
                <c:pt idx="105">
                  <c:v>0.41181609983507284</c:v>
                </c:pt>
                <c:pt idx="106">
                  <c:v>0.41296045780101759</c:v>
                </c:pt>
                <c:pt idx="107">
                  <c:v>0.41165212487628611</c:v>
                </c:pt>
                <c:pt idx="108">
                  <c:v>0.40928403959002185</c:v>
                </c:pt>
                <c:pt idx="109">
                  <c:v>0.40718433375763607</c:v>
                </c:pt>
                <c:pt idx="110">
                  <c:v>0.40461501915476727</c:v>
                </c:pt>
                <c:pt idx="111">
                  <c:v>0.40354025831456575</c:v>
                </c:pt>
                <c:pt idx="112">
                  <c:v>0.40198991644157256</c:v>
                </c:pt>
                <c:pt idx="113">
                  <c:v>0.40202344713367871</c:v>
                </c:pt>
                <c:pt idx="114">
                  <c:v>0.40189009135381848</c:v>
                </c:pt>
                <c:pt idx="115">
                  <c:v>0.40187027323417107</c:v>
                </c:pt>
                <c:pt idx="116">
                  <c:v>0.40328510546024871</c:v>
                </c:pt>
                <c:pt idx="117">
                  <c:v>0.40577733445968633</c:v>
                </c:pt>
                <c:pt idx="118">
                  <c:v>0.4098327242426984</c:v>
                </c:pt>
                <c:pt idx="119">
                  <c:v>0.41162598996541511</c:v>
                </c:pt>
                <c:pt idx="120">
                  <c:v>0.41477523980257142</c:v>
                </c:pt>
                <c:pt idx="121">
                  <c:v>0.41615629652285369</c:v>
                </c:pt>
                <c:pt idx="122">
                  <c:v>0.41640676113928821</c:v>
                </c:pt>
                <c:pt idx="123">
                  <c:v>0.41741816228215373</c:v>
                </c:pt>
                <c:pt idx="124">
                  <c:v>0.41650636906176747</c:v>
                </c:pt>
                <c:pt idx="125">
                  <c:v>0.4167742354126785</c:v>
                </c:pt>
                <c:pt idx="126">
                  <c:v>0.4166921223698421</c:v>
                </c:pt>
                <c:pt idx="127">
                  <c:v>0.41755460136655287</c:v>
                </c:pt>
                <c:pt idx="128">
                  <c:v>0.41939498803771147</c:v>
                </c:pt>
                <c:pt idx="129">
                  <c:v>0.42141629465082325</c:v>
                </c:pt>
                <c:pt idx="130">
                  <c:v>0.41992491224122636</c:v>
                </c:pt>
                <c:pt idx="131">
                  <c:v>0.41643304182667146</c:v>
                </c:pt>
                <c:pt idx="132">
                  <c:v>0.41335654169042985</c:v>
                </c:pt>
                <c:pt idx="133">
                  <c:v>0.40985129568684392</c:v>
                </c:pt>
                <c:pt idx="134">
                  <c:v>0.41024720035067919</c:v>
                </c:pt>
                <c:pt idx="135">
                  <c:v>0.41071822188103013</c:v>
                </c:pt>
                <c:pt idx="136">
                  <c:v>0.42091908446489057</c:v>
                </c:pt>
                <c:pt idx="137">
                  <c:v>0.42208426695938461</c:v>
                </c:pt>
                <c:pt idx="138">
                  <c:v>0.4235905081340009</c:v>
                </c:pt>
                <c:pt idx="139">
                  <c:v>0.42337695205899839</c:v>
                </c:pt>
                <c:pt idx="140">
                  <c:v>0.42787779273000298</c:v>
                </c:pt>
                <c:pt idx="141">
                  <c:v>0.43220758813290816</c:v>
                </c:pt>
                <c:pt idx="142">
                  <c:v>0.43381954233141151</c:v>
                </c:pt>
                <c:pt idx="143">
                  <c:v>0.4344908168366603</c:v>
                </c:pt>
                <c:pt idx="144">
                  <c:v>0.43789238178233386</c:v>
                </c:pt>
                <c:pt idx="145">
                  <c:v>0.43919155923529224</c:v>
                </c:pt>
                <c:pt idx="146">
                  <c:v>0.44170521835399557</c:v>
                </c:pt>
                <c:pt idx="147">
                  <c:v>0.44433440607833213</c:v>
                </c:pt>
                <c:pt idx="148">
                  <c:v>0.45196456029451121</c:v>
                </c:pt>
                <c:pt idx="149">
                  <c:v>0.46181308562204521</c:v>
                </c:pt>
                <c:pt idx="150">
                  <c:v>0.4690305756505796</c:v>
                </c:pt>
                <c:pt idx="151">
                  <c:v>0.47232580697640986</c:v>
                </c:pt>
                <c:pt idx="152">
                  <c:v>0.47372889409634467</c:v>
                </c:pt>
                <c:pt idx="153">
                  <c:v>0.47758470705452738</c:v>
                </c:pt>
                <c:pt idx="154">
                  <c:v>0.48027990560353656</c:v>
                </c:pt>
                <c:pt idx="155">
                  <c:v>0.48483864774055241</c:v>
                </c:pt>
                <c:pt idx="156">
                  <c:v>0.48709479420403423</c:v>
                </c:pt>
                <c:pt idx="157">
                  <c:v>0.48947578147118026</c:v>
                </c:pt>
                <c:pt idx="158">
                  <c:v>0.49231295236347172</c:v>
                </c:pt>
                <c:pt idx="159">
                  <c:v>0.49592960062420255</c:v>
                </c:pt>
                <c:pt idx="160">
                  <c:v>0.49844477237966528</c:v>
                </c:pt>
                <c:pt idx="161">
                  <c:v>0.49943334980326687</c:v>
                </c:pt>
                <c:pt idx="162">
                  <c:v>0.50273951718884768</c:v>
                </c:pt>
                <c:pt idx="163">
                  <c:v>0.5055889019285551</c:v>
                </c:pt>
                <c:pt idx="164">
                  <c:v>0.50613945530337334</c:v>
                </c:pt>
                <c:pt idx="165">
                  <c:v>0.50738470396513069</c:v>
                </c:pt>
                <c:pt idx="166">
                  <c:v>0.51304938293007274</c:v>
                </c:pt>
                <c:pt idx="167">
                  <c:v>0.51359076034556339</c:v>
                </c:pt>
                <c:pt idx="168">
                  <c:v>0.51332839533294861</c:v>
                </c:pt>
                <c:pt idx="169">
                  <c:v>0.51317255208894719</c:v>
                </c:pt>
                <c:pt idx="170">
                  <c:v>0.51381651999249078</c:v>
                </c:pt>
                <c:pt idx="171">
                  <c:v>0.51418193140589274</c:v>
                </c:pt>
                <c:pt idx="172">
                  <c:v>0.51308538699028949</c:v>
                </c:pt>
                <c:pt idx="173">
                  <c:v>0.51296821727001329</c:v>
                </c:pt>
                <c:pt idx="174">
                  <c:v>0.51670798395986794</c:v>
                </c:pt>
                <c:pt idx="175">
                  <c:v>0.51871666593130272</c:v>
                </c:pt>
                <c:pt idx="176">
                  <c:v>0.51785252915677793</c:v>
                </c:pt>
                <c:pt idx="177">
                  <c:v>0.51745303134494391</c:v>
                </c:pt>
                <c:pt idx="178">
                  <c:v>0.521132490219824</c:v>
                </c:pt>
                <c:pt idx="179">
                  <c:v>0.52308928951584133</c:v>
                </c:pt>
                <c:pt idx="180">
                  <c:v>0.52497210863236465</c:v>
                </c:pt>
                <c:pt idx="181">
                  <c:v>0.52773334519651383</c:v>
                </c:pt>
                <c:pt idx="182">
                  <c:v>0.5279815805158744</c:v>
                </c:pt>
                <c:pt idx="183">
                  <c:v>0.52812370904886752</c:v>
                </c:pt>
                <c:pt idx="184">
                  <c:v>0.52948310512415275</c:v>
                </c:pt>
                <c:pt idx="185">
                  <c:v>0.53117692973294051</c:v>
                </c:pt>
                <c:pt idx="186">
                  <c:v>0.53573965179827909</c:v>
                </c:pt>
                <c:pt idx="187">
                  <c:v>0.54045330914620981</c:v>
                </c:pt>
                <c:pt idx="188">
                  <c:v>0.54453726186191553</c:v>
                </c:pt>
                <c:pt idx="189">
                  <c:v>0.549552394868145</c:v>
                </c:pt>
                <c:pt idx="190">
                  <c:v>0.55245601197724026</c:v>
                </c:pt>
                <c:pt idx="191">
                  <c:v>0.56030568735451036</c:v>
                </c:pt>
                <c:pt idx="192">
                  <c:v>0.56347786523364329</c:v>
                </c:pt>
                <c:pt idx="193">
                  <c:v>0.56584827021812856</c:v>
                </c:pt>
                <c:pt idx="194">
                  <c:v>0.56947681779484083</c:v>
                </c:pt>
                <c:pt idx="195">
                  <c:v>0.5711265232954158</c:v>
                </c:pt>
                <c:pt idx="196">
                  <c:v>0.57411114429519838</c:v>
                </c:pt>
                <c:pt idx="197">
                  <c:v>0.57716658157524614</c:v>
                </c:pt>
                <c:pt idx="198">
                  <c:v>0.57863704582272291</c:v>
                </c:pt>
                <c:pt idx="199">
                  <c:v>0.57983364906934132</c:v>
                </c:pt>
                <c:pt idx="200">
                  <c:v>0.58201291768024965</c:v>
                </c:pt>
                <c:pt idx="201">
                  <c:v>0.58357047694337938</c:v>
                </c:pt>
                <c:pt idx="202">
                  <c:v>0.58466901346004807</c:v>
                </c:pt>
                <c:pt idx="203">
                  <c:v>0.58551937887922456</c:v>
                </c:pt>
                <c:pt idx="204">
                  <c:v>0.59036513641003219</c:v>
                </c:pt>
                <c:pt idx="205">
                  <c:v>0.60161883852403031</c:v>
                </c:pt>
                <c:pt idx="206">
                  <c:v>0.60861344157943842</c:v>
                </c:pt>
                <c:pt idx="207">
                  <c:v>0.61692991380058049</c:v>
                </c:pt>
                <c:pt idx="208">
                  <c:v>0.62123727382775118</c:v>
                </c:pt>
                <c:pt idx="209">
                  <c:v>0.62236666518148831</c:v>
                </c:pt>
                <c:pt idx="210">
                  <c:v>0.62448615780292915</c:v>
                </c:pt>
                <c:pt idx="211">
                  <c:v>0.62561441489781522</c:v>
                </c:pt>
                <c:pt idx="212">
                  <c:v>0.62709290807407791</c:v>
                </c:pt>
                <c:pt idx="213">
                  <c:v>0.62686280812762152</c:v>
                </c:pt>
                <c:pt idx="214">
                  <c:v>0.6255038907436854</c:v>
                </c:pt>
                <c:pt idx="215">
                  <c:v>0.62442937764525586</c:v>
                </c:pt>
                <c:pt idx="216">
                  <c:v>0.62297908056212892</c:v>
                </c:pt>
                <c:pt idx="217">
                  <c:v>0.62151494903908355</c:v>
                </c:pt>
                <c:pt idx="218">
                  <c:v>0.62045551554626877</c:v>
                </c:pt>
                <c:pt idx="219">
                  <c:v>0.62131490809940471</c:v>
                </c:pt>
                <c:pt idx="220">
                  <c:v>0.62200348967531816</c:v>
                </c:pt>
                <c:pt idx="221">
                  <c:v>0.62053583159227022</c:v>
                </c:pt>
                <c:pt idx="222">
                  <c:v>0.61945324583217531</c:v>
                </c:pt>
                <c:pt idx="223">
                  <c:v>0.61861605191622693</c:v>
                </c:pt>
                <c:pt idx="224">
                  <c:v>0.62006969416844304</c:v>
                </c:pt>
                <c:pt idx="225">
                  <c:v>0.62259338221809901</c:v>
                </c:pt>
                <c:pt idx="226">
                  <c:v>0.62516123518971378</c:v>
                </c:pt>
                <c:pt idx="227">
                  <c:v>0.62730250140677157</c:v>
                </c:pt>
                <c:pt idx="228">
                  <c:v>0.63056607985700686</c:v>
                </c:pt>
                <c:pt idx="229">
                  <c:v>0.63049659421074922</c:v>
                </c:pt>
                <c:pt idx="230">
                  <c:v>0.63101801371696409</c:v>
                </c:pt>
                <c:pt idx="231">
                  <c:v>0.63402590857220031</c:v>
                </c:pt>
                <c:pt idx="232">
                  <c:v>0.63519325855236086</c:v>
                </c:pt>
                <c:pt idx="233">
                  <c:v>0.63593574056730051</c:v>
                </c:pt>
                <c:pt idx="234">
                  <c:v>0.63487067674716091</c:v>
                </c:pt>
                <c:pt idx="235">
                  <c:v>0.634468464904695</c:v>
                </c:pt>
                <c:pt idx="236">
                  <c:v>0.63594485620348762</c:v>
                </c:pt>
                <c:pt idx="237">
                  <c:v>0.63605089009265048</c:v>
                </c:pt>
                <c:pt idx="238">
                  <c:v>0.63669053864165448</c:v>
                </c:pt>
                <c:pt idx="239">
                  <c:v>0.64164166912280296</c:v>
                </c:pt>
                <c:pt idx="240">
                  <c:v>0.64421515856544298</c:v>
                </c:pt>
                <c:pt idx="241">
                  <c:v>0.64390717572696576</c:v>
                </c:pt>
                <c:pt idx="242">
                  <c:v>0.64210480442936146</c:v>
                </c:pt>
                <c:pt idx="243">
                  <c:v>0.64126223793362136</c:v>
                </c:pt>
                <c:pt idx="244">
                  <c:v>0.64344074740487256</c:v>
                </c:pt>
                <c:pt idx="245">
                  <c:v>0.64684009360161365</c:v>
                </c:pt>
                <c:pt idx="246">
                  <c:v>0.64952553295558724</c:v>
                </c:pt>
                <c:pt idx="247">
                  <c:v>0.65261180696200505</c:v>
                </c:pt>
                <c:pt idx="248">
                  <c:v>0.65452274248067877</c:v>
                </c:pt>
                <c:pt idx="249">
                  <c:v>0.65850408957141005</c:v>
                </c:pt>
                <c:pt idx="250">
                  <c:v>0.66298822305103888</c:v>
                </c:pt>
                <c:pt idx="251">
                  <c:v>0.66173545855324745</c:v>
                </c:pt>
                <c:pt idx="252">
                  <c:v>0.66205135762359391</c:v>
                </c:pt>
                <c:pt idx="253">
                  <c:v>0.663044275185103</c:v>
                </c:pt>
                <c:pt idx="254">
                  <c:v>0.66488102602194055</c:v>
                </c:pt>
                <c:pt idx="255">
                  <c:v>0.66475460102038431</c:v>
                </c:pt>
                <c:pt idx="256">
                  <c:v>0.66386342102056006</c:v>
                </c:pt>
                <c:pt idx="257">
                  <c:v>0.66241157509334248</c:v>
                </c:pt>
                <c:pt idx="258">
                  <c:v>0.66152432103894598</c:v>
                </c:pt>
                <c:pt idx="259">
                  <c:v>0.65992314288870901</c:v>
                </c:pt>
                <c:pt idx="260">
                  <c:v>0.65903884877255947</c:v>
                </c:pt>
                <c:pt idx="261">
                  <c:v>0.65935887823173656</c:v>
                </c:pt>
                <c:pt idx="262">
                  <c:v>0.66025406474224302</c:v>
                </c:pt>
                <c:pt idx="263">
                  <c:v>0.66136654418473406</c:v>
                </c:pt>
                <c:pt idx="264">
                  <c:v>0.66154460470090526</c:v>
                </c:pt>
                <c:pt idx="265">
                  <c:v>0.66231218589714536</c:v>
                </c:pt>
                <c:pt idx="266">
                  <c:v>0.66141383673719045</c:v>
                </c:pt>
                <c:pt idx="267">
                  <c:v>0.66139016421298913</c:v>
                </c:pt>
                <c:pt idx="268">
                  <c:v>0.66129987324038875</c:v>
                </c:pt>
                <c:pt idx="269">
                  <c:v>0.65939930673059899</c:v>
                </c:pt>
                <c:pt idx="270">
                  <c:v>0.65601815769336835</c:v>
                </c:pt>
                <c:pt idx="271">
                  <c:v>0.65380481245205091</c:v>
                </c:pt>
                <c:pt idx="272">
                  <c:v>0.65185447765158588</c:v>
                </c:pt>
                <c:pt idx="273">
                  <c:v>0.64953356219178904</c:v>
                </c:pt>
                <c:pt idx="274">
                  <c:v>0.64746370272650511</c:v>
                </c:pt>
                <c:pt idx="275">
                  <c:v>0.6479640584370977</c:v>
                </c:pt>
                <c:pt idx="276">
                  <c:v>0.64786579714156967</c:v>
                </c:pt>
                <c:pt idx="277">
                  <c:v>0.64810690382606995</c:v>
                </c:pt>
                <c:pt idx="278">
                  <c:v>0.6469747095528019</c:v>
                </c:pt>
                <c:pt idx="279">
                  <c:v>0.64461218215545779</c:v>
                </c:pt>
                <c:pt idx="280">
                  <c:v>0.64418267299408627</c:v>
                </c:pt>
                <c:pt idx="281">
                  <c:v>0.64167060021298994</c:v>
                </c:pt>
                <c:pt idx="282">
                  <c:v>0.640148724106957</c:v>
                </c:pt>
                <c:pt idx="283">
                  <c:v>0.63945533153782352</c:v>
                </c:pt>
                <c:pt idx="284">
                  <c:v>0.63931399953182599</c:v>
                </c:pt>
                <c:pt idx="285">
                  <c:v>0.64209065366094709</c:v>
                </c:pt>
                <c:pt idx="286">
                  <c:v>0.64515423938054262</c:v>
                </c:pt>
                <c:pt idx="287">
                  <c:v>0.64735944274564727</c:v>
                </c:pt>
                <c:pt idx="288">
                  <c:v>0.64838996261035731</c:v>
                </c:pt>
                <c:pt idx="289">
                  <c:v>0.6482578424011628</c:v>
                </c:pt>
                <c:pt idx="290">
                  <c:v>0.6482909371201494</c:v>
                </c:pt>
                <c:pt idx="291">
                  <c:v>0.64806375927057702</c:v>
                </c:pt>
                <c:pt idx="292">
                  <c:v>0.64882218879784381</c:v>
                </c:pt>
                <c:pt idx="293">
                  <c:v>0.64869339078145283</c:v>
                </c:pt>
                <c:pt idx="294">
                  <c:v>0.65067750639936084</c:v>
                </c:pt>
                <c:pt idx="295">
                  <c:v>0.65045373939020967</c:v>
                </c:pt>
                <c:pt idx="296">
                  <c:v>0.65074431519200526</c:v>
                </c:pt>
                <c:pt idx="297">
                  <c:v>0.65145262734827636</c:v>
                </c:pt>
                <c:pt idx="298">
                  <c:v>0.65201615930785306</c:v>
                </c:pt>
                <c:pt idx="299">
                  <c:v>0.65450149970220661</c:v>
                </c:pt>
                <c:pt idx="300">
                  <c:v>0.65671184418119011</c:v>
                </c:pt>
                <c:pt idx="301">
                  <c:v>0.66072648181189275</c:v>
                </c:pt>
                <c:pt idx="302">
                  <c:v>0.66130927139042384</c:v>
                </c:pt>
                <c:pt idx="303">
                  <c:v>0.66351435452254748</c:v>
                </c:pt>
                <c:pt idx="304">
                  <c:v>0.66551521322636942</c:v>
                </c:pt>
                <c:pt idx="305">
                  <c:v>0.66712295270865829</c:v>
                </c:pt>
                <c:pt idx="306">
                  <c:v>0.66685383065625259</c:v>
                </c:pt>
                <c:pt idx="307">
                  <c:v>0.66697256498882573</c:v>
                </c:pt>
                <c:pt idx="308">
                  <c:v>0.66814184198837823</c:v>
                </c:pt>
                <c:pt idx="309">
                  <c:v>0.67023103124016048</c:v>
                </c:pt>
                <c:pt idx="310">
                  <c:v>0.67201091933402124</c:v>
                </c:pt>
                <c:pt idx="311">
                  <c:v>0.67145853329555671</c:v>
                </c:pt>
                <c:pt idx="312">
                  <c:v>0.67268169888710949</c:v>
                </c:pt>
                <c:pt idx="313">
                  <c:v>0.67522186697352882</c:v>
                </c:pt>
                <c:pt idx="314">
                  <c:v>0.68122924636988169</c:v>
                </c:pt>
                <c:pt idx="315">
                  <c:v>0.68410872761850572</c:v>
                </c:pt>
                <c:pt idx="316">
                  <c:v>0.68716556755183578</c:v>
                </c:pt>
                <c:pt idx="317">
                  <c:v>0.69080895365096562</c:v>
                </c:pt>
                <c:pt idx="318">
                  <c:v>0.69386039118351472</c:v>
                </c:pt>
                <c:pt idx="319">
                  <c:v>0.69689885269790786</c:v>
                </c:pt>
                <c:pt idx="320">
                  <c:v>0.69895129301297809</c:v>
                </c:pt>
                <c:pt idx="321">
                  <c:v>0.70065364040761535</c:v>
                </c:pt>
                <c:pt idx="322">
                  <c:v>0.70408321939332552</c:v>
                </c:pt>
                <c:pt idx="323">
                  <c:v>0.7037758486475254</c:v>
                </c:pt>
                <c:pt idx="324">
                  <c:v>0.70231471866356454</c:v>
                </c:pt>
                <c:pt idx="325">
                  <c:v>0.70191217778637105</c:v>
                </c:pt>
                <c:pt idx="326">
                  <c:v>0.7004033895658579</c:v>
                </c:pt>
                <c:pt idx="327">
                  <c:v>0.69919475193118763</c:v>
                </c:pt>
                <c:pt idx="328">
                  <c:v>0.6985046113576977</c:v>
                </c:pt>
                <c:pt idx="329">
                  <c:v>0.69723002875748519</c:v>
                </c:pt>
                <c:pt idx="330">
                  <c:v>0.69547454965075628</c:v>
                </c:pt>
                <c:pt idx="331">
                  <c:v>0.69442914625219498</c:v>
                </c:pt>
                <c:pt idx="332">
                  <c:v>0.69248418965757519</c:v>
                </c:pt>
                <c:pt idx="333">
                  <c:v>0.69414925884076695</c:v>
                </c:pt>
                <c:pt idx="334">
                  <c:v>0.69773547512708523</c:v>
                </c:pt>
                <c:pt idx="335">
                  <c:v>0.7003847605902046</c:v>
                </c:pt>
                <c:pt idx="336">
                  <c:v>0.699818169225502</c:v>
                </c:pt>
                <c:pt idx="337">
                  <c:v>0.69820198239218034</c:v>
                </c:pt>
                <c:pt idx="338">
                  <c:v>0.69632687413601058</c:v>
                </c:pt>
                <c:pt idx="339">
                  <c:v>0.69369984380335359</c:v>
                </c:pt>
                <c:pt idx="340">
                  <c:v>0.69270904007087419</c:v>
                </c:pt>
                <c:pt idx="341">
                  <c:v>0.69210716761486524</c:v>
                </c:pt>
                <c:pt idx="342">
                  <c:v>0.69050066403687194</c:v>
                </c:pt>
                <c:pt idx="343">
                  <c:v>0.68798054576232948</c:v>
                </c:pt>
                <c:pt idx="344">
                  <c:v>0.68528894652684436</c:v>
                </c:pt>
                <c:pt idx="345">
                  <c:v>0.68312729871300915</c:v>
                </c:pt>
                <c:pt idx="346">
                  <c:v>0.68072273171884201</c:v>
                </c:pt>
                <c:pt idx="347">
                  <c:v>0.68108092403239295</c:v>
                </c:pt>
                <c:pt idx="348">
                  <c:v>0.68258333073786792</c:v>
                </c:pt>
                <c:pt idx="349">
                  <c:v>0.68040808830799093</c:v>
                </c:pt>
                <c:pt idx="350">
                  <c:v>0.67800636337965292</c:v>
                </c:pt>
                <c:pt idx="351">
                  <c:v>0.67477962202527297</c:v>
                </c:pt>
                <c:pt idx="352">
                  <c:v>0.67067376373861531</c:v>
                </c:pt>
                <c:pt idx="353">
                  <c:v>0.66849800689347083</c:v>
                </c:pt>
                <c:pt idx="354">
                  <c:v>0.66591634932939558</c:v>
                </c:pt>
                <c:pt idx="355">
                  <c:v>0.66410488088088493</c:v>
                </c:pt>
                <c:pt idx="356">
                  <c:v>0.66076101505445484</c:v>
                </c:pt>
                <c:pt idx="357">
                  <c:v>0.65770081050199225</c:v>
                </c:pt>
                <c:pt idx="358">
                  <c:v>0.65645208801340293</c:v>
                </c:pt>
                <c:pt idx="359">
                  <c:v>0.65446931923428164</c:v>
                </c:pt>
                <c:pt idx="360">
                  <c:v>0.65501338203102544</c:v>
                </c:pt>
                <c:pt idx="361">
                  <c:v>0.65386663506728693</c:v>
                </c:pt>
                <c:pt idx="362">
                  <c:v>0.65207499076047737</c:v>
                </c:pt>
                <c:pt idx="363">
                  <c:v>0.65092030470903772</c:v>
                </c:pt>
                <c:pt idx="364">
                  <c:v>0.65120474422316832</c:v>
                </c:pt>
              </c:numCache>
            </c:numRef>
          </c:val>
          <c:smooth val="0"/>
          <c:extLst>
            <c:ext xmlns:c16="http://schemas.microsoft.com/office/drawing/2014/chart" uri="{C3380CC4-5D6E-409C-BE32-E72D297353CC}">
              <c16:uniqueId val="{00000002-5C3E-4A73-9849-005CB5389EFB}"/>
            </c:ext>
          </c:extLst>
        </c:ser>
        <c:ser>
          <c:idx val="5"/>
          <c:order val="3"/>
          <c:tx>
            <c:strRef>
              <c:f>'[Senda de referencia_Verano_2023-2024.xlsx]Embalses_00-22'!$AL$2</c:f>
              <c:strCache>
                <c:ptCount val="1"/>
                <c:pt idx="0">
                  <c:v>90%</c:v>
                </c:pt>
              </c:strCache>
            </c:strRef>
          </c:tx>
          <c:spPr>
            <a:ln w="28575" cap="rnd">
              <a:solidFill>
                <a:schemeClr val="accent6"/>
              </a:solidFill>
              <a:prstDash val="sysDash"/>
              <a:round/>
            </a:ln>
            <a:effectLst/>
          </c:spPr>
          <c:marker>
            <c:symbol val="none"/>
          </c:marker>
          <c:cat>
            <c:numRef>
              <c:f>'[Senda de referencia_Verano_2023-2024.xlsx]Embalses_00-22'!$AA$3:$AA$367</c:f>
              <c:numCache>
                <c:formatCode>d\-mmm</c:formatCode>
                <c:ptCount val="365"/>
                <c:pt idx="0">
                  <c:v>36526</c:v>
                </c:pt>
                <c:pt idx="1">
                  <c:v>36527</c:v>
                </c:pt>
                <c:pt idx="2">
                  <c:v>36528</c:v>
                </c:pt>
                <c:pt idx="3">
                  <c:v>36529</c:v>
                </c:pt>
                <c:pt idx="4">
                  <c:v>36530</c:v>
                </c:pt>
                <c:pt idx="5">
                  <c:v>36531</c:v>
                </c:pt>
                <c:pt idx="6">
                  <c:v>36532</c:v>
                </c:pt>
                <c:pt idx="7">
                  <c:v>36533</c:v>
                </c:pt>
                <c:pt idx="8">
                  <c:v>36534</c:v>
                </c:pt>
                <c:pt idx="9">
                  <c:v>36535</c:v>
                </c:pt>
                <c:pt idx="10">
                  <c:v>36536</c:v>
                </c:pt>
                <c:pt idx="11">
                  <c:v>36537</c:v>
                </c:pt>
                <c:pt idx="12">
                  <c:v>36538</c:v>
                </c:pt>
                <c:pt idx="13">
                  <c:v>36539</c:v>
                </c:pt>
                <c:pt idx="14">
                  <c:v>36540</c:v>
                </c:pt>
                <c:pt idx="15">
                  <c:v>36541</c:v>
                </c:pt>
                <c:pt idx="16">
                  <c:v>36542</c:v>
                </c:pt>
                <c:pt idx="17">
                  <c:v>36543</c:v>
                </c:pt>
                <c:pt idx="18">
                  <c:v>36544</c:v>
                </c:pt>
                <c:pt idx="19">
                  <c:v>36545</c:v>
                </c:pt>
                <c:pt idx="20">
                  <c:v>36546</c:v>
                </c:pt>
                <c:pt idx="21">
                  <c:v>36547</c:v>
                </c:pt>
                <c:pt idx="22">
                  <c:v>36548</c:v>
                </c:pt>
                <c:pt idx="23">
                  <c:v>36549</c:v>
                </c:pt>
                <c:pt idx="24">
                  <c:v>36550</c:v>
                </c:pt>
                <c:pt idx="25">
                  <c:v>36551</c:v>
                </c:pt>
                <c:pt idx="26">
                  <c:v>36552</c:v>
                </c:pt>
                <c:pt idx="27">
                  <c:v>36553</c:v>
                </c:pt>
                <c:pt idx="28">
                  <c:v>36554</c:v>
                </c:pt>
                <c:pt idx="29">
                  <c:v>36555</c:v>
                </c:pt>
                <c:pt idx="30">
                  <c:v>36556</c:v>
                </c:pt>
                <c:pt idx="31">
                  <c:v>36557</c:v>
                </c:pt>
                <c:pt idx="32">
                  <c:v>36558</c:v>
                </c:pt>
                <c:pt idx="33">
                  <c:v>36559</c:v>
                </c:pt>
                <c:pt idx="34">
                  <c:v>36560</c:v>
                </c:pt>
                <c:pt idx="35">
                  <c:v>36561</c:v>
                </c:pt>
                <c:pt idx="36">
                  <c:v>36562</c:v>
                </c:pt>
                <c:pt idx="37">
                  <c:v>36563</c:v>
                </c:pt>
                <c:pt idx="38">
                  <c:v>36564</c:v>
                </c:pt>
                <c:pt idx="39">
                  <c:v>36565</c:v>
                </c:pt>
                <c:pt idx="40">
                  <c:v>36566</c:v>
                </c:pt>
                <c:pt idx="41">
                  <c:v>36567</c:v>
                </c:pt>
                <c:pt idx="42">
                  <c:v>36568</c:v>
                </c:pt>
                <c:pt idx="43">
                  <c:v>36569</c:v>
                </c:pt>
                <c:pt idx="44">
                  <c:v>36570</c:v>
                </c:pt>
                <c:pt idx="45">
                  <c:v>36571</c:v>
                </c:pt>
                <c:pt idx="46">
                  <c:v>36572</c:v>
                </c:pt>
                <c:pt idx="47">
                  <c:v>36573</c:v>
                </c:pt>
                <c:pt idx="48">
                  <c:v>36574</c:v>
                </c:pt>
                <c:pt idx="49">
                  <c:v>36575</c:v>
                </c:pt>
                <c:pt idx="50">
                  <c:v>36576</c:v>
                </c:pt>
                <c:pt idx="51">
                  <c:v>36577</c:v>
                </c:pt>
                <c:pt idx="52">
                  <c:v>36578</c:v>
                </c:pt>
                <c:pt idx="53">
                  <c:v>36579</c:v>
                </c:pt>
                <c:pt idx="54">
                  <c:v>36580</c:v>
                </c:pt>
                <c:pt idx="55">
                  <c:v>36581</c:v>
                </c:pt>
                <c:pt idx="56">
                  <c:v>36582</c:v>
                </c:pt>
                <c:pt idx="57">
                  <c:v>36583</c:v>
                </c:pt>
                <c:pt idx="58">
                  <c:v>36584</c:v>
                </c:pt>
                <c:pt idx="59">
                  <c:v>36586</c:v>
                </c:pt>
                <c:pt idx="60">
                  <c:v>36587</c:v>
                </c:pt>
                <c:pt idx="61">
                  <c:v>36588</c:v>
                </c:pt>
                <c:pt idx="62">
                  <c:v>36589</c:v>
                </c:pt>
                <c:pt idx="63">
                  <c:v>36590</c:v>
                </c:pt>
                <c:pt idx="64">
                  <c:v>36591</c:v>
                </c:pt>
                <c:pt idx="65">
                  <c:v>36592</c:v>
                </c:pt>
                <c:pt idx="66">
                  <c:v>36593</c:v>
                </c:pt>
                <c:pt idx="67">
                  <c:v>36594</c:v>
                </c:pt>
                <c:pt idx="68">
                  <c:v>36595</c:v>
                </c:pt>
                <c:pt idx="69">
                  <c:v>36596</c:v>
                </c:pt>
                <c:pt idx="70">
                  <c:v>36597</c:v>
                </c:pt>
                <c:pt idx="71">
                  <c:v>36598</c:v>
                </c:pt>
                <c:pt idx="72">
                  <c:v>36599</c:v>
                </c:pt>
                <c:pt idx="73">
                  <c:v>36600</c:v>
                </c:pt>
                <c:pt idx="74">
                  <c:v>36601</c:v>
                </c:pt>
                <c:pt idx="75">
                  <c:v>36602</c:v>
                </c:pt>
                <c:pt idx="76">
                  <c:v>36603</c:v>
                </c:pt>
                <c:pt idx="77">
                  <c:v>36604</c:v>
                </c:pt>
                <c:pt idx="78">
                  <c:v>36605</c:v>
                </c:pt>
                <c:pt idx="79">
                  <c:v>36606</c:v>
                </c:pt>
                <c:pt idx="80">
                  <c:v>36607</c:v>
                </c:pt>
                <c:pt idx="81">
                  <c:v>36608</c:v>
                </c:pt>
                <c:pt idx="82">
                  <c:v>36609</c:v>
                </c:pt>
                <c:pt idx="83">
                  <c:v>36610</c:v>
                </c:pt>
                <c:pt idx="84">
                  <c:v>36611</c:v>
                </c:pt>
                <c:pt idx="85">
                  <c:v>36612</c:v>
                </c:pt>
                <c:pt idx="86">
                  <c:v>36613</c:v>
                </c:pt>
                <c:pt idx="87">
                  <c:v>36614</c:v>
                </c:pt>
                <c:pt idx="88">
                  <c:v>36615</c:v>
                </c:pt>
                <c:pt idx="89">
                  <c:v>36616</c:v>
                </c:pt>
                <c:pt idx="90">
                  <c:v>36617</c:v>
                </c:pt>
                <c:pt idx="91">
                  <c:v>36618</c:v>
                </c:pt>
                <c:pt idx="92">
                  <c:v>36619</c:v>
                </c:pt>
                <c:pt idx="93">
                  <c:v>36620</c:v>
                </c:pt>
                <c:pt idx="94">
                  <c:v>36621</c:v>
                </c:pt>
                <c:pt idx="95">
                  <c:v>36622</c:v>
                </c:pt>
                <c:pt idx="96">
                  <c:v>36623</c:v>
                </c:pt>
                <c:pt idx="97">
                  <c:v>36624</c:v>
                </c:pt>
                <c:pt idx="98">
                  <c:v>36625</c:v>
                </c:pt>
                <c:pt idx="99">
                  <c:v>36626</c:v>
                </c:pt>
                <c:pt idx="100">
                  <c:v>36627</c:v>
                </c:pt>
                <c:pt idx="101">
                  <c:v>36628</c:v>
                </c:pt>
                <c:pt idx="102">
                  <c:v>36629</c:v>
                </c:pt>
                <c:pt idx="103">
                  <c:v>36630</c:v>
                </c:pt>
                <c:pt idx="104">
                  <c:v>36631</c:v>
                </c:pt>
                <c:pt idx="105">
                  <c:v>36632</c:v>
                </c:pt>
                <c:pt idx="106">
                  <c:v>36633</c:v>
                </c:pt>
                <c:pt idx="107">
                  <c:v>36634</c:v>
                </c:pt>
                <c:pt idx="108">
                  <c:v>36635</c:v>
                </c:pt>
                <c:pt idx="109">
                  <c:v>36636</c:v>
                </c:pt>
                <c:pt idx="110">
                  <c:v>36637</c:v>
                </c:pt>
                <c:pt idx="111">
                  <c:v>36638</c:v>
                </c:pt>
                <c:pt idx="112">
                  <c:v>36639</c:v>
                </c:pt>
                <c:pt idx="113">
                  <c:v>36640</c:v>
                </c:pt>
                <c:pt idx="114">
                  <c:v>36641</c:v>
                </c:pt>
                <c:pt idx="115">
                  <c:v>36642</c:v>
                </c:pt>
                <c:pt idx="116">
                  <c:v>36643</c:v>
                </c:pt>
                <c:pt idx="117">
                  <c:v>36644</c:v>
                </c:pt>
                <c:pt idx="118">
                  <c:v>36645</c:v>
                </c:pt>
                <c:pt idx="119">
                  <c:v>36646</c:v>
                </c:pt>
                <c:pt idx="120">
                  <c:v>36647</c:v>
                </c:pt>
                <c:pt idx="121">
                  <c:v>36648</c:v>
                </c:pt>
                <c:pt idx="122">
                  <c:v>36649</c:v>
                </c:pt>
                <c:pt idx="123">
                  <c:v>36650</c:v>
                </c:pt>
                <c:pt idx="124">
                  <c:v>36651</c:v>
                </c:pt>
                <c:pt idx="125">
                  <c:v>36652</c:v>
                </c:pt>
                <c:pt idx="126">
                  <c:v>36653</c:v>
                </c:pt>
                <c:pt idx="127">
                  <c:v>36654</c:v>
                </c:pt>
                <c:pt idx="128">
                  <c:v>36655</c:v>
                </c:pt>
                <c:pt idx="129">
                  <c:v>36656</c:v>
                </c:pt>
                <c:pt idx="130">
                  <c:v>36657</c:v>
                </c:pt>
                <c:pt idx="131">
                  <c:v>36658</c:v>
                </c:pt>
                <c:pt idx="132">
                  <c:v>36659</c:v>
                </c:pt>
                <c:pt idx="133">
                  <c:v>36660</c:v>
                </c:pt>
                <c:pt idx="134">
                  <c:v>36661</c:v>
                </c:pt>
                <c:pt idx="135">
                  <c:v>36662</c:v>
                </c:pt>
                <c:pt idx="136">
                  <c:v>36663</c:v>
                </c:pt>
                <c:pt idx="137">
                  <c:v>36664</c:v>
                </c:pt>
                <c:pt idx="138">
                  <c:v>36665</c:v>
                </c:pt>
                <c:pt idx="139">
                  <c:v>36666</c:v>
                </c:pt>
                <c:pt idx="140">
                  <c:v>36667</c:v>
                </c:pt>
                <c:pt idx="141">
                  <c:v>36668</c:v>
                </c:pt>
                <c:pt idx="142">
                  <c:v>36669</c:v>
                </c:pt>
                <c:pt idx="143">
                  <c:v>36670</c:v>
                </c:pt>
                <c:pt idx="144">
                  <c:v>36671</c:v>
                </c:pt>
                <c:pt idx="145">
                  <c:v>36672</c:v>
                </c:pt>
                <c:pt idx="146">
                  <c:v>36673</c:v>
                </c:pt>
                <c:pt idx="147">
                  <c:v>36674</c:v>
                </c:pt>
                <c:pt idx="148">
                  <c:v>36675</c:v>
                </c:pt>
                <c:pt idx="149">
                  <c:v>36676</c:v>
                </c:pt>
                <c:pt idx="150">
                  <c:v>36677</c:v>
                </c:pt>
                <c:pt idx="151">
                  <c:v>36678</c:v>
                </c:pt>
                <c:pt idx="152">
                  <c:v>36679</c:v>
                </c:pt>
                <c:pt idx="153">
                  <c:v>36680</c:v>
                </c:pt>
                <c:pt idx="154">
                  <c:v>36681</c:v>
                </c:pt>
                <c:pt idx="155">
                  <c:v>36682</c:v>
                </c:pt>
                <c:pt idx="156">
                  <c:v>36683</c:v>
                </c:pt>
                <c:pt idx="157">
                  <c:v>36684</c:v>
                </c:pt>
                <c:pt idx="158">
                  <c:v>36685</c:v>
                </c:pt>
                <c:pt idx="159">
                  <c:v>36686</c:v>
                </c:pt>
                <c:pt idx="160">
                  <c:v>36687</c:v>
                </c:pt>
                <c:pt idx="161">
                  <c:v>36688</c:v>
                </c:pt>
                <c:pt idx="162">
                  <c:v>36689</c:v>
                </c:pt>
                <c:pt idx="163">
                  <c:v>36690</c:v>
                </c:pt>
                <c:pt idx="164">
                  <c:v>36691</c:v>
                </c:pt>
                <c:pt idx="165">
                  <c:v>36692</c:v>
                </c:pt>
                <c:pt idx="166">
                  <c:v>36693</c:v>
                </c:pt>
                <c:pt idx="167">
                  <c:v>36694</c:v>
                </c:pt>
                <c:pt idx="168">
                  <c:v>36695</c:v>
                </c:pt>
                <c:pt idx="169">
                  <c:v>36696</c:v>
                </c:pt>
                <c:pt idx="170">
                  <c:v>36697</c:v>
                </c:pt>
                <c:pt idx="171">
                  <c:v>36698</c:v>
                </c:pt>
                <c:pt idx="172">
                  <c:v>36699</c:v>
                </c:pt>
                <c:pt idx="173">
                  <c:v>36700</c:v>
                </c:pt>
                <c:pt idx="174">
                  <c:v>36701</c:v>
                </c:pt>
                <c:pt idx="175">
                  <c:v>36702</c:v>
                </c:pt>
                <c:pt idx="176">
                  <c:v>36703</c:v>
                </c:pt>
                <c:pt idx="177">
                  <c:v>36704</c:v>
                </c:pt>
                <c:pt idx="178">
                  <c:v>36705</c:v>
                </c:pt>
                <c:pt idx="179">
                  <c:v>36706</c:v>
                </c:pt>
                <c:pt idx="180">
                  <c:v>36707</c:v>
                </c:pt>
                <c:pt idx="181">
                  <c:v>36708</c:v>
                </c:pt>
                <c:pt idx="182">
                  <c:v>36709</c:v>
                </c:pt>
                <c:pt idx="183">
                  <c:v>36710</c:v>
                </c:pt>
                <c:pt idx="184">
                  <c:v>36711</c:v>
                </c:pt>
                <c:pt idx="185">
                  <c:v>36712</c:v>
                </c:pt>
                <c:pt idx="186">
                  <c:v>36713</c:v>
                </c:pt>
                <c:pt idx="187">
                  <c:v>36714</c:v>
                </c:pt>
                <c:pt idx="188">
                  <c:v>36715</c:v>
                </c:pt>
                <c:pt idx="189">
                  <c:v>36716</c:v>
                </c:pt>
                <c:pt idx="190">
                  <c:v>36717</c:v>
                </c:pt>
                <c:pt idx="191">
                  <c:v>36718</c:v>
                </c:pt>
                <c:pt idx="192">
                  <c:v>36719</c:v>
                </c:pt>
                <c:pt idx="193">
                  <c:v>36720</c:v>
                </c:pt>
                <c:pt idx="194">
                  <c:v>36721</c:v>
                </c:pt>
                <c:pt idx="195">
                  <c:v>36722</c:v>
                </c:pt>
                <c:pt idx="196">
                  <c:v>36723</c:v>
                </c:pt>
                <c:pt idx="197">
                  <c:v>36724</c:v>
                </c:pt>
                <c:pt idx="198">
                  <c:v>36725</c:v>
                </c:pt>
                <c:pt idx="199">
                  <c:v>36726</c:v>
                </c:pt>
                <c:pt idx="200">
                  <c:v>36727</c:v>
                </c:pt>
                <c:pt idx="201">
                  <c:v>36728</c:v>
                </c:pt>
                <c:pt idx="202">
                  <c:v>36729</c:v>
                </c:pt>
                <c:pt idx="203">
                  <c:v>36730</c:v>
                </c:pt>
                <c:pt idx="204">
                  <c:v>36731</c:v>
                </c:pt>
                <c:pt idx="205">
                  <c:v>36732</c:v>
                </c:pt>
                <c:pt idx="206">
                  <c:v>36733</c:v>
                </c:pt>
                <c:pt idx="207">
                  <c:v>36734</c:v>
                </c:pt>
                <c:pt idx="208">
                  <c:v>36735</c:v>
                </c:pt>
                <c:pt idx="209">
                  <c:v>36736</c:v>
                </c:pt>
                <c:pt idx="210">
                  <c:v>36737</c:v>
                </c:pt>
                <c:pt idx="211">
                  <c:v>36738</c:v>
                </c:pt>
                <c:pt idx="212">
                  <c:v>36739</c:v>
                </c:pt>
                <c:pt idx="213">
                  <c:v>36740</c:v>
                </c:pt>
                <c:pt idx="214">
                  <c:v>36741</c:v>
                </c:pt>
                <c:pt idx="215">
                  <c:v>36742</c:v>
                </c:pt>
                <c:pt idx="216">
                  <c:v>36743</c:v>
                </c:pt>
                <c:pt idx="217">
                  <c:v>36744</c:v>
                </c:pt>
                <c:pt idx="218">
                  <c:v>36745</c:v>
                </c:pt>
                <c:pt idx="219">
                  <c:v>36746</c:v>
                </c:pt>
                <c:pt idx="220">
                  <c:v>36747</c:v>
                </c:pt>
                <c:pt idx="221">
                  <c:v>36748</c:v>
                </c:pt>
                <c:pt idx="222">
                  <c:v>36749</c:v>
                </c:pt>
                <c:pt idx="223">
                  <c:v>36750</c:v>
                </c:pt>
                <c:pt idx="224">
                  <c:v>36751</c:v>
                </c:pt>
                <c:pt idx="225">
                  <c:v>36752</c:v>
                </c:pt>
                <c:pt idx="226">
                  <c:v>36753</c:v>
                </c:pt>
                <c:pt idx="227">
                  <c:v>36754</c:v>
                </c:pt>
                <c:pt idx="228">
                  <c:v>36755</c:v>
                </c:pt>
                <c:pt idx="229">
                  <c:v>36756</c:v>
                </c:pt>
                <c:pt idx="230">
                  <c:v>36757</c:v>
                </c:pt>
                <c:pt idx="231">
                  <c:v>36758</c:v>
                </c:pt>
                <c:pt idx="232">
                  <c:v>36759</c:v>
                </c:pt>
                <c:pt idx="233">
                  <c:v>36760</c:v>
                </c:pt>
                <c:pt idx="234">
                  <c:v>36761</c:v>
                </c:pt>
                <c:pt idx="235">
                  <c:v>36762</c:v>
                </c:pt>
                <c:pt idx="236">
                  <c:v>36763</c:v>
                </c:pt>
                <c:pt idx="237">
                  <c:v>36764</c:v>
                </c:pt>
                <c:pt idx="238">
                  <c:v>36765</c:v>
                </c:pt>
                <c:pt idx="239">
                  <c:v>36766</c:v>
                </c:pt>
                <c:pt idx="240">
                  <c:v>36767</c:v>
                </c:pt>
                <c:pt idx="241">
                  <c:v>36768</c:v>
                </c:pt>
                <c:pt idx="242">
                  <c:v>36769</c:v>
                </c:pt>
                <c:pt idx="243">
                  <c:v>36770</c:v>
                </c:pt>
                <c:pt idx="244">
                  <c:v>36771</c:v>
                </c:pt>
                <c:pt idx="245">
                  <c:v>36772</c:v>
                </c:pt>
                <c:pt idx="246">
                  <c:v>36773</c:v>
                </c:pt>
                <c:pt idx="247">
                  <c:v>36774</c:v>
                </c:pt>
                <c:pt idx="248">
                  <c:v>36775</c:v>
                </c:pt>
                <c:pt idx="249">
                  <c:v>36776</c:v>
                </c:pt>
                <c:pt idx="250">
                  <c:v>36777</c:v>
                </c:pt>
                <c:pt idx="251">
                  <c:v>36778</c:v>
                </c:pt>
                <c:pt idx="252">
                  <c:v>36779</c:v>
                </c:pt>
                <c:pt idx="253">
                  <c:v>36780</c:v>
                </c:pt>
                <c:pt idx="254">
                  <c:v>36781</c:v>
                </c:pt>
                <c:pt idx="255">
                  <c:v>36782</c:v>
                </c:pt>
                <c:pt idx="256">
                  <c:v>36783</c:v>
                </c:pt>
                <c:pt idx="257">
                  <c:v>36784</c:v>
                </c:pt>
                <c:pt idx="258">
                  <c:v>36785</c:v>
                </c:pt>
                <c:pt idx="259">
                  <c:v>36786</c:v>
                </c:pt>
                <c:pt idx="260">
                  <c:v>36787</c:v>
                </c:pt>
                <c:pt idx="261">
                  <c:v>36788</c:v>
                </c:pt>
                <c:pt idx="262">
                  <c:v>36789</c:v>
                </c:pt>
                <c:pt idx="263">
                  <c:v>36790</c:v>
                </c:pt>
                <c:pt idx="264">
                  <c:v>36791</c:v>
                </c:pt>
                <c:pt idx="265">
                  <c:v>36792</c:v>
                </c:pt>
                <c:pt idx="266">
                  <c:v>36793</c:v>
                </c:pt>
                <c:pt idx="267">
                  <c:v>36794</c:v>
                </c:pt>
                <c:pt idx="268">
                  <c:v>36795</c:v>
                </c:pt>
                <c:pt idx="269">
                  <c:v>36796</c:v>
                </c:pt>
                <c:pt idx="270">
                  <c:v>36797</c:v>
                </c:pt>
                <c:pt idx="271">
                  <c:v>36798</c:v>
                </c:pt>
                <c:pt idx="272">
                  <c:v>36799</c:v>
                </c:pt>
                <c:pt idx="273">
                  <c:v>36800</c:v>
                </c:pt>
                <c:pt idx="274">
                  <c:v>36801</c:v>
                </c:pt>
                <c:pt idx="275">
                  <c:v>36802</c:v>
                </c:pt>
                <c:pt idx="276">
                  <c:v>36803</c:v>
                </c:pt>
                <c:pt idx="277">
                  <c:v>36804</c:v>
                </c:pt>
                <c:pt idx="278">
                  <c:v>36805</c:v>
                </c:pt>
                <c:pt idx="279">
                  <c:v>36806</c:v>
                </c:pt>
                <c:pt idx="280">
                  <c:v>36807</c:v>
                </c:pt>
                <c:pt idx="281">
                  <c:v>36808</c:v>
                </c:pt>
                <c:pt idx="282">
                  <c:v>36809</c:v>
                </c:pt>
                <c:pt idx="283">
                  <c:v>36810</c:v>
                </c:pt>
                <c:pt idx="284">
                  <c:v>36811</c:v>
                </c:pt>
                <c:pt idx="285">
                  <c:v>36812</c:v>
                </c:pt>
                <c:pt idx="286">
                  <c:v>36813</c:v>
                </c:pt>
                <c:pt idx="287">
                  <c:v>36814</c:v>
                </c:pt>
                <c:pt idx="288">
                  <c:v>36815</c:v>
                </c:pt>
                <c:pt idx="289">
                  <c:v>36816</c:v>
                </c:pt>
                <c:pt idx="290">
                  <c:v>36817</c:v>
                </c:pt>
                <c:pt idx="291">
                  <c:v>36818</c:v>
                </c:pt>
                <c:pt idx="292">
                  <c:v>36819</c:v>
                </c:pt>
                <c:pt idx="293">
                  <c:v>36820</c:v>
                </c:pt>
                <c:pt idx="294">
                  <c:v>36821</c:v>
                </c:pt>
                <c:pt idx="295">
                  <c:v>36822</c:v>
                </c:pt>
                <c:pt idx="296">
                  <c:v>36823</c:v>
                </c:pt>
                <c:pt idx="297">
                  <c:v>36824</c:v>
                </c:pt>
                <c:pt idx="298">
                  <c:v>36825</c:v>
                </c:pt>
                <c:pt idx="299">
                  <c:v>36826</c:v>
                </c:pt>
                <c:pt idx="300">
                  <c:v>36827</c:v>
                </c:pt>
                <c:pt idx="301">
                  <c:v>36828</c:v>
                </c:pt>
                <c:pt idx="302">
                  <c:v>36829</c:v>
                </c:pt>
                <c:pt idx="303">
                  <c:v>36830</c:v>
                </c:pt>
                <c:pt idx="304">
                  <c:v>36831</c:v>
                </c:pt>
                <c:pt idx="305">
                  <c:v>36832</c:v>
                </c:pt>
                <c:pt idx="306">
                  <c:v>36833</c:v>
                </c:pt>
                <c:pt idx="307">
                  <c:v>36834</c:v>
                </c:pt>
                <c:pt idx="308">
                  <c:v>36835</c:v>
                </c:pt>
                <c:pt idx="309">
                  <c:v>36836</c:v>
                </c:pt>
                <c:pt idx="310">
                  <c:v>36837</c:v>
                </c:pt>
                <c:pt idx="311">
                  <c:v>36838</c:v>
                </c:pt>
                <c:pt idx="312">
                  <c:v>36839</c:v>
                </c:pt>
                <c:pt idx="313">
                  <c:v>36840</c:v>
                </c:pt>
                <c:pt idx="314">
                  <c:v>36841</c:v>
                </c:pt>
                <c:pt idx="315">
                  <c:v>36842</c:v>
                </c:pt>
                <c:pt idx="316">
                  <c:v>36843</c:v>
                </c:pt>
                <c:pt idx="317">
                  <c:v>36844</c:v>
                </c:pt>
                <c:pt idx="318">
                  <c:v>36845</c:v>
                </c:pt>
                <c:pt idx="319">
                  <c:v>36846</c:v>
                </c:pt>
                <c:pt idx="320">
                  <c:v>36847</c:v>
                </c:pt>
                <c:pt idx="321">
                  <c:v>36848</c:v>
                </c:pt>
                <c:pt idx="322">
                  <c:v>36849</c:v>
                </c:pt>
                <c:pt idx="323">
                  <c:v>36850</c:v>
                </c:pt>
                <c:pt idx="324">
                  <c:v>36851</c:v>
                </c:pt>
                <c:pt idx="325">
                  <c:v>36852</c:v>
                </c:pt>
                <c:pt idx="326">
                  <c:v>36853</c:v>
                </c:pt>
                <c:pt idx="327">
                  <c:v>36854</c:v>
                </c:pt>
                <c:pt idx="328">
                  <c:v>36855</c:v>
                </c:pt>
                <c:pt idx="329">
                  <c:v>36856</c:v>
                </c:pt>
                <c:pt idx="330">
                  <c:v>36857</c:v>
                </c:pt>
                <c:pt idx="331">
                  <c:v>36858</c:v>
                </c:pt>
                <c:pt idx="332">
                  <c:v>36859</c:v>
                </c:pt>
                <c:pt idx="333">
                  <c:v>36860</c:v>
                </c:pt>
                <c:pt idx="334">
                  <c:v>36861</c:v>
                </c:pt>
                <c:pt idx="335">
                  <c:v>36862</c:v>
                </c:pt>
                <c:pt idx="336">
                  <c:v>36863</c:v>
                </c:pt>
                <c:pt idx="337">
                  <c:v>36864</c:v>
                </c:pt>
                <c:pt idx="338">
                  <c:v>36865</c:v>
                </c:pt>
                <c:pt idx="339">
                  <c:v>36866</c:v>
                </c:pt>
                <c:pt idx="340">
                  <c:v>36867</c:v>
                </c:pt>
                <c:pt idx="341">
                  <c:v>36868</c:v>
                </c:pt>
                <c:pt idx="342">
                  <c:v>36869</c:v>
                </c:pt>
                <c:pt idx="343">
                  <c:v>36870</c:v>
                </c:pt>
                <c:pt idx="344">
                  <c:v>36871</c:v>
                </c:pt>
                <c:pt idx="345">
                  <c:v>36872</c:v>
                </c:pt>
                <c:pt idx="346">
                  <c:v>36873</c:v>
                </c:pt>
                <c:pt idx="347">
                  <c:v>36874</c:v>
                </c:pt>
                <c:pt idx="348">
                  <c:v>36875</c:v>
                </c:pt>
                <c:pt idx="349">
                  <c:v>36876</c:v>
                </c:pt>
                <c:pt idx="350">
                  <c:v>36877</c:v>
                </c:pt>
                <c:pt idx="351">
                  <c:v>36878</c:v>
                </c:pt>
                <c:pt idx="352">
                  <c:v>36879</c:v>
                </c:pt>
                <c:pt idx="353">
                  <c:v>36880</c:v>
                </c:pt>
                <c:pt idx="354">
                  <c:v>36881</c:v>
                </c:pt>
                <c:pt idx="355">
                  <c:v>36882</c:v>
                </c:pt>
                <c:pt idx="356">
                  <c:v>36883</c:v>
                </c:pt>
                <c:pt idx="357">
                  <c:v>36884</c:v>
                </c:pt>
                <c:pt idx="358">
                  <c:v>36885</c:v>
                </c:pt>
                <c:pt idx="359">
                  <c:v>36886</c:v>
                </c:pt>
                <c:pt idx="360">
                  <c:v>36887</c:v>
                </c:pt>
                <c:pt idx="361">
                  <c:v>36888</c:v>
                </c:pt>
                <c:pt idx="362">
                  <c:v>36889</c:v>
                </c:pt>
                <c:pt idx="363">
                  <c:v>36890</c:v>
                </c:pt>
                <c:pt idx="364">
                  <c:v>36891</c:v>
                </c:pt>
              </c:numCache>
            </c:numRef>
          </c:cat>
          <c:val>
            <c:numRef>
              <c:f>'[Senda de referencia_Verano_2023-2024.xlsx]Embalses_00-22'!$AL$3:$AL$367</c:f>
              <c:numCache>
                <c:formatCode>0.0%</c:formatCode>
                <c:ptCount val="365"/>
                <c:pt idx="0">
                  <c:v>0.82251647727317212</c:v>
                </c:pt>
                <c:pt idx="1">
                  <c:v>0.82028534656926455</c:v>
                </c:pt>
                <c:pt idx="2">
                  <c:v>0.81910094296991387</c:v>
                </c:pt>
                <c:pt idx="3">
                  <c:v>0.81810135931766381</c:v>
                </c:pt>
                <c:pt idx="4">
                  <c:v>0.8156536763165837</c:v>
                </c:pt>
                <c:pt idx="5">
                  <c:v>0.81346171677776269</c:v>
                </c:pt>
                <c:pt idx="6">
                  <c:v>0.81109015638066484</c:v>
                </c:pt>
                <c:pt idx="7">
                  <c:v>0.80815809408135431</c:v>
                </c:pt>
                <c:pt idx="8">
                  <c:v>0.80570834100848687</c:v>
                </c:pt>
                <c:pt idx="9">
                  <c:v>0.80254924985179898</c:v>
                </c:pt>
                <c:pt idx="10">
                  <c:v>0.79992352399543398</c:v>
                </c:pt>
                <c:pt idx="11">
                  <c:v>0.79722755355035557</c:v>
                </c:pt>
                <c:pt idx="12">
                  <c:v>0.79471546541530558</c:v>
                </c:pt>
                <c:pt idx="13">
                  <c:v>0.79295053738734567</c:v>
                </c:pt>
                <c:pt idx="14">
                  <c:v>0.78956961006100157</c:v>
                </c:pt>
                <c:pt idx="15">
                  <c:v>0.78819156401708801</c:v>
                </c:pt>
                <c:pt idx="16">
                  <c:v>0.78650029904328933</c:v>
                </c:pt>
                <c:pt idx="17">
                  <c:v>0.78346359604139648</c:v>
                </c:pt>
                <c:pt idx="18">
                  <c:v>0.78059955898025235</c:v>
                </c:pt>
                <c:pt idx="19">
                  <c:v>0.77849449413128158</c:v>
                </c:pt>
                <c:pt idx="20">
                  <c:v>0.77658928496807</c:v>
                </c:pt>
                <c:pt idx="21">
                  <c:v>0.77300032922152551</c:v>
                </c:pt>
                <c:pt idx="22">
                  <c:v>0.76981986235231536</c:v>
                </c:pt>
                <c:pt idx="23">
                  <c:v>0.76594390513057276</c:v>
                </c:pt>
                <c:pt idx="24">
                  <c:v>0.76294882721029278</c:v>
                </c:pt>
                <c:pt idx="25">
                  <c:v>0.76003649273507445</c:v>
                </c:pt>
                <c:pt idx="26">
                  <c:v>0.7578057872030306</c:v>
                </c:pt>
                <c:pt idx="27">
                  <c:v>0.7548125691786326</c:v>
                </c:pt>
                <c:pt idx="28">
                  <c:v>0.75062163591203857</c:v>
                </c:pt>
                <c:pt idx="29">
                  <c:v>0.74590209631848237</c:v>
                </c:pt>
                <c:pt idx="30">
                  <c:v>0.74104918335011405</c:v>
                </c:pt>
                <c:pt idx="31">
                  <c:v>0.73781389321698088</c:v>
                </c:pt>
                <c:pt idx="32">
                  <c:v>0.73437489388038157</c:v>
                </c:pt>
                <c:pt idx="33">
                  <c:v>0.73234471839868331</c:v>
                </c:pt>
                <c:pt idx="34">
                  <c:v>0.72951621599793115</c:v>
                </c:pt>
                <c:pt idx="35">
                  <c:v>0.72604607419545908</c:v>
                </c:pt>
                <c:pt idx="36">
                  <c:v>0.7220338634269261</c:v>
                </c:pt>
                <c:pt idx="37">
                  <c:v>0.71929991079666855</c:v>
                </c:pt>
                <c:pt idx="38">
                  <c:v>0.71579559668943149</c:v>
                </c:pt>
                <c:pt idx="39">
                  <c:v>0.7128673984311954</c:v>
                </c:pt>
                <c:pt idx="40">
                  <c:v>0.7111401716455239</c:v>
                </c:pt>
                <c:pt idx="41">
                  <c:v>0.70882362681997024</c:v>
                </c:pt>
                <c:pt idx="42">
                  <c:v>0.7076626526897809</c:v>
                </c:pt>
                <c:pt idx="43">
                  <c:v>0.70494558890533854</c:v>
                </c:pt>
                <c:pt idx="44">
                  <c:v>0.70118306516235862</c:v>
                </c:pt>
                <c:pt idx="45">
                  <c:v>0.69756460339316695</c:v>
                </c:pt>
                <c:pt idx="46">
                  <c:v>0.69377720980922952</c:v>
                </c:pt>
                <c:pt idx="47">
                  <c:v>0.69114060402662547</c:v>
                </c:pt>
                <c:pt idx="48">
                  <c:v>0.686931389506651</c:v>
                </c:pt>
                <c:pt idx="49">
                  <c:v>0.68251511410293142</c:v>
                </c:pt>
                <c:pt idx="50">
                  <c:v>0.6782857146050294</c:v>
                </c:pt>
                <c:pt idx="51">
                  <c:v>0.67409663708276424</c:v>
                </c:pt>
                <c:pt idx="52">
                  <c:v>0.67074027642148948</c:v>
                </c:pt>
                <c:pt idx="53">
                  <c:v>0.66675936247757883</c:v>
                </c:pt>
                <c:pt idx="54">
                  <c:v>0.66337183078933804</c:v>
                </c:pt>
                <c:pt idx="55">
                  <c:v>0.65906723172748316</c:v>
                </c:pt>
                <c:pt idx="56">
                  <c:v>0.65434170783978185</c:v>
                </c:pt>
                <c:pt idx="57">
                  <c:v>0.65048156340063013</c:v>
                </c:pt>
                <c:pt idx="58">
                  <c:v>0.64648192020377715</c:v>
                </c:pt>
                <c:pt idx="59">
                  <c:v>0.64156504850856078</c:v>
                </c:pt>
                <c:pt idx="60">
                  <c:v>0.6380790311322917</c:v>
                </c:pt>
                <c:pt idx="61">
                  <c:v>0.63715054484130329</c:v>
                </c:pt>
                <c:pt idx="62">
                  <c:v>0.63470000342874489</c:v>
                </c:pt>
                <c:pt idx="63">
                  <c:v>0.63254591390844139</c:v>
                </c:pt>
                <c:pt idx="64">
                  <c:v>0.62953802709942563</c:v>
                </c:pt>
                <c:pt idx="65">
                  <c:v>0.62597978283952216</c:v>
                </c:pt>
                <c:pt idx="66">
                  <c:v>0.62262103959799597</c:v>
                </c:pt>
                <c:pt idx="67">
                  <c:v>0.61900348372685443</c:v>
                </c:pt>
                <c:pt idx="68">
                  <c:v>0.61590446475568983</c:v>
                </c:pt>
                <c:pt idx="69">
                  <c:v>0.61333073424007656</c:v>
                </c:pt>
                <c:pt idx="70">
                  <c:v>0.61299370027013489</c:v>
                </c:pt>
                <c:pt idx="71">
                  <c:v>0.61094871139795204</c:v>
                </c:pt>
                <c:pt idx="72">
                  <c:v>0.61104509995611134</c:v>
                </c:pt>
                <c:pt idx="73">
                  <c:v>0.61142154330490861</c:v>
                </c:pt>
                <c:pt idx="74">
                  <c:v>0.61182195183913857</c:v>
                </c:pt>
                <c:pt idx="75">
                  <c:v>0.60946362704496804</c:v>
                </c:pt>
                <c:pt idx="76">
                  <c:v>0.60728386212652086</c:v>
                </c:pt>
                <c:pt idx="77">
                  <c:v>0.60684004478749998</c:v>
                </c:pt>
                <c:pt idx="78">
                  <c:v>0.6071789453183094</c:v>
                </c:pt>
                <c:pt idx="79">
                  <c:v>0.60646327678915568</c:v>
                </c:pt>
                <c:pt idx="80">
                  <c:v>0.6054492525670907</c:v>
                </c:pt>
                <c:pt idx="81">
                  <c:v>0.60504897968107441</c:v>
                </c:pt>
                <c:pt idx="82">
                  <c:v>0.60528585163275173</c:v>
                </c:pt>
                <c:pt idx="83">
                  <c:v>0.60566457635238224</c:v>
                </c:pt>
                <c:pt idx="84">
                  <c:v>0.6050030129071432</c:v>
                </c:pt>
                <c:pt idx="85">
                  <c:v>0.60395900088726839</c:v>
                </c:pt>
                <c:pt idx="86">
                  <c:v>0.60203798632822703</c:v>
                </c:pt>
                <c:pt idx="87">
                  <c:v>0.59914386984890688</c:v>
                </c:pt>
                <c:pt idx="88">
                  <c:v>0.5971951555193572</c:v>
                </c:pt>
                <c:pt idx="89">
                  <c:v>0.59546723411873514</c:v>
                </c:pt>
                <c:pt idx="90">
                  <c:v>0.59662942708879396</c:v>
                </c:pt>
                <c:pt idx="91">
                  <c:v>0.60148169883031455</c:v>
                </c:pt>
                <c:pt idx="92">
                  <c:v>0.59920881840491491</c:v>
                </c:pt>
                <c:pt idx="93">
                  <c:v>0.59689697056421542</c:v>
                </c:pt>
                <c:pt idx="94">
                  <c:v>0.59388740907228832</c:v>
                </c:pt>
                <c:pt idx="95">
                  <c:v>0.5944353</c:v>
                </c:pt>
                <c:pt idx="96">
                  <c:v>0.59620269999999997</c:v>
                </c:pt>
                <c:pt idx="97">
                  <c:v>0.59709000000000001</c:v>
                </c:pt>
                <c:pt idx="98">
                  <c:v>0.59922359999999997</c:v>
                </c:pt>
                <c:pt idx="99">
                  <c:v>0.59907129999999997</c:v>
                </c:pt>
                <c:pt idx="100">
                  <c:v>0.5990529</c:v>
                </c:pt>
                <c:pt idx="101">
                  <c:v>0.6083809220505787</c:v>
                </c:pt>
                <c:pt idx="102">
                  <c:v>0.61022374234473009</c:v>
                </c:pt>
                <c:pt idx="103">
                  <c:v>0.60860083350690264</c:v>
                </c:pt>
                <c:pt idx="104">
                  <c:v>0.6076725844289026</c:v>
                </c:pt>
                <c:pt idx="105">
                  <c:v>0.60730593998118931</c:v>
                </c:pt>
                <c:pt idx="106">
                  <c:v>0.6089816891018649</c:v>
                </c:pt>
                <c:pt idx="107">
                  <c:v>0.61122452681404027</c:v>
                </c:pt>
                <c:pt idx="108">
                  <c:v>0.60939065584721119</c:v>
                </c:pt>
                <c:pt idx="109">
                  <c:v>0.60795200173815178</c:v>
                </c:pt>
                <c:pt idx="110">
                  <c:v>0.60835063195532191</c:v>
                </c:pt>
                <c:pt idx="111">
                  <c:v>0.61202572786037013</c:v>
                </c:pt>
                <c:pt idx="112">
                  <c:v>0.61607050947222453</c:v>
                </c:pt>
                <c:pt idx="113">
                  <c:v>0.61898039091528612</c:v>
                </c:pt>
                <c:pt idx="114">
                  <c:v>0.62675829120372961</c:v>
                </c:pt>
                <c:pt idx="115">
                  <c:v>0.63042000401679255</c:v>
                </c:pt>
                <c:pt idx="116">
                  <c:v>0.63571348528966065</c:v>
                </c:pt>
                <c:pt idx="117">
                  <c:v>0.6400962261164882</c:v>
                </c:pt>
                <c:pt idx="118">
                  <c:v>0.64351761151946496</c:v>
                </c:pt>
                <c:pt idx="119">
                  <c:v>0.64483726261017049</c:v>
                </c:pt>
                <c:pt idx="120">
                  <c:v>0.64715820185611084</c:v>
                </c:pt>
                <c:pt idx="121">
                  <c:v>0.64941620597395877</c:v>
                </c:pt>
                <c:pt idx="122">
                  <c:v>0.65677815243531712</c:v>
                </c:pt>
                <c:pt idx="123">
                  <c:v>0.66555307972350208</c:v>
                </c:pt>
                <c:pt idx="124">
                  <c:v>0.6724657644900508</c:v>
                </c:pt>
                <c:pt idx="125">
                  <c:v>0.6757353747595588</c:v>
                </c:pt>
                <c:pt idx="126">
                  <c:v>0.68238729420532007</c:v>
                </c:pt>
                <c:pt idx="127">
                  <c:v>0.6864695480172418</c:v>
                </c:pt>
                <c:pt idx="128">
                  <c:v>0.69909340072719983</c:v>
                </c:pt>
                <c:pt idx="129">
                  <c:v>0.7115717511071219</c:v>
                </c:pt>
                <c:pt idx="130">
                  <c:v>0.71735121899421073</c:v>
                </c:pt>
                <c:pt idx="131">
                  <c:v>0.72137745550054111</c:v>
                </c:pt>
                <c:pt idx="132">
                  <c:v>0.72700546379432174</c:v>
                </c:pt>
                <c:pt idx="133">
                  <c:v>0.7282040578161123</c:v>
                </c:pt>
                <c:pt idx="134">
                  <c:v>0.73045574753556164</c:v>
                </c:pt>
                <c:pt idx="135">
                  <c:v>0.73531026108064768</c:v>
                </c:pt>
                <c:pt idx="136">
                  <c:v>0.74711487788829556</c:v>
                </c:pt>
                <c:pt idx="137">
                  <c:v>0.75564388334197485</c:v>
                </c:pt>
                <c:pt idx="138">
                  <c:v>0.75976163249784989</c:v>
                </c:pt>
                <c:pt idx="139">
                  <c:v>0.75923703777323237</c:v>
                </c:pt>
                <c:pt idx="140">
                  <c:v>0.75794263843376308</c:v>
                </c:pt>
                <c:pt idx="141">
                  <c:v>0.75813822355349136</c:v>
                </c:pt>
                <c:pt idx="142">
                  <c:v>0.75961524770744882</c:v>
                </c:pt>
                <c:pt idx="143">
                  <c:v>0.76099805013343813</c:v>
                </c:pt>
                <c:pt idx="144">
                  <c:v>0.7650458586725698</c:v>
                </c:pt>
                <c:pt idx="145">
                  <c:v>0.76805190219399266</c:v>
                </c:pt>
                <c:pt idx="146">
                  <c:v>0.77074657205368702</c:v>
                </c:pt>
                <c:pt idx="147">
                  <c:v>0.77264019915805349</c:v>
                </c:pt>
                <c:pt idx="148">
                  <c:v>0.77569253275648697</c:v>
                </c:pt>
                <c:pt idx="149">
                  <c:v>0.77867814197319152</c:v>
                </c:pt>
                <c:pt idx="150">
                  <c:v>0.78137771933709865</c:v>
                </c:pt>
                <c:pt idx="151">
                  <c:v>0.79180703098286931</c:v>
                </c:pt>
                <c:pt idx="152">
                  <c:v>0.79590082625668879</c:v>
                </c:pt>
                <c:pt idx="153">
                  <c:v>0.79739085482419558</c:v>
                </c:pt>
                <c:pt idx="154">
                  <c:v>0.79747681193624409</c:v>
                </c:pt>
                <c:pt idx="155">
                  <c:v>0.79594328405035031</c:v>
                </c:pt>
                <c:pt idx="156">
                  <c:v>0.7982142832548107</c:v>
                </c:pt>
                <c:pt idx="157">
                  <c:v>0.79893016935905559</c:v>
                </c:pt>
                <c:pt idx="158">
                  <c:v>0.80667692062608598</c:v>
                </c:pt>
                <c:pt idx="159">
                  <c:v>0.81157513527142677</c:v>
                </c:pt>
                <c:pt idx="160">
                  <c:v>0.81304206771979926</c:v>
                </c:pt>
                <c:pt idx="161">
                  <c:v>0.81539289877653376</c:v>
                </c:pt>
                <c:pt idx="162">
                  <c:v>0.81868853123614216</c:v>
                </c:pt>
                <c:pt idx="163">
                  <c:v>0.81879497170896309</c:v>
                </c:pt>
                <c:pt idx="164">
                  <c:v>0.81802614056989797</c:v>
                </c:pt>
                <c:pt idx="165">
                  <c:v>0.8174904905669127</c:v>
                </c:pt>
                <c:pt idx="166">
                  <c:v>0.81709750827578831</c:v>
                </c:pt>
                <c:pt idx="167">
                  <c:v>0.81855898156261142</c:v>
                </c:pt>
                <c:pt idx="168">
                  <c:v>0.82022118372684005</c:v>
                </c:pt>
                <c:pt idx="169">
                  <c:v>0.82002875056937441</c:v>
                </c:pt>
                <c:pt idx="170">
                  <c:v>0.81939424984876519</c:v>
                </c:pt>
                <c:pt idx="171">
                  <c:v>0.81934722112445246</c:v>
                </c:pt>
                <c:pt idx="172">
                  <c:v>0.82156405444969327</c:v>
                </c:pt>
                <c:pt idx="173">
                  <c:v>0.82666430069556562</c:v>
                </c:pt>
                <c:pt idx="174">
                  <c:v>0.83036878548792292</c:v>
                </c:pt>
                <c:pt idx="175">
                  <c:v>0.83344371279358431</c:v>
                </c:pt>
                <c:pt idx="176">
                  <c:v>0.83404577120794854</c:v>
                </c:pt>
                <c:pt idx="177">
                  <c:v>0.83402682450652044</c:v>
                </c:pt>
                <c:pt idx="178">
                  <c:v>0.83439878218787256</c:v>
                </c:pt>
                <c:pt idx="179">
                  <c:v>0.83479844463006536</c:v>
                </c:pt>
                <c:pt idx="180">
                  <c:v>0.838435058304693</c:v>
                </c:pt>
                <c:pt idx="181">
                  <c:v>0.84068245181638601</c:v>
                </c:pt>
                <c:pt idx="182">
                  <c:v>0.83999329438714199</c:v>
                </c:pt>
                <c:pt idx="183">
                  <c:v>0.8408934148949988</c:v>
                </c:pt>
                <c:pt idx="184">
                  <c:v>0.84030545658282363</c:v>
                </c:pt>
                <c:pt idx="185">
                  <c:v>0.84091387375170112</c:v>
                </c:pt>
                <c:pt idx="186">
                  <c:v>0.8431230319804438</c:v>
                </c:pt>
                <c:pt idx="187">
                  <c:v>0.84288572284602359</c:v>
                </c:pt>
                <c:pt idx="188">
                  <c:v>0.84182442491263065</c:v>
                </c:pt>
                <c:pt idx="189">
                  <c:v>0.84050776948833184</c:v>
                </c:pt>
                <c:pt idx="190">
                  <c:v>0.83933617826840967</c:v>
                </c:pt>
                <c:pt idx="191">
                  <c:v>0.8413087081013606</c:v>
                </c:pt>
                <c:pt idx="192">
                  <c:v>0.8411240640823453</c:v>
                </c:pt>
                <c:pt idx="193">
                  <c:v>0.84279030934659849</c:v>
                </c:pt>
                <c:pt idx="194">
                  <c:v>0.84467674450821639</c:v>
                </c:pt>
                <c:pt idx="195">
                  <c:v>0.84301598733298921</c:v>
                </c:pt>
                <c:pt idx="196">
                  <c:v>0.84493429672927156</c:v>
                </c:pt>
                <c:pt idx="197">
                  <c:v>0.84711290867217048</c:v>
                </c:pt>
                <c:pt idx="198">
                  <c:v>0.84982629283291011</c:v>
                </c:pt>
                <c:pt idx="199">
                  <c:v>0.84985268059519936</c:v>
                </c:pt>
                <c:pt idx="200">
                  <c:v>0.84951074535035176</c:v>
                </c:pt>
                <c:pt idx="201">
                  <c:v>0.85014011377775256</c:v>
                </c:pt>
                <c:pt idx="202">
                  <c:v>0.85119142646562107</c:v>
                </c:pt>
                <c:pt idx="203">
                  <c:v>0.85005966407144351</c:v>
                </c:pt>
                <c:pt idx="204">
                  <c:v>0.8504536803139634</c:v>
                </c:pt>
                <c:pt idx="205">
                  <c:v>0.85439728137671112</c:v>
                </c:pt>
                <c:pt idx="206">
                  <c:v>0.85492469588756625</c:v>
                </c:pt>
                <c:pt idx="207">
                  <c:v>0.85414145262419872</c:v>
                </c:pt>
                <c:pt idx="208">
                  <c:v>0.85757532841970341</c:v>
                </c:pt>
                <c:pt idx="209">
                  <c:v>0.85814894711834544</c:v>
                </c:pt>
                <c:pt idx="210">
                  <c:v>0.86097535473843712</c:v>
                </c:pt>
                <c:pt idx="211">
                  <c:v>0.85949260026708385</c:v>
                </c:pt>
                <c:pt idx="212">
                  <c:v>0.85799696660705627</c:v>
                </c:pt>
                <c:pt idx="213">
                  <c:v>0.85717060281766411</c:v>
                </c:pt>
                <c:pt idx="214">
                  <c:v>0.85541844182190085</c:v>
                </c:pt>
                <c:pt idx="215">
                  <c:v>0.85570209803412411</c:v>
                </c:pt>
                <c:pt idx="216">
                  <c:v>0.85525706702469173</c:v>
                </c:pt>
                <c:pt idx="217">
                  <c:v>0.85274139156209205</c:v>
                </c:pt>
                <c:pt idx="218">
                  <c:v>0.85275464882529417</c:v>
                </c:pt>
                <c:pt idx="219">
                  <c:v>0.85231337452196154</c:v>
                </c:pt>
                <c:pt idx="220">
                  <c:v>0.85062626247489903</c:v>
                </c:pt>
                <c:pt idx="221">
                  <c:v>0.84949438808864364</c:v>
                </c:pt>
                <c:pt idx="222">
                  <c:v>0.84844786534031447</c:v>
                </c:pt>
                <c:pt idx="223">
                  <c:v>0.84996787279330566</c:v>
                </c:pt>
                <c:pt idx="224">
                  <c:v>0.8520302788840004</c:v>
                </c:pt>
                <c:pt idx="225">
                  <c:v>0.85527088674917329</c:v>
                </c:pt>
                <c:pt idx="226">
                  <c:v>0.85748417013721012</c:v>
                </c:pt>
                <c:pt idx="227">
                  <c:v>0.85588821218777</c:v>
                </c:pt>
                <c:pt idx="228">
                  <c:v>0.85882493018571815</c:v>
                </c:pt>
                <c:pt idx="229">
                  <c:v>0.85960368990538982</c:v>
                </c:pt>
                <c:pt idx="230">
                  <c:v>0.86192313670526821</c:v>
                </c:pt>
                <c:pt idx="231">
                  <c:v>0.86315934468031441</c:v>
                </c:pt>
                <c:pt idx="232">
                  <c:v>0.86262921147182747</c:v>
                </c:pt>
                <c:pt idx="233">
                  <c:v>0.86325229313123186</c:v>
                </c:pt>
                <c:pt idx="234">
                  <c:v>0.86126691119684085</c:v>
                </c:pt>
                <c:pt idx="235">
                  <c:v>0.85842779557094284</c:v>
                </c:pt>
                <c:pt idx="236">
                  <c:v>0.85580274410349255</c:v>
                </c:pt>
                <c:pt idx="237">
                  <c:v>0.85328392467725156</c:v>
                </c:pt>
                <c:pt idx="238">
                  <c:v>0.84778053427492062</c:v>
                </c:pt>
                <c:pt idx="239">
                  <c:v>0.84855068309681836</c:v>
                </c:pt>
                <c:pt idx="240">
                  <c:v>0.85111356078267608</c:v>
                </c:pt>
                <c:pt idx="241">
                  <c:v>0.84857250222608094</c:v>
                </c:pt>
                <c:pt idx="242">
                  <c:v>0.84945104787360926</c:v>
                </c:pt>
                <c:pt idx="243">
                  <c:v>0.84964689353625922</c:v>
                </c:pt>
                <c:pt idx="244">
                  <c:v>0.8492842065081696</c:v>
                </c:pt>
                <c:pt idx="245">
                  <c:v>0.8520267686632762</c:v>
                </c:pt>
                <c:pt idx="246">
                  <c:v>0.85260416653312388</c:v>
                </c:pt>
                <c:pt idx="247">
                  <c:v>0.85019140254381986</c:v>
                </c:pt>
                <c:pt idx="248">
                  <c:v>0.84841362769573381</c:v>
                </c:pt>
                <c:pt idx="249">
                  <c:v>0.84738216381324982</c:v>
                </c:pt>
                <c:pt idx="250">
                  <c:v>0.84927263308216228</c:v>
                </c:pt>
                <c:pt idx="251">
                  <c:v>0.84498907235328924</c:v>
                </c:pt>
                <c:pt idx="252">
                  <c:v>0.84321704252684704</c:v>
                </c:pt>
                <c:pt idx="253">
                  <c:v>0.84266807192499382</c:v>
                </c:pt>
                <c:pt idx="254">
                  <c:v>0.84163990071212069</c:v>
                </c:pt>
                <c:pt idx="255">
                  <c:v>0.84199741531029682</c:v>
                </c:pt>
                <c:pt idx="256">
                  <c:v>0.83913920873561598</c:v>
                </c:pt>
                <c:pt idx="257">
                  <c:v>0.83801706971099554</c:v>
                </c:pt>
                <c:pt idx="258">
                  <c:v>0.83684393893320252</c:v>
                </c:pt>
                <c:pt idx="259">
                  <c:v>0.8346156845960192</c:v>
                </c:pt>
                <c:pt idx="260">
                  <c:v>0.83359512072943742</c:v>
                </c:pt>
                <c:pt idx="261">
                  <c:v>0.83290680546885765</c:v>
                </c:pt>
                <c:pt idx="262">
                  <c:v>0.83176879161724626</c:v>
                </c:pt>
                <c:pt idx="263">
                  <c:v>0.83144106772954107</c:v>
                </c:pt>
                <c:pt idx="264">
                  <c:v>0.83002869389846046</c:v>
                </c:pt>
                <c:pt idx="265">
                  <c:v>0.8278857233080742</c:v>
                </c:pt>
                <c:pt idx="266">
                  <c:v>0.8268703594357808</c:v>
                </c:pt>
                <c:pt idx="267">
                  <c:v>0.82660650199517971</c:v>
                </c:pt>
                <c:pt idx="268">
                  <c:v>0.82837153453465395</c:v>
                </c:pt>
                <c:pt idx="269">
                  <c:v>0.83018578031966417</c:v>
                </c:pt>
                <c:pt idx="270">
                  <c:v>0.83290994110122085</c:v>
                </c:pt>
                <c:pt idx="271">
                  <c:v>0.83350865155283771</c:v>
                </c:pt>
                <c:pt idx="272">
                  <c:v>0.83342406739697406</c:v>
                </c:pt>
                <c:pt idx="273">
                  <c:v>0.8345731148281168</c:v>
                </c:pt>
                <c:pt idx="274">
                  <c:v>0.83352903087632568</c:v>
                </c:pt>
                <c:pt idx="275">
                  <c:v>0.83121338231866371</c:v>
                </c:pt>
                <c:pt idx="276">
                  <c:v>0.82853465866980092</c:v>
                </c:pt>
                <c:pt idx="277">
                  <c:v>0.82749370434050218</c:v>
                </c:pt>
                <c:pt idx="278">
                  <c:v>0.82670896611267675</c:v>
                </c:pt>
                <c:pt idx="279">
                  <c:v>0.8272047364564048</c:v>
                </c:pt>
                <c:pt idx="280">
                  <c:v>0.82979388786224217</c:v>
                </c:pt>
                <c:pt idx="281">
                  <c:v>0.8305984694863634</c:v>
                </c:pt>
                <c:pt idx="282">
                  <c:v>0.83051278043522769</c:v>
                </c:pt>
                <c:pt idx="283">
                  <c:v>0.82906510909009601</c:v>
                </c:pt>
                <c:pt idx="284">
                  <c:v>0.8275895220549383</c:v>
                </c:pt>
                <c:pt idx="285">
                  <c:v>0.82584871418760097</c:v>
                </c:pt>
                <c:pt idx="286">
                  <c:v>0.82496936491934192</c:v>
                </c:pt>
                <c:pt idx="287">
                  <c:v>0.82324932190249078</c:v>
                </c:pt>
                <c:pt idx="288">
                  <c:v>0.82360264357175827</c:v>
                </c:pt>
                <c:pt idx="289">
                  <c:v>0.82680902472251316</c:v>
                </c:pt>
                <c:pt idx="290">
                  <c:v>0.83043210330096884</c:v>
                </c:pt>
                <c:pt idx="291">
                  <c:v>0.83193447879349225</c:v>
                </c:pt>
                <c:pt idx="292">
                  <c:v>0.83304625855614367</c:v>
                </c:pt>
                <c:pt idx="293">
                  <c:v>0.8334160996859149</c:v>
                </c:pt>
                <c:pt idx="294">
                  <c:v>0.83312545690163997</c:v>
                </c:pt>
                <c:pt idx="295">
                  <c:v>0.83499395670448651</c:v>
                </c:pt>
                <c:pt idx="296">
                  <c:v>0.83590225208474023</c:v>
                </c:pt>
                <c:pt idx="297">
                  <c:v>0.83640226086112124</c:v>
                </c:pt>
                <c:pt idx="298">
                  <c:v>0.83722755056907738</c:v>
                </c:pt>
                <c:pt idx="299">
                  <c:v>0.84036995193401465</c:v>
                </c:pt>
                <c:pt idx="300">
                  <c:v>0.84243570950140179</c:v>
                </c:pt>
                <c:pt idx="301">
                  <c:v>0.84464732134463982</c:v>
                </c:pt>
                <c:pt idx="302">
                  <c:v>0.84639450159649898</c:v>
                </c:pt>
                <c:pt idx="303">
                  <c:v>0.84739971300747519</c:v>
                </c:pt>
                <c:pt idx="304">
                  <c:v>0.84693659592951354</c:v>
                </c:pt>
                <c:pt idx="305">
                  <c:v>0.84526399028323584</c:v>
                </c:pt>
                <c:pt idx="306">
                  <c:v>0.84583665204391367</c:v>
                </c:pt>
                <c:pt idx="307">
                  <c:v>0.84683518523072165</c:v>
                </c:pt>
                <c:pt idx="308">
                  <c:v>0.84625609029456028</c:v>
                </c:pt>
                <c:pt idx="309">
                  <c:v>0.84466899536488449</c:v>
                </c:pt>
                <c:pt idx="310">
                  <c:v>0.84408035163053652</c:v>
                </c:pt>
                <c:pt idx="311">
                  <c:v>0.84356393331631585</c:v>
                </c:pt>
                <c:pt idx="312">
                  <c:v>0.84461370927967327</c:v>
                </c:pt>
                <c:pt idx="313">
                  <c:v>0.84490987963418851</c:v>
                </c:pt>
                <c:pt idx="314">
                  <c:v>0.84465735169852141</c:v>
                </c:pt>
                <c:pt idx="315">
                  <c:v>0.84513377443953919</c:v>
                </c:pt>
                <c:pt idx="316">
                  <c:v>0.84863633652813775</c:v>
                </c:pt>
                <c:pt idx="317">
                  <c:v>0.85321429659140247</c:v>
                </c:pt>
                <c:pt idx="318">
                  <c:v>0.86247294576575506</c:v>
                </c:pt>
                <c:pt idx="319">
                  <c:v>0.86392740755331188</c:v>
                </c:pt>
                <c:pt idx="320">
                  <c:v>0.86725303107890939</c:v>
                </c:pt>
                <c:pt idx="321">
                  <c:v>0.87054944891898545</c:v>
                </c:pt>
                <c:pt idx="322">
                  <c:v>0.87396294493364335</c:v>
                </c:pt>
                <c:pt idx="323">
                  <c:v>0.87471187404436901</c:v>
                </c:pt>
                <c:pt idx="324">
                  <c:v>0.87488861291831455</c:v>
                </c:pt>
                <c:pt idx="325">
                  <c:v>0.87378137674038547</c:v>
                </c:pt>
                <c:pt idx="326">
                  <c:v>0.87212411626953201</c:v>
                </c:pt>
                <c:pt idx="327">
                  <c:v>0.87065548427977768</c:v>
                </c:pt>
                <c:pt idx="328">
                  <c:v>0.86928601487019208</c:v>
                </c:pt>
                <c:pt idx="329">
                  <c:v>0.86926538095702832</c:v>
                </c:pt>
                <c:pt idx="330">
                  <c:v>0.86883424933734699</c:v>
                </c:pt>
                <c:pt idx="331">
                  <c:v>0.86891720111485471</c:v>
                </c:pt>
                <c:pt idx="332">
                  <c:v>0.87066873638595366</c:v>
                </c:pt>
                <c:pt idx="333">
                  <c:v>0.87171738160950452</c:v>
                </c:pt>
                <c:pt idx="334">
                  <c:v>0.87096852942578773</c:v>
                </c:pt>
                <c:pt idx="335">
                  <c:v>0.87141763100671465</c:v>
                </c:pt>
                <c:pt idx="336">
                  <c:v>0.86945396761503757</c:v>
                </c:pt>
                <c:pt idx="337">
                  <c:v>0.86737149728531726</c:v>
                </c:pt>
                <c:pt idx="338">
                  <c:v>0.86454420078225347</c:v>
                </c:pt>
                <c:pt idx="339">
                  <c:v>0.86218606295529587</c:v>
                </c:pt>
                <c:pt idx="340">
                  <c:v>0.86191108749524803</c:v>
                </c:pt>
                <c:pt idx="341">
                  <c:v>0.86169520996335036</c:v>
                </c:pt>
                <c:pt idx="342">
                  <c:v>0.85934973746233712</c:v>
                </c:pt>
                <c:pt idx="343">
                  <c:v>0.85645979640001768</c:v>
                </c:pt>
                <c:pt idx="344">
                  <c:v>0.8536763067189288</c:v>
                </c:pt>
                <c:pt idx="345">
                  <c:v>0.85186225696883</c:v>
                </c:pt>
                <c:pt idx="346">
                  <c:v>0.85014143432274347</c:v>
                </c:pt>
                <c:pt idx="347">
                  <c:v>0.84915093802259645</c:v>
                </c:pt>
                <c:pt idx="348">
                  <c:v>0.84771401867917884</c:v>
                </c:pt>
                <c:pt idx="349">
                  <c:v>0.84575688537337601</c:v>
                </c:pt>
                <c:pt idx="350">
                  <c:v>0.84375127880547784</c:v>
                </c:pt>
                <c:pt idx="351">
                  <c:v>0.84234983989531831</c:v>
                </c:pt>
                <c:pt idx="352">
                  <c:v>0.84073988648317688</c:v>
                </c:pt>
                <c:pt idx="353">
                  <c:v>0.83845566054644172</c:v>
                </c:pt>
                <c:pt idx="354">
                  <c:v>0.83628691080386641</c:v>
                </c:pt>
                <c:pt idx="355">
                  <c:v>0.83353509452036556</c:v>
                </c:pt>
                <c:pt idx="356">
                  <c:v>0.83067346724077595</c:v>
                </c:pt>
                <c:pt idx="357">
                  <c:v>0.82821746955004139</c:v>
                </c:pt>
                <c:pt idx="358">
                  <c:v>0.82732739512318543</c:v>
                </c:pt>
                <c:pt idx="359">
                  <c:v>0.82614155114751053</c:v>
                </c:pt>
                <c:pt idx="360">
                  <c:v>0.82570351326825486</c:v>
                </c:pt>
                <c:pt idx="361">
                  <c:v>0.82418351754253638</c:v>
                </c:pt>
                <c:pt idx="362">
                  <c:v>0.82420260009998814</c:v>
                </c:pt>
                <c:pt idx="363">
                  <c:v>0.82393695076398688</c:v>
                </c:pt>
                <c:pt idx="364">
                  <c:v>0.82306908726227279</c:v>
                </c:pt>
              </c:numCache>
            </c:numRef>
          </c:val>
          <c:smooth val="0"/>
          <c:extLst>
            <c:ext xmlns:c16="http://schemas.microsoft.com/office/drawing/2014/chart" uri="{C3380CC4-5D6E-409C-BE32-E72D297353CC}">
              <c16:uniqueId val="{00000003-5C3E-4A73-9849-005CB5389EFB}"/>
            </c:ext>
          </c:extLst>
        </c:ser>
        <c:ser>
          <c:idx val="3"/>
          <c:order val="4"/>
          <c:tx>
            <c:strRef>
              <c:f>'[Senda de referencia_Verano_2023-2024.xlsx]Embalses_00-22'!$AK$2</c:f>
              <c:strCache>
                <c:ptCount val="1"/>
                <c:pt idx="0">
                  <c:v>50%</c:v>
                </c:pt>
              </c:strCache>
            </c:strRef>
          </c:tx>
          <c:spPr>
            <a:ln w="28575" cap="rnd">
              <a:solidFill>
                <a:schemeClr val="accent4"/>
              </a:solidFill>
              <a:prstDash val="sysDash"/>
              <a:round/>
            </a:ln>
            <a:effectLst/>
          </c:spPr>
          <c:marker>
            <c:symbol val="none"/>
          </c:marker>
          <c:cat>
            <c:numRef>
              <c:f>'[Senda de referencia_Verano_2023-2024.xlsx]Embalses_00-22'!$AA$3:$AA$367</c:f>
              <c:numCache>
                <c:formatCode>d\-mmm</c:formatCode>
                <c:ptCount val="365"/>
                <c:pt idx="0">
                  <c:v>36526</c:v>
                </c:pt>
                <c:pt idx="1">
                  <c:v>36527</c:v>
                </c:pt>
                <c:pt idx="2">
                  <c:v>36528</c:v>
                </c:pt>
                <c:pt idx="3">
                  <c:v>36529</c:v>
                </c:pt>
                <c:pt idx="4">
                  <c:v>36530</c:v>
                </c:pt>
                <c:pt idx="5">
                  <c:v>36531</c:v>
                </c:pt>
                <c:pt idx="6">
                  <c:v>36532</c:v>
                </c:pt>
                <c:pt idx="7">
                  <c:v>36533</c:v>
                </c:pt>
                <c:pt idx="8">
                  <c:v>36534</c:v>
                </c:pt>
                <c:pt idx="9">
                  <c:v>36535</c:v>
                </c:pt>
                <c:pt idx="10">
                  <c:v>36536</c:v>
                </c:pt>
                <c:pt idx="11">
                  <c:v>36537</c:v>
                </c:pt>
                <c:pt idx="12">
                  <c:v>36538</c:v>
                </c:pt>
                <c:pt idx="13">
                  <c:v>36539</c:v>
                </c:pt>
                <c:pt idx="14">
                  <c:v>36540</c:v>
                </c:pt>
                <c:pt idx="15">
                  <c:v>36541</c:v>
                </c:pt>
                <c:pt idx="16">
                  <c:v>36542</c:v>
                </c:pt>
                <c:pt idx="17">
                  <c:v>36543</c:v>
                </c:pt>
                <c:pt idx="18">
                  <c:v>36544</c:v>
                </c:pt>
                <c:pt idx="19">
                  <c:v>36545</c:v>
                </c:pt>
                <c:pt idx="20">
                  <c:v>36546</c:v>
                </c:pt>
                <c:pt idx="21">
                  <c:v>36547</c:v>
                </c:pt>
                <c:pt idx="22">
                  <c:v>36548</c:v>
                </c:pt>
                <c:pt idx="23">
                  <c:v>36549</c:v>
                </c:pt>
                <c:pt idx="24">
                  <c:v>36550</c:v>
                </c:pt>
                <c:pt idx="25">
                  <c:v>36551</c:v>
                </c:pt>
                <c:pt idx="26">
                  <c:v>36552</c:v>
                </c:pt>
                <c:pt idx="27">
                  <c:v>36553</c:v>
                </c:pt>
                <c:pt idx="28">
                  <c:v>36554</c:v>
                </c:pt>
                <c:pt idx="29">
                  <c:v>36555</c:v>
                </c:pt>
                <c:pt idx="30">
                  <c:v>36556</c:v>
                </c:pt>
                <c:pt idx="31">
                  <c:v>36557</c:v>
                </c:pt>
                <c:pt idx="32">
                  <c:v>36558</c:v>
                </c:pt>
                <c:pt idx="33">
                  <c:v>36559</c:v>
                </c:pt>
                <c:pt idx="34">
                  <c:v>36560</c:v>
                </c:pt>
                <c:pt idx="35">
                  <c:v>36561</c:v>
                </c:pt>
                <c:pt idx="36">
                  <c:v>36562</c:v>
                </c:pt>
                <c:pt idx="37">
                  <c:v>36563</c:v>
                </c:pt>
                <c:pt idx="38">
                  <c:v>36564</c:v>
                </c:pt>
                <c:pt idx="39">
                  <c:v>36565</c:v>
                </c:pt>
                <c:pt idx="40">
                  <c:v>36566</c:v>
                </c:pt>
                <c:pt idx="41">
                  <c:v>36567</c:v>
                </c:pt>
                <c:pt idx="42">
                  <c:v>36568</c:v>
                </c:pt>
                <c:pt idx="43">
                  <c:v>36569</c:v>
                </c:pt>
                <c:pt idx="44">
                  <c:v>36570</c:v>
                </c:pt>
                <c:pt idx="45">
                  <c:v>36571</c:v>
                </c:pt>
                <c:pt idx="46">
                  <c:v>36572</c:v>
                </c:pt>
                <c:pt idx="47">
                  <c:v>36573</c:v>
                </c:pt>
                <c:pt idx="48">
                  <c:v>36574</c:v>
                </c:pt>
                <c:pt idx="49">
                  <c:v>36575</c:v>
                </c:pt>
                <c:pt idx="50">
                  <c:v>36576</c:v>
                </c:pt>
                <c:pt idx="51">
                  <c:v>36577</c:v>
                </c:pt>
                <c:pt idx="52">
                  <c:v>36578</c:v>
                </c:pt>
                <c:pt idx="53">
                  <c:v>36579</c:v>
                </c:pt>
                <c:pt idx="54">
                  <c:v>36580</c:v>
                </c:pt>
                <c:pt idx="55">
                  <c:v>36581</c:v>
                </c:pt>
                <c:pt idx="56">
                  <c:v>36582</c:v>
                </c:pt>
                <c:pt idx="57">
                  <c:v>36583</c:v>
                </c:pt>
                <c:pt idx="58">
                  <c:v>36584</c:v>
                </c:pt>
                <c:pt idx="59">
                  <c:v>36586</c:v>
                </c:pt>
                <c:pt idx="60">
                  <c:v>36587</c:v>
                </c:pt>
                <c:pt idx="61">
                  <c:v>36588</c:v>
                </c:pt>
                <c:pt idx="62">
                  <c:v>36589</c:v>
                </c:pt>
                <c:pt idx="63">
                  <c:v>36590</c:v>
                </c:pt>
                <c:pt idx="64">
                  <c:v>36591</c:v>
                </c:pt>
                <c:pt idx="65">
                  <c:v>36592</c:v>
                </c:pt>
                <c:pt idx="66">
                  <c:v>36593</c:v>
                </c:pt>
                <c:pt idx="67">
                  <c:v>36594</c:v>
                </c:pt>
                <c:pt idx="68">
                  <c:v>36595</c:v>
                </c:pt>
                <c:pt idx="69">
                  <c:v>36596</c:v>
                </c:pt>
                <c:pt idx="70">
                  <c:v>36597</c:v>
                </c:pt>
                <c:pt idx="71">
                  <c:v>36598</c:v>
                </c:pt>
                <c:pt idx="72">
                  <c:v>36599</c:v>
                </c:pt>
                <c:pt idx="73">
                  <c:v>36600</c:v>
                </c:pt>
                <c:pt idx="74">
                  <c:v>36601</c:v>
                </c:pt>
                <c:pt idx="75">
                  <c:v>36602</c:v>
                </c:pt>
                <c:pt idx="76">
                  <c:v>36603</c:v>
                </c:pt>
                <c:pt idx="77">
                  <c:v>36604</c:v>
                </c:pt>
                <c:pt idx="78">
                  <c:v>36605</c:v>
                </c:pt>
                <c:pt idx="79">
                  <c:v>36606</c:v>
                </c:pt>
                <c:pt idx="80">
                  <c:v>36607</c:v>
                </c:pt>
                <c:pt idx="81">
                  <c:v>36608</c:v>
                </c:pt>
                <c:pt idx="82">
                  <c:v>36609</c:v>
                </c:pt>
                <c:pt idx="83">
                  <c:v>36610</c:v>
                </c:pt>
                <c:pt idx="84">
                  <c:v>36611</c:v>
                </c:pt>
                <c:pt idx="85">
                  <c:v>36612</c:v>
                </c:pt>
                <c:pt idx="86">
                  <c:v>36613</c:v>
                </c:pt>
                <c:pt idx="87">
                  <c:v>36614</c:v>
                </c:pt>
                <c:pt idx="88">
                  <c:v>36615</c:v>
                </c:pt>
                <c:pt idx="89">
                  <c:v>36616</c:v>
                </c:pt>
                <c:pt idx="90">
                  <c:v>36617</c:v>
                </c:pt>
                <c:pt idx="91">
                  <c:v>36618</c:v>
                </c:pt>
                <c:pt idx="92">
                  <c:v>36619</c:v>
                </c:pt>
                <c:pt idx="93">
                  <c:v>36620</c:v>
                </c:pt>
                <c:pt idx="94">
                  <c:v>36621</c:v>
                </c:pt>
                <c:pt idx="95">
                  <c:v>36622</c:v>
                </c:pt>
                <c:pt idx="96">
                  <c:v>36623</c:v>
                </c:pt>
                <c:pt idx="97">
                  <c:v>36624</c:v>
                </c:pt>
                <c:pt idx="98">
                  <c:v>36625</c:v>
                </c:pt>
                <c:pt idx="99">
                  <c:v>36626</c:v>
                </c:pt>
                <c:pt idx="100">
                  <c:v>36627</c:v>
                </c:pt>
                <c:pt idx="101">
                  <c:v>36628</c:v>
                </c:pt>
                <c:pt idx="102">
                  <c:v>36629</c:v>
                </c:pt>
                <c:pt idx="103">
                  <c:v>36630</c:v>
                </c:pt>
                <c:pt idx="104">
                  <c:v>36631</c:v>
                </c:pt>
                <c:pt idx="105">
                  <c:v>36632</c:v>
                </c:pt>
                <c:pt idx="106">
                  <c:v>36633</c:v>
                </c:pt>
                <c:pt idx="107">
                  <c:v>36634</c:v>
                </c:pt>
                <c:pt idx="108">
                  <c:v>36635</c:v>
                </c:pt>
                <c:pt idx="109">
                  <c:v>36636</c:v>
                </c:pt>
                <c:pt idx="110">
                  <c:v>36637</c:v>
                </c:pt>
                <c:pt idx="111">
                  <c:v>36638</c:v>
                </c:pt>
                <c:pt idx="112">
                  <c:v>36639</c:v>
                </c:pt>
                <c:pt idx="113">
                  <c:v>36640</c:v>
                </c:pt>
                <c:pt idx="114">
                  <c:v>36641</c:v>
                </c:pt>
                <c:pt idx="115">
                  <c:v>36642</c:v>
                </c:pt>
                <c:pt idx="116">
                  <c:v>36643</c:v>
                </c:pt>
                <c:pt idx="117">
                  <c:v>36644</c:v>
                </c:pt>
                <c:pt idx="118">
                  <c:v>36645</c:v>
                </c:pt>
                <c:pt idx="119">
                  <c:v>36646</c:v>
                </c:pt>
                <c:pt idx="120">
                  <c:v>36647</c:v>
                </c:pt>
                <c:pt idx="121">
                  <c:v>36648</c:v>
                </c:pt>
                <c:pt idx="122">
                  <c:v>36649</c:v>
                </c:pt>
                <c:pt idx="123">
                  <c:v>36650</c:v>
                </c:pt>
                <c:pt idx="124">
                  <c:v>36651</c:v>
                </c:pt>
                <c:pt idx="125">
                  <c:v>36652</c:v>
                </c:pt>
                <c:pt idx="126">
                  <c:v>36653</c:v>
                </c:pt>
                <c:pt idx="127">
                  <c:v>36654</c:v>
                </c:pt>
                <c:pt idx="128">
                  <c:v>36655</c:v>
                </c:pt>
                <c:pt idx="129">
                  <c:v>36656</c:v>
                </c:pt>
                <c:pt idx="130">
                  <c:v>36657</c:v>
                </c:pt>
                <c:pt idx="131">
                  <c:v>36658</c:v>
                </c:pt>
                <c:pt idx="132">
                  <c:v>36659</c:v>
                </c:pt>
                <c:pt idx="133">
                  <c:v>36660</c:v>
                </c:pt>
                <c:pt idx="134">
                  <c:v>36661</c:v>
                </c:pt>
                <c:pt idx="135">
                  <c:v>36662</c:v>
                </c:pt>
                <c:pt idx="136">
                  <c:v>36663</c:v>
                </c:pt>
                <c:pt idx="137">
                  <c:v>36664</c:v>
                </c:pt>
                <c:pt idx="138">
                  <c:v>36665</c:v>
                </c:pt>
                <c:pt idx="139">
                  <c:v>36666</c:v>
                </c:pt>
                <c:pt idx="140">
                  <c:v>36667</c:v>
                </c:pt>
                <c:pt idx="141">
                  <c:v>36668</c:v>
                </c:pt>
                <c:pt idx="142">
                  <c:v>36669</c:v>
                </c:pt>
                <c:pt idx="143">
                  <c:v>36670</c:v>
                </c:pt>
                <c:pt idx="144">
                  <c:v>36671</c:v>
                </c:pt>
                <c:pt idx="145">
                  <c:v>36672</c:v>
                </c:pt>
                <c:pt idx="146">
                  <c:v>36673</c:v>
                </c:pt>
                <c:pt idx="147">
                  <c:v>36674</c:v>
                </c:pt>
                <c:pt idx="148">
                  <c:v>36675</c:v>
                </c:pt>
                <c:pt idx="149">
                  <c:v>36676</c:v>
                </c:pt>
                <c:pt idx="150">
                  <c:v>36677</c:v>
                </c:pt>
                <c:pt idx="151">
                  <c:v>36678</c:v>
                </c:pt>
                <c:pt idx="152">
                  <c:v>36679</c:v>
                </c:pt>
                <c:pt idx="153">
                  <c:v>36680</c:v>
                </c:pt>
                <c:pt idx="154">
                  <c:v>36681</c:v>
                </c:pt>
                <c:pt idx="155">
                  <c:v>36682</c:v>
                </c:pt>
                <c:pt idx="156">
                  <c:v>36683</c:v>
                </c:pt>
                <c:pt idx="157">
                  <c:v>36684</c:v>
                </c:pt>
                <c:pt idx="158">
                  <c:v>36685</c:v>
                </c:pt>
                <c:pt idx="159">
                  <c:v>36686</c:v>
                </c:pt>
                <c:pt idx="160">
                  <c:v>36687</c:v>
                </c:pt>
                <c:pt idx="161">
                  <c:v>36688</c:v>
                </c:pt>
                <c:pt idx="162">
                  <c:v>36689</c:v>
                </c:pt>
                <c:pt idx="163">
                  <c:v>36690</c:v>
                </c:pt>
                <c:pt idx="164">
                  <c:v>36691</c:v>
                </c:pt>
                <c:pt idx="165">
                  <c:v>36692</c:v>
                </c:pt>
                <c:pt idx="166">
                  <c:v>36693</c:v>
                </c:pt>
                <c:pt idx="167">
                  <c:v>36694</c:v>
                </c:pt>
                <c:pt idx="168">
                  <c:v>36695</c:v>
                </c:pt>
                <c:pt idx="169">
                  <c:v>36696</c:v>
                </c:pt>
                <c:pt idx="170">
                  <c:v>36697</c:v>
                </c:pt>
                <c:pt idx="171">
                  <c:v>36698</c:v>
                </c:pt>
                <c:pt idx="172">
                  <c:v>36699</c:v>
                </c:pt>
                <c:pt idx="173">
                  <c:v>36700</c:v>
                </c:pt>
                <c:pt idx="174">
                  <c:v>36701</c:v>
                </c:pt>
                <c:pt idx="175">
                  <c:v>36702</c:v>
                </c:pt>
                <c:pt idx="176">
                  <c:v>36703</c:v>
                </c:pt>
                <c:pt idx="177">
                  <c:v>36704</c:v>
                </c:pt>
                <c:pt idx="178">
                  <c:v>36705</c:v>
                </c:pt>
                <c:pt idx="179">
                  <c:v>36706</c:v>
                </c:pt>
                <c:pt idx="180">
                  <c:v>36707</c:v>
                </c:pt>
                <c:pt idx="181">
                  <c:v>36708</c:v>
                </c:pt>
                <c:pt idx="182">
                  <c:v>36709</c:v>
                </c:pt>
                <c:pt idx="183">
                  <c:v>36710</c:v>
                </c:pt>
                <c:pt idx="184">
                  <c:v>36711</c:v>
                </c:pt>
                <c:pt idx="185">
                  <c:v>36712</c:v>
                </c:pt>
                <c:pt idx="186">
                  <c:v>36713</c:v>
                </c:pt>
                <c:pt idx="187">
                  <c:v>36714</c:v>
                </c:pt>
                <c:pt idx="188">
                  <c:v>36715</c:v>
                </c:pt>
                <c:pt idx="189">
                  <c:v>36716</c:v>
                </c:pt>
                <c:pt idx="190">
                  <c:v>36717</c:v>
                </c:pt>
                <c:pt idx="191">
                  <c:v>36718</c:v>
                </c:pt>
                <c:pt idx="192">
                  <c:v>36719</c:v>
                </c:pt>
                <c:pt idx="193">
                  <c:v>36720</c:v>
                </c:pt>
                <c:pt idx="194">
                  <c:v>36721</c:v>
                </c:pt>
                <c:pt idx="195">
                  <c:v>36722</c:v>
                </c:pt>
                <c:pt idx="196">
                  <c:v>36723</c:v>
                </c:pt>
                <c:pt idx="197">
                  <c:v>36724</c:v>
                </c:pt>
                <c:pt idx="198">
                  <c:v>36725</c:v>
                </c:pt>
                <c:pt idx="199">
                  <c:v>36726</c:v>
                </c:pt>
                <c:pt idx="200">
                  <c:v>36727</c:v>
                </c:pt>
                <c:pt idx="201">
                  <c:v>36728</c:v>
                </c:pt>
                <c:pt idx="202">
                  <c:v>36729</c:v>
                </c:pt>
                <c:pt idx="203">
                  <c:v>36730</c:v>
                </c:pt>
                <c:pt idx="204">
                  <c:v>36731</c:v>
                </c:pt>
                <c:pt idx="205">
                  <c:v>36732</c:v>
                </c:pt>
                <c:pt idx="206">
                  <c:v>36733</c:v>
                </c:pt>
                <c:pt idx="207">
                  <c:v>36734</c:v>
                </c:pt>
                <c:pt idx="208">
                  <c:v>36735</c:v>
                </c:pt>
                <c:pt idx="209">
                  <c:v>36736</c:v>
                </c:pt>
                <c:pt idx="210">
                  <c:v>36737</c:v>
                </c:pt>
                <c:pt idx="211">
                  <c:v>36738</c:v>
                </c:pt>
                <c:pt idx="212">
                  <c:v>36739</c:v>
                </c:pt>
                <c:pt idx="213">
                  <c:v>36740</c:v>
                </c:pt>
                <c:pt idx="214">
                  <c:v>36741</c:v>
                </c:pt>
                <c:pt idx="215">
                  <c:v>36742</c:v>
                </c:pt>
                <c:pt idx="216">
                  <c:v>36743</c:v>
                </c:pt>
                <c:pt idx="217">
                  <c:v>36744</c:v>
                </c:pt>
                <c:pt idx="218">
                  <c:v>36745</c:v>
                </c:pt>
                <c:pt idx="219">
                  <c:v>36746</c:v>
                </c:pt>
                <c:pt idx="220">
                  <c:v>36747</c:v>
                </c:pt>
                <c:pt idx="221">
                  <c:v>36748</c:v>
                </c:pt>
                <c:pt idx="222">
                  <c:v>36749</c:v>
                </c:pt>
                <c:pt idx="223">
                  <c:v>36750</c:v>
                </c:pt>
                <c:pt idx="224">
                  <c:v>36751</c:v>
                </c:pt>
                <c:pt idx="225">
                  <c:v>36752</c:v>
                </c:pt>
                <c:pt idx="226">
                  <c:v>36753</c:v>
                </c:pt>
                <c:pt idx="227">
                  <c:v>36754</c:v>
                </c:pt>
                <c:pt idx="228">
                  <c:v>36755</c:v>
                </c:pt>
                <c:pt idx="229">
                  <c:v>36756</c:v>
                </c:pt>
                <c:pt idx="230">
                  <c:v>36757</c:v>
                </c:pt>
                <c:pt idx="231">
                  <c:v>36758</c:v>
                </c:pt>
                <c:pt idx="232">
                  <c:v>36759</c:v>
                </c:pt>
                <c:pt idx="233">
                  <c:v>36760</c:v>
                </c:pt>
                <c:pt idx="234">
                  <c:v>36761</c:v>
                </c:pt>
                <c:pt idx="235">
                  <c:v>36762</c:v>
                </c:pt>
                <c:pt idx="236">
                  <c:v>36763</c:v>
                </c:pt>
                <c:pt idx="237">
                  <c:v>36764</c:v>
                </c:pt>
                <c:pt idx="238">
                  <c:v>36765</c:v>
                </c:pt>
                <c:pt idx="239">
                  <c:v>36766</c:v>
                </c:pt>
                <c:pt idx="240">
                  <c:v>36767</c:v>
                </c:pt>
                <c:pt idx="241">
                  <c:v>36768</c:v>
                </c:pt>
                <c:pt idx="242">
                  <c:v>36769</c:v>
                </c:pt>
                <c:pt idx="243">
                  <c:v>36770</c:v>
                </c:pt>
                <c:pt idx="244">
                  <c:v>36771</c:v>
                </c:pt>
                <c:pt idx="245">
                  <c:v>36772</c:v>
                </c:pt>
                <c:pt idx="246">
                  <c:v>36773</c:v>
                </c:pt>
                <c:pt idx="247">
                  <c:v>36774</c:v>
                </c:pt>
                <c:pt idx="248">
                  <c:v>36775</c:v>
                </c:pt>
                <c:pt idx="249">
                  <c:v>36776</c:v>
                </c:pt>
                <c:pt idx="250">
                  <c:v>36777</c:v>
                </c:pt>
                <c:pt idx="251">
                  <c:v>36778</c:v>
                </c:pt>
                <c:pt idx="252">
                  <c:v>36779</c:v>
                </c:pt>
                <c:pt idx="253">
                  <c:v>36780</c:v>
                </c:pt>
                <c:pt idx="254">
                  <c:v>36781</c:v>
                </c:pt>
                <c:pt idx="255">
                  <c:v>36782</c:v>
                </c:pt>
                <c:pt idx="256">
                  <c:v>36783</c:v>
                </c:pt>
                <c:pt idx="257">
                  <c:v>36784</c:v>
                </c:pt>
                <c:pt idx="258">
                  <c:v>36785</c:v>
                </c:pt>
                <c:pt idx="259">
                  <c:v>36786</c:v>
                </c:pt>
                <c:pt idx="260">
                  <c:v>36787</c:v>
                </c:pt>
                <c:pt idx="261">
                  <c:v>36788</c:v>
                </c:pt>
                <c:pt idx="262">
                  <c:v>36789</c:v>
                </c:pt>
                <c:pt idx="263">
                  <c:v>36790</c:v>
                </c:pt>
                <c:pt idx="264">
                  <c:v>36791</c:v>
                </c:pt>
                <c:pt idx="265">
                  <c:v>36792</c:v>
                </c:pt>
                <c:pt idx="266">
                  <c:v>36793</c:v>
                </c:pt>
                <c:pt idx="267">
                  <c:v>36794</c:v>
                </c:pt>
                <c:pt idx="268">
                  <c:v>36795</c:v>
                </c:pt>
                <c:pt idx="269">
                  <c:v>36796</c:v>
                </c:pt>
                <c:pt idx="270">
                  <c:v>36797</c:v>
                </c:pt>
                <c:pt idx="271">
                  <c:v>36798</c:v>
                </c:pt>
                <c:pt idx="272">
                  <c:v>36799</c:v>
                </c:pt>
                <c:pt idx="273">
                  <c:v>36800</c:v>
                </c:pt>
                <c:pt idx="274">
                  <c:v>36801</c:v>
                </c:pt>
                <c:pt idx="275">
                  <c:v>36802</c:v>
                </c:pt>
                <c:pt idx="276">
                  <c:v>36803</c:v>
                </c:pt>
                <c:pt idx="277">
                  <c:v>36804</c:v>
                </c:pt>
                <c:pt idx="278">
                  <c:v>36805</c:v>
                </c:pt>
                <c:pt idx="279">
                  <c:v>36806</c:v>
                </c:pt>
                <c:pt idx="280">
                  <c:v>36807</c:v>
                </c:pt>
                <c:pt idx="281">
                  <c:v>36808</c:v>
                </c:pt>
                <c:pt idx="282">
                  <c:v>36809</c:v>
                </c:pt>
                <c:pt idx="283">
                  <c:v>36810</c:v>
                </c:pt>
                <c:pt idx="284">
                  <c:v>36811</c:v>
                </c:pt>
                <c:pt idx="285">
                  <c:v>36812</c:v>
                </c:pt>
                <c:pt idx="286">
                  <c:v>36813</c:v>
                </c:pt>
                <c:pt idx="287">
                  <c:v>36814</c:v>
                </c:pt>
                <c:pt idx="288">
                  <c:v>36815</c:v>
                </c:pt>
                <c:pt idx="289">
                  <c:v>36816</c:v>
                </c:pt>
                <c:pt idx="290">
                  <c:v>36817</c:v>
                </c:pt>
                <c:pt idx="291">
                  <c:v>36818</c:v>
                </c:pt>
                <c:pt idx="292">
                  <c:v>36819</c:v>
                </c:pt>
                <c:pt idx="293">
                  <c:v>36820</c:v>
                </c:pt>
                <c:pt idx="294">
                  <c:v>36821</c:v>
                </c:pt>
                <c:pt idx="295">
                  <c:v>36822</c:v>
                </c:pt>
                <c:pt idx="296">
                  <c:v>36823</c:v>
                </c:pt>
                <c:pt idx="297">
                  <c:v>36824</c:v>
                </c:pt>
                <c:pt idx="298">
                  <c:v>36825</c:v>
                </c:pt>
                <c:pt idx="299">
                  <c:v>36826</c:v>
                </c:pt>
                <c:pt idx="300">
                  <c:v>36827</c:v>
                </c:pt>
                <c:pt idx="301">
                  <c:v>36828</c:v>
                </c:pt>
                <c:pt idx="302">
                  <c:v>36829</c:v>
                </c:pt>
                <c:pt idx="303">
                  <c:v>36830</c:v>
                </c:pt>
                <c:pt idx="304">
                  <c:v>36831</c:v>
                </c:pt>
                <c:pt idx="305">
                  <c:v>36832</c:v>
                </c:pt>
                <c:pt idx="306">
                  <c:v>36833</c:v>
                </c:pt>
                <c:pt idx="307">
                  <c:v>36834</c:v>
                </c:pt>
                <c:pt idx="308">
                  <c:v>36835</c:v>
                </c:pt>
                <c:pt idx="309">
                  <c:v>36836</c:v>
                </c:pt>
                <c:pt idx="310">
                  <c:v>36837</c:v>
                </c:pt>
                <c:pt idx="311">
                  <c:v>36838</c:v>
                </c:pt>
                <c:pt idx="312">
                  <c:v>36839</c:v>
                </c:pt>
                <c:pt idx="313">
                  <c:v>36840</c:v>
                </c:pt>
                <c:pt idx="314">
                  <c:v>36841</c:v>
                </c:pt>
                <c:pt idx="315">
                  <c:v>36842</c:v>
                </c:pt>
                <c:pt idx="316">
                  <c:v>36843</c:v>
                </c:pt>
                <c:pt idx="317">
                  <c:v>36844</c:v>
                </c:pt>
                <c:pt idx="318">
                  <c:v>36845</c:v>
                </c:pt>
                <c:pt idx="319">
                  <c:v>36846</c:v>
                </c:pt>
                <c:pt idx="320">
                  <c:v>36847</c:v>
                </c:pt>
                <c:pt idx="321">
                  <c:v>36848</c:v>
                </c:pt>
                <c:pt idx="322">
                  <c:v>36849</c:v>
                </c:pt>
                <c:pt idx="323">
                  <c:v>36850</c:v>
                </c:pt>
                <c:pt idx="324">
                  <c:v>36851</c:v>
                </c:pt>
                <c:pt idx="325">
                  <c:v>36852</c:v>
                </c:pt>
                <c:pt idx="326">
                  <c:v>36853</c:v>
                </c:pt>
                <c:pt idx="327">
                  <c:v>36854</c:v>
                </c:pt>
                <c:pt idx="328">
                  <c:v>36855</c:v>
                </c:pt>
                <c:pt idx="329">
                  <c:v>36856</c:v>
                </c:pt>
                <c:pt idx="330">
                  <c:v>36857</c:v>
                </c:pt>
                <c:pt idx="331">
                  <c:v>36858</c:v>
                </c:pt>
                <c:pt idx="332">
                  <c:v>36859</c:v>
                </c:pt>
                <c:pt idx="333">
                  <c:v>36860</c:v>
                </c:pt>
                <c:pt idx="334">
                  <c:v>36861</c:v>
                </c:pt>
                <c:pt idx="335">
                  <c:v>36862</c:v>
                </c:pt>
                <c:pt idx="336">
                  <c:v>36863</c:v>
                </c:pt>
                <c:pt idx="337">
                  <c:v>36864</c:v>
                </c:pt>
                <c:pt idx="338">
                  <c:v>36865</c:v>
                </c:pt>
                <c:pt idx="339">
                  <c:v>36866</c:v>
                </c:pt>
                <c:pt idx="340">
                  <c:v>36867</c:v>
                </c:pt>
                <c:pt idx="341">
                  <c:v>36868</c:v>
                </c:pt>
                <c:pt idx="342">
                  <c:v>36869</c:v>
                </c:pt>
                <c:pt idx="343">
                  <c:v>36870</c:v>
                </c:pt>
                <c:pt idx="344">
                  <c:v>36871</c:v>
                </c:pt>
                <c:pt idx="345">
                  <c:v>36872</c:v>
                </c:pt>
                <c:pt idx="346">
                  <c:v>36873</c:v>
                </c:pt>
                <c:pt idx="347">
                  <c:v>36874</c:v>
                </c:pt>
                <c:pt idx="348">
                  <c:v>36875</c:v>
                </c:pt>
                <c:pt idx="349">
                  <c:v>36876</c:v>
                </c:pt>
                <c:pt idx="350">
                  <c:v>36877</c:v>
                </c:pt>
                <c:pt idx="351">
                  <c:v>36878</c:v>
                </c:pt>
                <c:pt idx="352">
                  <c:v>36879</c:v>
                </c:pt>
                <c:pt idx="353">
                  <c:v>36880</c:v>
                </c:pt>
                <c:pt idx="354">
                  <c:v>36881</c:v>
                </c:pt>
                <c:pt idx="355">
                  <c:v>36882</c:v>
                </c:pt>
                <c:pt idx="356">
                  <c:v>36883</c:v>
                </c:pt>
                <c:pt idx="357">
                  <c:v>36884</c:v>
                </c:pt>
                <c:pt idx="358">
                  <c:v>36885</c:v>
                </c:pt>
                <c:pt idx="359">
                  <c:v>36886</c:v>
                </c:pt>
                <c:pt idx="360">
                  <c:v>36887</c:v>
                </c:pt>
                <c:pt idx="361">
                  <c:v>36888</c:v>
                </c:pt>
                <c:pt idx="362">
                  <c:v>36889</c:v>
                </c:pt>
                <c:pt idx="363">
                  <c:v>36890</c:v>
                </c:pt>
                <c:pt idx="364">
                  <c:v>36891</c:v>
                </c:pt>
              </c:numCache>
            </c:numRef>
          </c:cat>
          <c:val>
            <c:numRef>
              <c:f>'[Senda de referencia_Verano_2023-2024.xlsx]Embalses_00-22'!$AK$3:$AK$367</c:f>
              <c:numCache>
                <c:formatCode>0.0%</c:formatCode>
                <c:ptCount val="365"/>
                <c:pt idx="0">
                  <c:v>0.75007450192129621</c:v>
                </c:pt>
                <c:pt idx="1">
                  <c:v>0.74812248847736496</c:v>
                </c:pt>
                <c:pt idx="2">
                  <c:v>0.74419927549158649</c:v>
                </c:pt>
                <c:pt idx="3">
                  <c:v>0.74117287071864246</c:v>
                </c:pt>
                <c:pt idx="4">
                  <c:v>0.73755260225429975</c:v>
                </c:pt>
                <c:pt idx="5">
                  <c:v>0.73386774221379492</c:v>
                </c:pt>
                <c:pt idx="6">
                  <c:v>0.72985201356186025</c:v>
                </c:pt>
                <c:pt idx="7">
                  <c:v>0.7256071243639417</c:v>
                </c:pt>
                <c:pt idx="8">
                  <c:v>0.7230801255650523</c:v>
                </c:pt>
                <c:pt idx="9">
                  <c:v>0.72116824130828294</c:v>
                </c:pt>
                <c:pt idx="10">
                  <c:v>0.71971355721138885</c:v>
                </c:pt>
                <c:pt idx="11">
                  <c:v>0.71777459589401515</c:v>
                </c:pt>
                <c:pt idx="12">
                  <c:v>0.71535971410233468</c:v>
                </c:pt>
                <c:pt idx="13">
                  <c:v>0.7120467278191086</c:v>
                </c:pt>
                <c:pt idx="14">
                  <c:v>0.70917555249438569</c:v>
                </c:pt>
                <c:pt idx="15">
                  <c:v>0.70533869457099541</c:v>
                </c:pt>
                <c:pt idx="16">
                  <c:v>0.70301683157761086</c:v>
                </c:pt>
                <c:pt idx="17">
                  <c:v>0.70138117689611956</c:v>
                </c:pt>
                <c:pt idx="18">
                  <c:v>0.69933766978205347</c:v>
                </c:pt>
                <c:pt idx="19">
                  <c:v>0.69644807331972336</c:v>
                </c:pt>
                <c:pt idx="20">
                  <c:v>0.69534128875691481</c:v>
                </c:pt>
                <c:pt idx="21">
                  <c:v>0.69342168787274372</c:v>
                </c:pt>
                <c:pt idx="22">
                  <c:v>0.69097403314723138</c:v>
                </c:pt>
                <c:pt idx="23">
                  <c:v>0.68771423745509153</c:v>
                </c:pt>
                <c:pt idx="24">
                  <c:v>0.68338158176367547</c:v>
                </c:pt>
                <c:pt idx="25">
                  <c:v>0.67881151624948233</c:v>
                </c:pt>
                <c:pt idx="26">
                  <c:v>0.6749415737682718</c:v>
                </c:pt>
                <c:pt idx="27">
                  <c:v>0.67087376332547421</c:v>
                </c:pt>
                <c:pt idx="28">
                  <c:v>0.66671239334749244</c:v>
                </c:pt>
                <c:pt idx="29">
                  <c:v>0.66356062518347536</c:v>
                </c:pt>
                <c:pt idx="30">
                  <c:v>0.66093849457086107</c:v>
                </c:pt>
                <c:pt idx="31">
                  <c:v>0.65847292796448942</c:v>
                </c:pt>
                <c:pt idx="32">
                  <c:v>0.6557403376539237</c:v>
                </c:pt>
                <c:pt idx="33">
                  <c:v>0.65396495371632346</c:v>
                </c:pt>
                <c:pt idx="34">
                  <c:v>0.6510859157425537</c:v>
                </c:pt>
                <c:pt idx="35">
                  <c:v>0.64744844189763384</c:v>
                </c:pt>
                <c:pt idx="36">
                  <c:v>0.64556699766408776</c:v>
                </c:pt>
                <c:pt idx="37">
                  <c:v>0.64323279758335961</c:v>
                </c:pt>
                <c:pt idx="38">
                  <c:v>0.64047525328648869</c:v>
                </c:pt>
                <c:pt idx="39">
                  <c:v>0.6364637461213899</c:v>
                </c:pt>
                <c:pt idx="40">
                  <c:v>0.63354229696415754</c:v>
                </c:pt>
                <c:pt idx="41">
                  <c:v>0.62963687501005872</c:v>
                </c:pt>
                <c:pt idx="42">
                  <c:v>0.62579371566323294</c:v>
                </c:pt>
                <c:pt idx="43">
                  <c:v>0.62318514296613825</c:v>
                </c:pt>
                <c:pt idx="44">
                  <c:v>0.62008133077540395</c:v>
                </c:pt>
                <c:pt idx="45">
                  <c:v>0.61637679817369606</c:v>
                </c:pt>
                <c:pt idx="46">
                  <c:v>0.61358866274855628</c:v>
                </c:pt>
                <c:pt idx="47">
                  <c:v>0.61075358711951511</c:v>
                </c:pt>
                <c:pt idx="48">
                  <c:v>0.60722212271711196</c:v>
                </c:pt>
                <c:pt idx="49">
                  <c:v>0.60376795926580584</c:v>
                </c:pt>
                <c:pt idx="50">
                  <c:v>0.60057597975454846</c:v>
                </c:pt>
                <c:pt idx="51">
                  <c:v>0.59636847003100812</c:v>
                </c:pt>
                <c:pt idx="52">
                  <c:v>0.59344211111253431</c:v>
                </c:pt>
                <c:pt idx="53">
                  <c:v>0.58817187486834266</c:v>
                </c:pt>
                <c:pt idx="54">
                  <c:v>0.58237135074509705</c:v>
                </c:pt>
                <c:pt idx="55">
                  <c:v>0.57677707600875938</c:v>
                </c:pt>
                <c:pt idx="56">
                  <c:v>0.57223981674116375</c:v>
                </c:pt>
                <c:pt idx="57">
                  <c:v>0.56850518609169076</c:v>
                </c:pt>
                <c:pt idx="58">
                  <c:v>0.56424341250016607</c:v>
                </c:pt>
                <c:pt idx="59">
                  <c:v>0.55989407689377479</c:v>
                </c:pt>
                <c:pt idx="60">
                  <c:v>0.55555419804404249</c:v>
                </c:pt>
                <c:pt idx="61">
                  <c:v>0.55017687106687574</c:v>
                </c:pt>
                <c:pt idx="62">
                  <c:v>0.5468908732270974</c:v>
                </c:pt>
                <c:pt idx="63">
                  <c:v>0.5443223770977339</c:v>
                </c:pt>
                <c:pt idx="64">
                  <c:v>0.54129848761148036</c:v>
                </c:pt>
                <c:pt idx="65">
                  <c:v>0.54148074980164429</c:v>
                </c:pt>
                <c:pt idx="66">
                  <c:v>0.54096269297787902</c:v>
                </c:pt>
                <c:pt idx="67">
                  <c:v>0.54170230944444464</c:v>
                </c:pt>
                <c:pt idx="68">
                  <c:v>0.54079678011090193</c:v>
                </c:pt>
                <c:pt idx="69">
                  <c:v>0.53965834981987193</c:v>
                </c:pt>
                <c:pt idx="70">
                  <c:v>0.54186500483315547</c:v>
                </c:pt>
                <c:pt idx="71">
                  <c:v>0.54196489300525275</c:v>
                </c:pt>
                <c:pt idx="72">
                  <c:v>0.54166640389372445</c:v>
                </c:pt>
                <c:pt idx="73">
                  <c:v>0.54136283944759089</c:v>
                </c:pt>
                <c:pt idx="74">
                  <c:v>0.54133860777315923</c:v>
                </c:pt>
                <c:pt idx="75">
                  <c:v>0.53943177684161703</c:v>
                </c:pt>
                <c:pt idx="76">
                  <c:v>0.53785792438391689</c:v>
                </c:pt>
                <c:pt idx="77">
                  <c:v>0.53527324625598383</c:v>
                </c:pt>
                <c:pt idx="78">
                  <c:v>0.53289824866436919</c:v>
                </c:pt>
                <c:pt idx="79">
                  <c:v>0.53072748076302378</c:v>
                </c:pt>
                <c:pt idx="80">
                  <c:v>0.5283184782126642</c:v>
                </c:pt>
                <c:pt idx="81">
                  <c:v>0.52536619543073915</c:v>
                </c:pt>
                <c:pt idx="82">
                  <c:v>0.52481879659253283</c:v>
                </c:pt>
                <c:pt idx="83">
                  <c:v>0.52389582948613378</c:v>
                </c:pt>
                <c:pt idx="84">
                  <c:v>0.52150631774195477</c:v>
                </c:pt>
                <c:pt idx="85">
                  <c:v>0.51996953908036203</c:v>
                </c:pt>
                <c:pt idx="86">
                  <c:v>0.51627755116577934</c:v>
                </c:pt>
                <c:pt idx="87">
                  <c:v>0.51374218107213698</c:v>
                </c:pt>
                <c:pt idx="88">
                  <c:v>0.51057749553195031</c:v>
                </c:pt>
                <c:pt idx="89">
                  <c:v>0.50778656203515904</c:v>
                </c:pt>
                <c:pt idx="90">
                  <c:v>0.50554195412607617</c:v>
                </c:pt>
                <c:pt idx="91">
                  <c:v>0.50497749857618679</c:v>
                </c:pt>
                <c:pt idx="92">
                  <c:v>0.50686202680949743</c:v>
                </c:pt>
                <c:pt idx="93">
                  <c:v>0.50797096488571802</c:v>
                </c:pt>
                <c:pt idx="94">
                  <c:v>0.50864171041652795</c:v>
                </c:pt>
                <c:pt idx="95">
                  <c:v>0.50945616605725641</c:v>
                </c:pt>
                <c:pt idx="96">
                  <c:v>0.51004386206243946</c:v>
                </c:pt>
                <c:pt idx="97">
                  <c:v>0.51184811588782675</c:v>
                </c:pt>
                <c:pt idx="98">
                  <c:v>0.51555008693293758</c:v>
                </c:pt>
                <c:pt idx="99">
                  <c:v>0.5145511397140885</c:v>
                </c:pt>
                <c:pt idx="100">
                  <c:v>0.51176015919992623</c:v>
                </c:pt>
                <c:pt idx="101">
                  <c:v>0.50664736602654259</c:v>
                </c:pt>
                <c:pt idx="102">
                  <c:v>0.50348693449714488</c:v>
                </c:pt>
                <c:pt idx="103">
                  <c:v>0.50184639396030428</c:v>
                </c:pt>
                <c:pt idx="104">
                  <c:v>0.50160800149232077</c:v>
                </c:pt>
                <c:pt idx="105">
                  <c:v>0.4994222710587064</c:v>
                </c:pt>
                <c:pt idx="106">
                  <c:v>0.49946484627909327</c:v>
                </c:pt>
                <c:pt idx="107">
                  <c:v>0.49726565313189708</c:v>
                </c:pt>
                <c:pt idx="108">
                  <c:v>0.49536639261431892</c:v>
                </c:pt>
                <c:pt idx="109">
                  <c:v>0.49480275919195527</c:v>
                </c:pt>
                <c:pt idx="110">
                  <c:v>0.49726570683131471</c:v>
                </c:pt>
                <c:pt idx="111">
                  <c:v>0.49935320293639257</c:v>
                </c:pt>
                <c:pt idx="112">
                  <c:v>0.50270137848034013</c:v>
                </c:pt>
                <c:pt idx="113">
                  <c:v>0.50533652646829563</c:v>
                </c:pt>
                <c:pt idx="114">
                  <c:v>0.50832817082282178</c:v>
                </c:pt>
                <c:pt idx="115">
                  <c:v>0.51022887623603186</c:v>
                </c:pt>
                <c:pt idx="116">
                  <c:v>0.51141924645797343</c:v>
                </c:pt>
                <c:pt idx="117">
                  <c:v>0.51258865461719583</c:v>
                </c:pt>
                <c:pt idx="118">
                  <c:v>0.51487014764917194</c:v>
                </c:pt>
                <c:pt idx="119">
                  <c:v>0.51454572313575153</c:v>
                </c:pt>
                <c:pt idx="120">
                  <c:v>0.51603058197900409</c:v>
                </c:pt>
                <c:pt idx="121">
                  <c:v>0.5174714963234428</c:v>
                </c:pt>
                <c:pt idx="122">
                  <c:v>0.52031428697142479</c:v>
                </c:pt>
                <c:pt idx="123">
                  <c:v>0.52279646749637143</c:v>
                </c:pt>
                <c:pt idx="124">
                  <c:v>0.5245784212338892</c:v>
                </c:pt>
                <c:pt idx="125">
                  <c:v>0.52715918636117287</c:v>
                </c:pt>
                <c:pt idx="126">
                  <c:v>0.52892580255372224</c:v>
                </c:pt>
                <c:pt idx="127">
                  <c:v>0.53400440210402778</c:v>
                </c:pt>
                <c:pt idx="128">
                  <c:v>0.54016605976879684</c:v>
                </c:pt>
                <c:pt idx="129">
                  <c:v>0.54847832162733856</c:v>
                </c:pt>
                <c:pt idx="130">
                  <c:v>0.5513103122526013</c:v>
                </c:pt>
                <c:pt idx="131">
                  <c:v>0.55189857053099145</c:v>
                </c:pt>
                <c:pt idx="132">
                  <c:v>0.55543359746794474</c:v>
                </c:pt>
                <c:pt idx="133">
                  <c:v>0.55682311252033534</c:v>
                </c:pt>
                <c:pt idx="134">
                  <c:v>0.55634488431504669</c:v>
                </c:pt>
                <c:pt idx="135">
                  <c:v>0.55747341903523728</c:v>
                </c:pt>
                <c:pt idx="136">
                  <c:v>0.56035679552050899</c:v>
                </c:pt>
                <c:pt idx="137">
                  <c:v>0.56483779896310438</c:v>
                </c:pt>
                <c:pt idx="138">
                  <c:v>0.56885370217582132</c:v>
                </c:pt>
                <c:pt idx="139">
                  <c:v>0.5716909122358067</c:v>
                </c:pt>
                <c:pt idx="140">
                  <c:v>0.57588053061595357</c:v>
                </c:pt>
                <c:pt idx="141">
                  <c:v>0.57589515133164582</c:v>
                </c:pt>
                <c:pt idx="142">
                  <c:v>0.57545760489908815</c:v>
                </c:pt>
                <c:pt idx="143">
                  <c:v>0.57580756153887269</c:v>
                </c:pt>
                <c:pt idx="144">
                  <c:v>0.57804941997875203</c:v>
                </c:pt>
                <c:pt idx="145">
                  <c:v>0.57988748421270864</c:v>
                </c:pt>
                <c:pt idx="146">
                  <c:v>0.58299218971554478</c:v>
                </c:pt>
                <c:pt idx="147">
                  <c:v>0.58829802408130982</c:v>
                </c:pt>
                <c:pt idx="148">
                  <c:v>0.59492594984908531</c:v>
                </c:pt>
                <c:pt idx="149">
                  <c:v>0.59823003346681092</c:v>
                </c:pt>
                <c:pt idx="150">
                  <c:v>0.60123063465395921</c:v>
                </c:pt>
                <c:pt idx="151">
                  <c:v>0.60632525817164584</c:v>
                </c:pt>
                <c:pt idx="152">
                  <c:v>0.61171837187369582</c:v>
                </c:pt>
                <c:pt idx="153">
                  <c:v>0.61869800804710384</c:v>
                </c:pt>
                <c:pt idx="154">
                  <c:v>0.61977417952722069</c:v>
                </c:pt>
                <c:pt idx="155">
                  <c:v>0.62394507705028857</c:v>
                </c:pt>
                <c:pt idx="156">
                  <c:v>0.62557330100718112</c:v>
                </c:pt>
                <c:pt idx="157">
                  <c:v>0.63023986441453184</c:v>
                </c:pt>
                <c:pt idx="158">
                  <c:v>0.63545016818091171</c:v>
                </c:pt>
                <c:pt idx="159">
                  <c:v>0.64007583778160859</c:v>
                </c:pt>
                <c:pt idx="160">
                  <c:v>0.64360308193329285</c:v>
                </c:pt>
                <c:pt idx="161">
                  <c:v>0.64699933670712451</c:v>
                </c:pt>
                <c:pt idx="162">
                  <c:v>0.64959728716408649</c:v>
                </c:pt>
                <c:pt idx="163">
                  <c:v>0.64940073107564378</c:v>
                </c:pt>
                <c:pt idx="164">
                  <c:v>0.65000028194021675</c:v>
                </c:pt>
                <c:pt idx="165">
                  <c:v>0.65425036137116654</c:v>
                </c:pt>
                <c:pt idx="166">
                  <c:v>0.65754575661410875</c:v>
                </c:pt>
                <c:pt idx="167">
                  <c:v>0.66168689959063098</c:v>
                </c:pt>
                <c:pt idx="168">
                  <c:v>0.66591193287599681</c:v>
                </c:pt>
                <c:pt idx="169">
                  <c:v>0.66718664100655645</c:v>
                </c:pt>
                <c:pt idx="170">
                  <c:v>0.67058528781305027</c:v>
                </c:pt>
                <c:pt idx="171">
                  <c:v>0.67626981553201015</c:v>
                </c:pt>
                <c:pt idx="172">
                  <c:v>0.68213592910162246</c:v>
                </c:pt>
                <c:pt idx="173">
                  <c:v>0.68756598329025997</c:v>
                </c:pt>
                <c:pt idx="174">
                  <c:v>0.69474820234073809</c:v>
                </c:pt>
                <c:pt idx="175">
                  <c:v>0.70232598894739784</c:v>
                </c:pt>
                <c:pt idx="176">
                  <c:v>0.70546415688039743</c:v>
                </c:pt>
                <c:pt idx="177">
                  <c:v>0.7064332565176753</c:v>
                </c:pt>
                <c:pt idx="178">
                  <c:v>0.70548982312101149</c:v>
                </c:pt>
                <c:pt idx="179">
                  <c:v>0.7049048889079581</c:v>
                </c:pt>
                <c:pt idx="180">
                  <c:v>0.70664968724286059</c:v>
                </c:pt>
                <c:pt idx="181">
                  <c:v>0.70978990645559159</c:v>
                </c:pt>
                <c:pt idx="182">
                  <c:v>0.71113983841722916</c:v>
                </c:pt>
                <c:pt idx="183">
                  <c:v>0.71279584963354559</c:v>
                </c:pt>
                <c:pt idx="184">
                  <c:v>0.71318836772402627</c:v>
                </c:pt>
                <c:pt idx="185">
                  <c:v>0.71448155183760242</c:v>
                </c:pt>
                <c:pt idx="186">
                  <c:v>0.71454253350089514</c:v>
                </c:pt>
                <c:pt idx="187">
                  <c:v>0.71445718566795513</c:v>
                </c:pt>
                <c:pt idx="188">
                  <c:v>0.71323878969757271</c:v>
                </c:pt>
                <c:pt idx="189">
                  <c:v>0.71257150719747109</c:v>
                </c:pt>
                <c:pt idx="190">
                  <c:v>0.7104981476033525</c:v>
                </c:pt>
                <c:pt idx="191">
                  <c:v>0.70887952313097069</c:v>
                </c:pt>
                <c:pt idx="192">
                  <c:v>0.70755309414671474</c:v>
                </c:pt>
                <c:pt idx="193">
                  <c:v>0.71114875864522631</c:v>
                </c:pt>
                <c:pt idx="194">
                  <c:v>0.71694781976194599</c:v>
                </c:pt>
                <c:pt idx="195">
                  <c:v>0.72092673775402505</c:v>
                </c:pt>
                <c:pt idx="196">
                  <c:v>0.72216616281051049</c:v>
                </c:pt>
                <c:pt idx="197">
                  <c:v>0.72288091254319098</c:v>
                </c:pt>
                <c:pt idx="198">
                  <c:v>0.72295404579047862</c:v>
                </c:pt>
                <c:pt idx="199">
                  <c:v>0.7244756985111771</c:v>
                </c:pt>
                <c:pt idx="200">
                  <c:v>0.72830277709429159</c:v>
                </c:pt>
                <c:pt idx="201">
                  <c:v>0.7299967224186481</c:v>
                </c:pt>
                <c:pt idx="202">
                  <c:v>0.73150863580869607</c:v>
                </c:pt>
                <c:pt idx="203">
                  <c:v>0.73550406110430033</c:v>
                </c:pt>
                <c:pt idx="204">
                  <c:v>0.73613525114213374</c:v>
                </c:pt>
                <c:pt idx="205">
                  <c:v>0.73647064111390326</c:v>
                </c:pt>
                <c:pt idx="206">
                  <c:v>0.7381211546298817</c:v>
                </c:pt>
                <c:pt idx="207">
                  <c:v>0.7400122831503595</c:v>
                </c:pt>
                <c:pt idx="208">
                  <c:v>0.74176307780311723</c:v>
                </c:pt>
                <c:pt idx="209">
                  <c:v>0.73974448753253097</c:v>
                </c:pt>
                <c:pt idx="210">
                  <c:v>0.73920601569972066</c:v>
                </c:pt>
                <c:pt idx="211">
                  <c:v>0.73817465485834288</c:v>
                </c:pt>
                <c:pt idx="212">
                  <c:v>0.73750483841123271</c:v>
                </c:pt>
                <c:pt idx="213">
                  <c:v>0.7386213249935345</c:v>
                </c:pt>
                <c:pt idx="214">
                  <c:v>0.74087566030400032</c:v>
                </c:pt>
                <c:pt idx="215">
                  <c:v>0.74094662553484081</c:v>
                </c:pt>
                <c:pt idx="216">
                  <c:v>0.74104621700805606</c:v>
                </c:pt>
                <c:pt idx="217">
                  <c:v>0.74049414114168044</c:v>
                </c:pt>
                <c:pt idx="218">
                  <c:v>0.74327877422306576</c:v>
                </c:pt>
                <c:pt idx="219">
                  <c:v>0.74455970313245223</c:v>
                </c:pt>
                <c:pt idx="220">
                  <c:v>0.74514762282790015</c:v>
                </c:pt>
                <c:pt idx="221">
                  <c:v>0.74663101736452053</c:v>
                </c:pt>
                <c:pt idx="222">
                  <c:v>0.74856279780889756</c:v>
                </c:pt>
                <c:pt idx="223">
                  <c:v>0.74986262564352346</c:v>
                </c:pt>
                <c:pt idx="224">
                  <c:v>0.75120593841408556</c:v>
                </c:pt>
                <c:pt idx="225">
                  <c:v>0.75287514438629377</c:v>
                </c:pt>
                <c:pt idx="226">
                  <c:v>0.75332438088457199</c:v>
                </c:pt>
                <c:pt idx="227">
                  <c:v>0.75336731651027189</c:v>
                </c:pt>
                <c:pt idx="228">
                  <c:v>0.75472346905565724</c:v>
                </c:pt>
                <c:pt idx="229">
                  <c:v>0.75556995687910855</c:v>
                </c:pt>
                <c:pt idx="230">
                  <c:v>0.75528201132190664</c:v>
                </c:pt>
                <c:pt idx="231">
                  <c:v>0.75348197315168641</c:v>
                </c:pt>
                <c:pt idx="232">
                  <c:v>0.75103364162008845</c:v>
                </c:pt>
                <c:pt idx="233">
                  <c:v>0.74720458877962947</c:v>
                </c:pt>
                <c:pt idx="234">
                  <c:v>0.74435461559410621</c:v>
                </c:pt>
                <c:pt idx="235">
                  <c:v>0.74253500562150332</c:v>
                </c:pt>
                <c:pt idx="236">
                  <c:v>0.74132205666835671</c:v>
                </c:pt>
                <c:pt idx="237">
                  <c:v>0.74275755604173543</c:v>
                </c:pt>
                <c:pt idx="238">
                  <c:v>0.74506755288989823</c:v>
                </c:pt>
                <c:pt idx="239">
                  <c:v>0.74521720708955308</c:v>
                </c:pt>
                <c:pt idx="240">
                  <c:v>0.74665359090208705</c:v>
                </c:pt>
                <c:pt idx="241">
                  <c:v>0.74776122124003086</c:v>
                </c:pt>
                <c:pt idx="242">
                  <c:v>0.74677499593191998</c:v>
                </c:pt>
                <c:pt idx="243">
                  <c:v>0.74358903675349097</c:v>
                </c:pt>
                <c:pt idx="244">
                  <c:v>0.74209600494330608</c:v>
                </c:pt>
                <c:pt idx="245">
                  <c:v>0.74156046574911172</c:v>
                </c:pt>
                <c:pt idx="246">
                  <c:v>0.74347964832213198</c:v>
                </c:pt>
                <c:pt idx="247">
                  <c:v>0.73960595532953999</c:v>
                </c:pt>
                <c:pt idx="248">
                  <c:v>0.74053634959164039</c:v>
                </c:pt>
                <c:pt idx="249">
                  <c:v>0.74223708463029303</c:v>
                </c:pt>
                <c:pt idx="250">
                  <c:v>0.74195583874156523</c:v>
                </c:pt>
                <c:pt idx="251">
                  <c:v>0.74152338137912766</c:v>
                </c:pt>
                <c:pt idx="252">
                  <c:v>0.74191391037418286</c:v>
                </c:pt>
                <c:pt idx="253">
                  <c:v>0.74397960556607112</c:v>
                </c:pt>
                <c:pt idx="254">
                  <c:v>0.74419064044349093</c:v>
                </c:pt>
                <c:pt idx="255">
                  <c:v>0.74700304637896442</c:v>
                </c:pt>
                <c:pt idx="256">
                  <c:v>0.74774830463713204</c:v>
                </c:pt>
                <c:pt idx="257">
                  <c:v>0.74789639354568072</c:v>
                </c:pt>
                <c:pt idx="258">
                  <c:v>0.74873081050946089</c:v>
                </c:pt>
                <c:pt idx="259">
                  <c:v>0.74905472333296252</c:v>
                </c:pt>
                <c:pt idx="260">
                  <c:v>0.74824872423850786</c:v>
                </c:pt>
                <c:pt idx="261">
                  <c:v>0.74644373877405501</c:v>
                </c:pt>
                <c:pt idx="262">
                  <c:v>0.74851412491694913</c:v>
                </c:pt>
                <c:pt idx="263">
                  <c:v>0.7475391882124296</c:v>
                </c:pt>
                <c:pt idx="264">
                  <c:v>0.74620422186363156</c:v>
                </c:pt>
                <c:pt idx="265">
                  <c:v>0.74726093880745625</c:v>
                </c:pt>
                <c:pt idx="266">
                  <c:v>0.74671873778145925</c:v>
                </c:pt>
                <c:pt idx="267">
                  <c:v>0.74614472457464232</c:v>
                </c:pt>
                <c:pt idx="268">
                  <c:v>0.74570059316645576</c:v>
                </c:pt>
                <c:pt idx="269">
                  <c:v>0.7445520329163835</c:v>
                </c:pt>
                <c:pt idx="270">
                  <c:v>0.74234432934757977</c:v>
                </c:pt>
                <c:pt idx="271">
                  <c:v>0.74035327155023434</c:v>
                </c:pt>
                <c:pt idx="272">
                  <c:v>0.7382696385910601</c:v>
                </c:pt>
                <c:pt idx="273">
                  <c:v>0.73786470256305536</c:v>
                </c:pt>
                <c:pt idx="274">
                  <c:v>0.73570223691630554</c:v>
                </c:pt>
                <c:pt idx="275">
                  <c:v>0.73428180017639511</c:v>
                </c:pt>
                <c:pt idx="276">
                  <c:v>0.73414595110518321</c:v>
                </c:pt>
                <c:pt idx="277">
                  <c:v>0.73357874102265774</c:v>
                </c:pt>
                <c:pt idx="278">
                  <c:v>0.73279928348732593</c:v>
                </c:pt>
                <c:pt idx="279">
                  <c:v>0.73286039588496477</c:v>
                </c:pt>
                <c:pt idx="280">
                  <c:v>0.73577166671259542</c:v>
                </c:pt>
                <c:pt idx="281">
                  <c:v>0.74052868213970324</c:v>
                </c:pt>
                <c:pt idx="282">
                  <c:v>0.74128939056802501</c:v>
                </c:pt>
                <c:pt idx="283">
                  <c:v>0.74236230073725051</c:v>
                </c:pt>
                <c:pt idx="284">
                  <c:v>0.74305890851526613</c:v>
                </c:pt>
                <c:pt idx="285">
                  <c:v>0.74250426036498929</c:v>
                </c:pt>
                <c:pt idx="286">
                  <c:v>0.743698548374502</c:v>
                </c:pt>
                <c:pt idx="287">
                  <c:v>0.74490838924964198</c:v>
                </c:pt>
                <c:pt idx="288">
                  <c:v>0.74435148994158984</c:v>
                </c:pt>
                <c:pt idx="289">
                  <c:v>0.74218196468695607</c:v>
                </c:pt>
                <c:pt idx="290">
                  <c:v>0.74289320676820214</c:v>
                </c:pt>
                <c:pt idx="291">
                  <c:v>0.74406445622124107</c:v>
                </c:pt>
                <c:pt idx="292">
                  <c:v>0.74373179371859854</c:v>
                </c:pt>
                <c:pt idx="293">
                  <c:v>0.74323532665109715</c:v>
                </c:pt>
                <c:pt idx="294">
                  <c:v>0.7440204721886281</c:v>
                </c:pt>
                <c:pt idx="295">
                  <c:v>0.74358743210754707</c:v>
                </c:pt>
                <c:pt idx="296">
                  <c:v>0.74408485908792588</c:v>
                </c:pt>
                <c:pt idx="297">
                  <c:v>0.74741761915752181</c:v>
                </c:pt>
                <c:pt idx="298">
                  <c:v>0.75166181300951029</c:v>
                </c:pt>
                <c:pt idx="299">
                  <c:v>0.75328924017788967</c:v>
                </c:pt>
                <c:pt idx="300">
                  <c:v>0.75607942714579646</c:v>
                </c:pt>
                <c:pt idx="301">
                  <c:v>0.75957682740141785</c:v>
                </c:pt>
                <c:pt idx="302">
                  <c:v>0.76244290062029241</c:v>
                </c:pt>
                <c:pt idx="303">
                  <c:v>0.76485559890243016</c:v>
                </c:pt>
                <c:pt idx="304">
                  <c:v>0.77059882289510684</c:v>
                </c:pt>
                <c:pt idx="305">
                  <c:v>0.77330551689116667</c:v>
                </c:pt>
                <c:pt idx="306">
                  <c:v>0.77325394919831614</c:v>
                </c:pt>
                <c:pt idx="307">
                  <c:v>0.77346546048453857</c:v>
                </c:pt>
                <c:pt idx="308">
                  <c:v>0.77294732877901051</c:v>
                </c:pt>
                <c:pt idx="309">
                  <c:v>0.77455417979469798</c:v>
                </c:pt>
                <c:pt idx="310">
                  <c:v>0.77613793156485444</c:v>
                </c:pt>
                <c:pt idx="311">
                  <c:v>0.77736424012681105</c:v>
                </c:pt>
                <c:pt idx="312">
                  <c:v>0.78009981482332813</c:v>
                </c:pt>
                <c:pt idx="313">
                  <c:v>0.78511385888273177</c:v>
                </c:pt>
                <c:pt idx="314">
                  <c:v>0.7907803530559645</c:v>
                </c:pt>
                <c:pt idx="315">
                  <c:v>0.79493284655207286</c:v>
                </c:pt>
                <c:pt idx="316">
                  <c:v>0.79870657874649709</c:v>
                </c:pt>
                <c:pt idx="317">
                  <c:v>0.80041736406859432</c:v>
                </c:pt>
                <c:pt idx="318">
                  <c:v>0.80126076743548647</c:v>
                </c:pt>
                <c:pt idx="319">
                  <c:v>0.80585205370491308</c:v>
                </c:pt>
                <c:pt idx="320">
                  <c:v>0.8087276507502712</c:v>
                </c:pt>
                <c:pt idx="321">
                  <c:v>0.80911167382939297</c:v>
                </c:pt>
                <c:pt idx="322">
                  <c:v>0.80908102301701312</c:v>
                </c:pt>
                <c:pt idx="323">
                  <c:v>0.80832083719868231</c:v>
                </c:pt>
                <c:pt idx="324">
                  <c:v>0.80757795380223585</c:v>
                </c:pt>
                <c:pt idx="325">
                  <c:v>0.80701187293885679</c:v>
                </c:pt>
                <c:pt idx="326">
                  <c:v>0.80638796904572851</c:v>
                </c:pt>
                <c:pt idx="327">
                  <c:v>0.8070438592910496</c:v>
                </c:pt>
                <c:pt idx="328">
                  <c:v>0.8049802340576282</c:v>
                </c:pt>
                <c:pt idx="329">
                  <c:v>0.80288703749840606</c:v>
                </c:pt>
                <c:pt idx="330">
                  <c:v>0.80139777898788578</c:v>
                </c:pt>
                <c:pt idx="331">
                  <c:v>0.79912137599562594</c:v>
                </c:pt>
                <c:pt idx="332">
                  <c:v>0.79593859073916684</c:v>
                </c:pt>
                <c:pt idx="333">
                  <c:v>0.79435368668820683</c:v>
                </c:pt>
                <c:pt idx="334">
                  <c:v>0.79622873854661258</c:v>
                </c:pt>
                <c:pt idx="335">
                  <c:v>0.79678532377374356</c:v>
                </c:pt>
                <c:pt idx="336">
                  <c:v>0.7967075288778851</c:v>
                </c:pt>
                <c:pt idx="337">
                  <c:v>0.79420500231978797</c:v>
                </c:pt>
                <c:pt idx="338">
                  <c:v>0.78979913352944808</c:v>
                </c:pt>
                <c:pt idx="339">
                  <c:v>0.7865914132199654</c:v>
                </c:pt>
                <c:pt idx="340">
                  <c:v>0.78469531217392197</c:v>
                </c:pt>
                <c:pt idx="341">
                  <c:v>0.78390562725119595</c:v>
                </c:pt>
                <c:pt idx="342">
                  <c:v>0.7827777663689407</c:v>
                </c:pt>
                <c:pt idx="343">
                  <c:v>0.78190721872735858</c:v>
                </c:pt>
                <c:pt idx="344">
                  <c:v>0.7809835020419702</c:v>
                </c:pt>
                <c:pt idx="345">
                  <c:v>0.77726665655754201</c:v>
                </c:pt>
                <c:pt idx="346">
                  <c:v>0.77358502178869748</c:v>
                </c:pt>
                <c:pt idx="347">
                  <c:v>0.77082691453006857</c:v>
                </c:pt>
                <c:pt idx="348">
                  <c:v>0.76917825254553218</c:v>
                </c:pt>
                <c:pt idx="349">
                  <c:v>0.77473666891329573</c:v>
                </c:pt>
                <c:pt idx="350">
                  <c:v>0.77425673426529551</c:v>
                </c:pt>
                <c:pt idx="351">
                  <c:v>0.77611642432077477</c:v>
                </c:pt>
                <c:pt idx="352">
                  <c:v>0.77495939336738584</c:v>
                </c:pt>
                <c:pt idx="353">
                  <c:v>0.77517199614627907</c:v>
                </c:pt>
                <c:pt idx="354">
                  <c:v>0.77385676470681575</c:v>
                </c:pt>
                <c:pt idx="355">
                  <c:v>0.77263980536216481</c:v>
                </c:pt>
                <c:pt idx="356">
                  <c:v>0.77190318539086822</c:v>
                </c:pt>
                <c:pt idx="357">
                  <c:v>0.76979934766294444</c:v>
                </c:pt>
                <c:pt idx="358">
                  <c:v>0.76799102890497117</c:v>
                </c:pt>
                <c:pt idx="359">
                  <c:v>0.76563876153537791</c:v>
                </c:pt>
                <c:pt idx="360">
                  <c:v>0.76276251808306506</c:v>
                </c:pt>
                <c:pt idx="361">
                  <c:v>0.7606746377582625</c:v>
                </c:pt>
                <c:pt idx="362">
                  <c:v>0.75756623757801522</c:v>
                </c:pt>
                <c:pt idx="363">
                  <c:v>0.75449909560482897</c:v>
                </c:pt>
                <c:pt idx="364">
                  <c:v>0.75235547834443217</c:v>
                </c:pt>
              </c:numCache>
            </c:numRef>
          </c:val>
          <c:smooth val="0"/>
          <c:extLst>
            <c:ext xmlns:c16="http://schemas.microsoft.com/office/drawing/2014/chart" uri="{C3380CC4-5D6E-409C-BE32-E72D297353CC}">
              <c16:uniqueId val="{00000004-5C3E-4A73-9849-005CB5389EFB}"/>
            </c:ext>
          </c:extLst>
        </c:ser>
        <c:ser>
          <c:idx val="8"/>
          <c:order val="5"/>
          <c:tx>
            <c:strRef>
              <c:f>'[Senda de referencia_Verano_2023-2024.xlsx]Embalses_00-22'!$AH$2</c:f>
              <c:strCache>
                <c:ptCount val="1"/>
                <c:pt idx="0">
                  <c:v>2023</c:v>
                </c:pt>
              </c:strCache>
            </c:strRef>
          </c:tx>
          <c:spPr>
            <a:ln w="28575" cap="rnd">
              <a:solidFill>
                <a:srgbClr val="0070C0"/>
              </a:solidFill>
              <a:round/>
            </a:ln>
            <a:effectLst/>
          </c:spPr>
          <c:marker>
            <c:symbol val="none"/>
          </c:marker>
          <c:val>
            <c:numRef>
              <c:f>'[Senda de referencia_Verano_2023-2024.xlsx]Embalses_00-22'!$AH$3:$AH$367</c:f>
              <c:numCache>
                <c:formatCode>0.0%</c:formatCode>
                <c:ptCount val="365"/>
                <c:pt idx="0">
                  <c:v>0.79005700000000001</c:v>
                </c:pt>
                <c:pt idx="1">
                  <c:v>0.78828100000000001</c:v>
                </c:pt>
                <c:pt idx="2">
                  <c:v>0.78659100000000004</c:v>
                </c:pt>
                <c:pt idx="3">
                  <c:v>0.78373899999999996</c:v>
                </c:pt>
                <c:pt idx="4">
                  <c:v>0.78071800000000002</c:v>
                </c:pt>
                <c:pt idx="5">
                  <c:v>0.77881100000000003</c:v>
                </c:pt>
                <c:pt idx="6">
                  <c:v>0.77964299999999997</c:v>
                </c:pt>
                <c:pt idx="7">
                  <c:v>0.78111299999999995</c:v>
                </c:pt>
                <c:pt idx="8">
                  <c:v>0.78088599999999997</c:v>
                </c:pt>
                <c:pt idx="9">
                  <c:v>0.78218600000000005</c:v>
                </c:pt>
                <c:pt idx="10">
                  <c:v>0.784354</c:v>
                </c:pt>
                <c:pt idx="11">
                  <c:v>0.78622300000000001</c:v>
                </c:pt>
                <c:pt idx="12">
                  <c:v>0.78583800000000004</c:v>
                </c:pt>
                <c:pt idx="13">
                  <c:v>0.78523900000000002</c:v>
                </c:pt>
                <c:pt idx="14">
                  <c:v>0.78444599999999998</c:v>
                </c:pt>
                <c:pt idx="15">
                  <c:v>0.78173999999999999</c:v>
                </c:pt>
                <c:pt idx="16">
                  <c:v>0.77818100000000001</c:v>
                </c:pt>
                <c:pt idx="17">
                  <c:v>0.77654800000000002</c:v>
                </c:pt>
                <c:pt idx="18">
                  <c:v>0.77352600000000005</c:v>
                </c:pt>
                <c:pt idx="19">
                  <c:v>0.769845</c:v>
                </c:pt>
                <c:pt idx="20">
                  <c:v>0.76609499999999997</c:v>
                </c:pt>
                <c:pt idx="21">
                  <c:v>0.76335600000000003</c:v>
                </c:pt>
                <c:pt idx="22">
                  <c:v>0.75825399999999998</c:v>
                </c:pt>
                <c:pt idx="23">
                  <c:v>0.75267300000000004</c:v>
                </c:pt>
                <c:pt idx="24">
                  <c:v>0.74667099999999997</c:v>
                </c:pt>
                <c:pt idx="25">
                  <c:v>0.74054299999999995</c:v>
                </c:pt>
                <c:pt idx="26">
                  <c:v>0.73490699999999998</c:v>
                </c:pt>
                <c:pt idx="27">
                  <c:v>0.729078</c:v>
                </c:pt>
                <c:pt idx="28">
                  <c:v>0.72496499999999997</c:v>
                </c:pt>
                <c:pt idx="29">
                  <c:v>0.71918700000000002</c:v>
                </c:pt>
                <c:pt idx="30">
                  <c:v>0.71354099999999998</c:v>
                </c:pt>
                <c:pt idx="31">
                  <c:v>0.70822600000000002</c:v>
                </c:pt>
                <c:pt idx="32">
                  <c:v>0.70391999999999999</c:v>
                </c:pt>
                <c:pt idx="33">
                  <c:v>0.69961700000000004</c:v>
                </c:pt>
                <c:pt idx="34">
                  <c:v>0.69639700000000004</c:v>
                </c:pt>
                <c:pt idx="35">
                  <c:v>0.69319699999999995</c:v>
                </c:pt>
                <c:pt idx="36">
                  <c:v>0.68746399999999996</c:v>
                </c:pt>
                <c:pt idx="37">
                  <c:v>0.68274699999999999</c:v>
                </c:pt>
                <c:pt idx="38">
                  <c:v>0.67814600000000003</c:v>
                </c:pt>
                <c:pt idx="39">
                  <c:v>0.67324399999999995</c:v>
                </c:pt>
                <c:pt idx="40">
                  <c:v>0.66761199999999998</c:v>
                </c:pt>
                <c:pt idx="41">
                  <c:v>0.66339800000000004</c:v>
                </c:pt>
                <c:pt idx="42">
                  <c:v>0.65988100000000005</c:v>
                </c:pt>
                <c:pt idx="43">
                  <c:v>0.65712099999999996</c:v>
                </c:pt>
                <c:pt idx="44">
                  <c:v>0.65264100000000003</c:v>
                </c:pt>
                <c:pt idx="45">
                  <c:v>0.65191500000000002</c:v>
                </c:pt>
                <c:pt idx="46">
                  <c:v>0.64835799999999999</c:v>
                </c:pt>
                <c:pt idx="47">
                  <c:v>0.64431899999999998</c:v>
                </c:pt>
                <c:pt idx="48">
                  <c:v>0.64032100000000003</c:v>
                </c:pt>
                <c:pt idx="49">
                  <c:v>0.63836599999999999</c:v>
                </c:pt>
                <c:pt idx="50">
                  <c:v>0.63546499999999995</c:v>
                </c:pt>
                <c:pt idx="51">
                  <c:v>0.6321</c:v>
                </c:pt>
                <c:pt idx="52">
                  <c:v>0.62749999999999995</c:v>
                </c:pt>
                <c:pt idx="53">
                  <c:v>0.62235799999999997</c:v>
                </c:pt>
                <c:pt idx="54">
                  <c:v>0.616618</c:v>
                </c:pt>
                <c:pt idx="55">
                  <c:v>0.61103499999999999</c:v>
                </c:pt>
                <c:pt idx="56">
                  <c:v>0.60600500000000002</c:v>
                </c:pt>
                <c:pt idx="57">
                  <c:v>0.599993</c:v>
                </c:pt>
                <c:pt idx="58">
                  <c:v>0.59493700000000005</c:v>
                </c:pt>
                <c:pt idx="59">
                  <c:v>0.58957599999999999</c:v>
                </c:pt>
                <c:pt idx="60">
                  <c:v>0.58399100000000004</c:v>
                </c:pt>
                <c:pt idx="61">
                  <c:v>0.57862899999999995</c:v>
                </c:pt>
                <c:pt idx="62">
                  <c:v>0.57688700000000004</c:v>
                </c:pt>
                <c:pt idx="63">
                  <c:v>0.57970699999999997</c:v>
                </c:pt>
                <c:pt idx="64">
                  <c:v>0.580376</c:v>
                </c:pt>
                <c:pt idx="65">
                  <c:v>0.57859700000000003</c:v>
                </c:pt>
                <c:pt idx="66">
                  <c:v>0.57951200000000003</c:v>
                </c:pt>
                <c:pt idx="67">
                  <c:v>0.58412200000000003</c:v>
                </c:pt>
                <c:pt idx="68">
                  <c:v>0.58345400000000003</c:v>
                </c:pt>
                <c:pt idx="69">
                  <c:v>0.59374000000000005</c:v>
                </c:pt>
                <c:pt idx="70">
                  <c:v>0.60827600000000004</c:v>
                </c:pt>
                <c:pt idx="71">
                  <c:v>0.61032200000000003</c:v>
                </c:pt>
                <c:pt idx="72">
                  <c:v>0.61199700000000001</c:v>
                </c:pt>
                <c:pt idx="73">
                  <c:v>0.61352200000000001</c:v>
                </c:pt>
                <c:pt idx="74">
                  <c:v>0.61520399999999997</c:v>
                </c:pt>
                <c:pt idx="75">
                  <c:v>0.61655599999999999</c:v>
                </c:pt>
                <c:pt idx="76">
                  <c:v>0.61760999999999999</c:v>
                </c:pt>
                <c:pt idx="77">
                  <c:v>0.61695699999999998</c:v>
                </c:pt>
                <c:pt idx="78">
                  <c:v>0.61411899999999997</c:v>
                </c:pt>
                <c:pt idx="79">
                  <c:v>0.61051</c:v>
                </c:pt>
                <c:pt idx="80">
                  <c:v>0.60857700000000003</c:v>
                </c:pt>
                <c:pt idx="81">
                  <c:v>0.60758699999999999</c:v>
                </c:pt>
                <c:pt idx="82">
                  <c:v>0.60776399999999997</c:v>
                </c:pt>
                <c:pt idx="83">
                  <c:v>0.60824900000000004</c:v>
                </c:pt>
                <c:pt idx="84">
                  <c:v>0.60715600000000003</c:v>
                </c:pt>
                <c:pt idx="85">
                  <c:v>0.60555499999999995</c:v>
                </c:pt>
                <c:pt idx="86">
                  <c:v>0.60314299999999998</c:v>
                </c:pt>
                <c:pt idx="87">
                  <c:v>0.60028499999999996</c:v>
                </c:pt>
                <c:pt idx="88">
                  <c:v>0.59881300000000004</c:v>
                </c:pt>
                <c:pt idx="89">
                  <c:v>0.59708499999999998</c:v>
                </c:pt>
                <c:pt idx="90">
                  <c:v>0.59708499999999998</c:v>
                </c:pt>
                <c:pt idx="91">
                  <c:v>0.60065199999999996</c:v>
                </c:pt>
                <c:pt idx="92">
                  <c:v>0.59984000000000004</c:v>
                </c:pt>
                <c:pt idx="93">
                  <c:v>0.59755800000000003</c:v>
                </c:pt>
                <c:pt idx="94">
                  <c:v>0.59468399999999999</c:v>
                </c:pt>
                <c:pt idx="95">
                  <c:v>0.59547899999999998</c:v>
                </c:pt>
                <c:pt idx="96">
                  <c:v>0.597661</c:v>
                </c:pt>
                <c:pt idx="97">
                  <c:v>0.5988</c:v>
                </c:pt>
                <c:pt idx="98">
                  <c:v>0.59811199999999998</c:v>
                </c:pt>
                <c:pt idx="99">
                  <c:v>0.59527099999999999</c:v>
                </c:pt>
                <c:pt idx="100">
                  <c:v>0.59334299999999995</c:v>
                </c:pt>
                <c:pt idx="101">
                  <c:v>0.59124200000000005</c:v>
                </c:pt>
                <c:pt idx="102">
                  <c:v>0.58830399999999994</c:v>
                </c:pt>
                <c:pt idx="103">
                  <c:v>0.58427799999999996</c:v>
                </c:pt>
                <c:pt idx="104">
                  <c:v>0.58082099999999992</c:v>
                </c:pt>
                <c:pt idx="105">
                  <c:v>0.58254700000000004</c:v>
                </c:pt>
                <c:pt idx="106">
                  <c:v>0.58722799999999997</c:v>
                </c:pt>
                <c:pt idx="107">
                  <c:v>0.59146399999999999</c:v>
                </c:pt>
                <c:pt idx="108">
                  <c:v>0.59037099999999998</c:v>
                </c:pt>
                <c:pt idx="109">
                  <c:v>0.58954899999999999</c:v>
                </c:pt>
                <c:pt idx="110">
                  <c:v>0.58977000000000002</c:v>
                </c:pt>
                <c:pt idx="111">
                  <c:v>0.59159600000000001</c:v>
                </c:pt>
                <c:pt idx="112">
                  <c:v>0.59457199999999999</c:v>
                </c:pt>
                <c:pt idx="113">
                  <c:v>0.59686799999999995</c:v>
                </c:pt>
                <c:pt idx="114">
                  <c:v>0.59804900000000005</c:v>
                </c:pt>
                <c:pt idx="115">
                  <c:v>0.60150599999999999</c:v>
                </c:pt>
                <c:pt idx="116">
                  <c:v>0.60255300000000001</c:v>
                </c:pt>
                <c:pt idx="117">
                  <c:v>0.61015900000000001</c:v>
                </c:pt>
                <c:pt idx="118">
                  <c:v>0.61399700000000001</c:v>
                </c:pt>
                <c:pt idx="119">
                  <c:v>0.62109499999999995</c:v>
                </c:pt>
                <c:pt idx="120">
                  <c:v>0.62238899999999997</c:v>
                </c:pt>
                <c:pt idx="121">
                  <c:v>0.620475</c:v>
                </c:pt>
                <c:pt idx="122">
                  <c:v>0.61668800000000001</c:v>
                </c:pt>
                <c:pt idx="123">
                  <c:v>0.61308300000000004</c:v>
                </c:pt>
                <c:pt idx="124">
                  <c:v>0.60837600000000003</c:v>
                </c:pt>
                <c:pt idx="125">
                  <c:v>0.60419</c:v>
                </c:pt>
                <c:pt idx="126">
                  <c:v>0.601518</c:v>
                </c:pt>
                <c:pt idx="127">
                  <c:v>0.59753000000000001</c:v>
                </c:pt>
                <c:pt idx="128">
                  <c:v>0.59347899999999998</c:v>
                </c:pt>
                <c:pt idx="129">
                  <c:v>0.59099500000000005</c:v>
                </c:pt>
                <c:pt idx="130">
                  <c:v>0.58909100000000003</c:v>
                </c:pt>
                <c:pt idx="131">
                  <c:v>0.58674000000000004</c:v>
                </c:pt>
                <c:pt idx="132">
                  <c:v>0.58462599999999998</c:v>
                </c:pt>
                <c:pt idx="133">
                  <c:v>0.58454300000000003</c:v>
                </c:pt>
                <c:pt idx="134">
                  <c:v>0.58385600000000004</c:v>
                </c:pt>
                <c:pt idx="135">
                  <c:v>0.58245899999999995</c:v>
                </c:pt>
                <c:pt idx="136">
                  <c:v>0.58494500000000005</c:v>
                </c:pt>
                <c:pt idx="137">
                  <c:v>0.58266300000000004</c:v>
                </c:pt>
                <c:pt idx="138">
                  <c:v>0.581511</c:v>
                </c:pt>
                <c:pt idx="139">
                  <c:v>0.58322499999999999</c:v>
                </c:pt>
                <c:pt idx="140">
                  <c:v>0.58584599999999998</c:v>
                </c:pt>
                <c:pt idx="141">
                  <c:v>0.58981799999999995</c:v>
                </c:pt>
                <c:pt idx="142">
                  <c:v>0.59764099999999998</c:v>
                </c:pt>
                <c:pt idx="143">
                  <c:v>0.60282400000000003</c:v>
                </c:pt>
                <c:pt idx="144">
                  <c:v>0.61141199999999996</c:v>
                </c:pt>
                <c:pt idx="145">
                  <c:v>0.62181799999999998</c:v>
                </c:pt>
                <c:pt idx="146">
                  <c:v>0.62812100000000004</c:v>
                </c:pt>
                <c:pt idx="147">
                  <c:v>0.63778100000000004</c:v>
                </c:pt>
                <c:pt idx="148">
                  <c:v>0.64487700000000003</c:v>
                </c:pt>
                <c:pt idx="149">
                  <c:v>0.65169500000000002</c:v>
                </c:pt>
                <c:pt idx="150">
                  <c:v>0.65426300000000004</c:v>
                </c:pt>
                <c:pt idx="151">
                  <c:v>0.665327</c:v>
                </c:pt>
                <c:pt idx="152">
                  <c:v>0.66876599999999997</c:v>
                </c:pt>
                <c:pt idx="153">
                  <c:v>0.66852999999999996</c:v>
                </c:pt>
                <c:pt idx="154">
                  <c:v>0.66916100000000001</c:v>
                </c:pt>
                <c:pt idx="155">
                  <c:v>0.67509799999999998</c:v>
                </c:pt>
                <c:pt idx="156">
                  <c:v>0.68088599999999999</c:v>
                </c:pt>
                <c:pt idx="157">
                  <c:v>0.68223</c:v>
                </c:pt>
                <c:pt idx="158">
                  <c:v>0.68881800000000004</c:v>
                </c:pt>
                <c:pt idx="159">
                  <c:v>0.69244499999999998</c:v>
                </c:pt>
                <c:pt idx="160">
                  <c:v>0.69436100000000001</c:v>
                </c:pt>
                <c:pt idx="161">
                  <c:v>0.70026699999999997</c:v>
                </c:pt>
                <c:pt idx="162">
                  <c:v>0.70073700000000005</c:v>
                </c:pt>
                <c:pt idx="163">
                  <c:v>0.69867100000000004</c:v>
                </c:pt>
                <c:pt idx="164">
                  <c:v>0.69765200000000005</c:v>
                </c:pt>
                <c:pt idx="165">
                  <c:v>0.69868399999999997</c:v>
                </c:pt>
                <c:pt idx="166">
                  <c:v>0.70097100000000001</c:v>
                </c:pt>
                <c:pt idx="167">
                  <c:v>0.70381899999999997</c:v>
                </c:pt>
                <c:pt idx="168">
                  <c:v>0.707233</c:v>
                </c:pt>
                <c:pt idx="169">
                  <c:v>0.70803099999999997</c:v>
                </c:pt>
                <c:pt idx="170">
                  <c:v>0.70642199999999999</c:v>
                </c:pt>
                <c:pt idx="171">
                  <c:v>0.70490900000000001</c:v>
                </c:pt>
                <c:pt idx="172">
                  <c:v>0.70471300000000003</c:v>
                </c:pt>
                <c:pt idx="173">
                  <c:v>0.70593600000000001</c:v>
                </c:pt>
                <c:pt idx="174">
                  <c:v>0.709874</c:v>
                </c:pt>
                <c:pt idx="175">
                  <c:v>0.71592699999999998</c:v>
                </c:pt>
                <c:pt idx="176">
                  <c:v>0.723831</c:v>
                </c:pt>
                <c:pt idx="177">
                  <c:v>0.72492800000000002</c:v>
                </c:pt>
                <c:pt idx="178">
                  <c:v>0.72472800000000004</c:v>
                </c:pt>
                <c:pt idx="179">
                  <c:v>0.72442099999999998</c:v>
                </c:pt>
                <c:pt idx="180">
                  <c:v>0.72426599999999997</c:v>
                </c:pt>
                <c:pt idx="181">
                  <c:v>0.72388399999999997</c:v>
                </c:pt>
                <c:pt idx="182">
                  <c:v>0.72972999999999999</c:v>
                </c:pt>
                <c:pt idx="183">
                  <c:v>0.73286799999999996</c:v>
                </c:pt>
                <c:pt idx="184">
                  <c:v>0.73521199999999998</c:v>
                </c:pt>
                <c:pt idx="185">
                  <c:v>0.73621800000000004</c:v>
                </c:pt>
                <c:pt idx="186">
                  <c:v>0.73932600000000004</c:v>
                </c:pt>
                <c:pt idx="187">
                  <c:v>0.74417199999999994</c:v>
                </c:pt>
                <c:pt idx="188">
                  <c:v>0.74795500000000004</c:v>
                </c:pt>
                <c:pt idx="189">
                  <c:v>0.750861</c:v>
                </c:pt>
                <c:pt idx="190">
                  <c:v>0.75487599999999999</c:v>
                </c:pt>
                <c:pt idx="191">
                  <c:v>0.75552600000000003</c:v>
                </c:pt>
                <c:pt idx="192">
                  <c:v>0.75570199999999998</c:v>
                </c:pt>
                <c:pt idx="193">
                  <c:v>0.75603200000000004</c:v>
                </c:pt>
                <c:pt idx="194">
                  <c:v>0.76357399999999997</c:v>
                </c:pt>
                <c:pt idx="195">
                  <c:v>0.76731300000000002</c:v>
                </c:pt>
                <c:pt idx="196">
                  <c:v>0.77527599999999997</c:v>
                </c:pt>
                <c:pt idx="197">
                  <c:v>0.78771199999999997</c:v>
                </c:pt>
                <c:pt idx="198">
                  <c:v>0.79569500000000004</c:v>
                </c:pt>
                <c:pt idx="199">
                  <c:v>0.80205599999999999</c:v>
                </c:pt>
                <c:pt idx="200">
                  <c:v>0.804199</c:v>
                </c:pt>
                <c:pt idx="201">
                  <c:v>0.80782600000000004</c:v>
                </c:pt>
                <c:pt idx="202">
                  <c:v>0.810415</c:v>
                </c:pt>
                <c:pt idx="203">
                  <c:v>0.81110499999999996</c:v>
                </c:pt>
                <c:pt idx="204">
                  <c:v>0.81281300000000001</c:v>
                </c:pt>
                <c:pt idx="205">
                  <c:v>0.81230800000000003</c:v>
                </c:pt>
                <c:pt idx="206">
                  <c:v>0.812357</c:v>
                </c:pt>
                <c:pt idx="207">
                  <c:v>0.81266300000000002</c:v>
                </c:pt>
                <c:pt idx="208">
                  <c:v>0.81244300000000003</c:v>
                </c:pt>
                <c:pt idx="209">
                  <c:v>0.811589</c:v>
                </c:pt>
                <c:pt idx="210">
                  <c:v>0.812419</c:v>
                </c:pt>
                <c:pt idx="211">
                  <c:v>0.81231299999999995</c:v>
                </c:pt>
                <c:pt idx="212">
                  <c:v>0.81426299999999996</c:v>
                </c:pt>
                <c:pt idx="213">
                  <c:v>0.81544300000000003</c:v>
                </c:pt>
                <c:pt idx="214">
                  <c:v>0.81510199999999999</c:v>
                </c:pt>
                <c:pt idx="215">
                  <c:v>0.81326299999999996</c:v>
                </c:pt>
                <c:pt idx="216">
                  <c:v>0.81459999999999999</c:v>
                </c:pt>
                <c:pt idx="217">
                  <c:v>0.81445699999999999</c:v>
                </c:pt>
                <c:pt idx="218">
                  <c:v>0.81543200000000005</c:v>
                </c:pt>
                <c:pt idx="219">
                  <c:v>0.81396999999999997</c:v>
                </c:pt>
                <c:pt idx="220">
                  <c:v>0.814357</c:v>
                </c:pt>
                <c:pt idx="221">
                  <c:v>0.81275200000000003</c:v>
                </c:pt>
                <c:pt idx="222">
                  <c:v>0.81245400000000001</c:v>
                </c:pt>
                <c:pt idx="223">
                  <c:v>0.81327300000000002</c:v>
                </c:pt>
                <c:pt idx="224">
                  <c:v>0.81576300000000002</c:v>
                </c:pt>
                <c:pt idx="225">
                  <c:v>0.81533500000000003</c:v>
                </c:pt>
                <c:pt idx="226">
                  <c:v>0.81751799999999997</c:v>
                </c:pt>
                <c:pt idx="227">
                  <c:v>0.81799900000000003</c:v>
                </c:pt>
                <c:pt idx="228">
                  <c:v>0.81745000000000001</c:v>
                </c:pt>
                <c:pt idx="229">
                  <c:v>0.81843500000000002</c:v>
                </c:pt>
                <c:pt idx="230">
                  <c:v>0.81665399999999999</c:v>
                </c:pt>
                <c:pt idx="231">
                  <c:v>0.81868799999999997</c:v>
                </c:pt>
                <c:pt idx="232">
                  <c:v>0.821882</c:v>
                </c:pt>
                <c:pt idx="233">
                  <c:v>0.83283600000000002</c:v>
                </c:pt>
                <c:pt idx="234">
                  <c:v>0.83310499999999998</c:v>
                </c:pt>
                <c:pt idx="235">
                  <c:v>0.83111500000000005</c:v>
                </c:pt>
                <c:pt idx="236">
                  <c:v>0.82981400000000005</c:v>
                </c:pt>
                <c:pt idx="237">
                  <c:v>0.82785699999999995</c:v>
                </c:pt>
                <c:pt idx="238">
                  <c:v>0.82513000000000003</c:v>
                </c:pt>
                <c:pt idx="239">
                  <c:v>0.82051300000000005</c:v>
                </c:pt>
                <c:pt idx="240">
                  <c:v>0.81689100000000003</c:v>
                </c:pt>
                <c:pt idx="241">
                  <c:v>0.811805</c:v>
                </c:pt>
                <c:pt idx="242">
                  <c:v>0.80762900000000004</c:v>
                </c:pt>
                <c:pt idx="243">
                  <c:v>0.80330500000000005</c:v>
                </c:pt>
                <c:pt idx="244">
                  <c:v>0.80070399999999997</c:v>
                </c:pt>
                <c:pt idx="245">
                  <c:v>0.80031799999999997</c:v>
                </c:pt>
                <c:pt idx="246">
                  <c:v>0.79961899999999997</c:v>
                </c:pt>
                <c:pt idx="247">
                  <c:v>0.79659899999999995</c:v>
                </c:pt>
                <c:pt idx="248">
                  <c:v>0.79274599999999995</c:v>
                </c:pt>
                <c:pt idx="249">
                  <c:v>0.78823500000000002</c:v>
                </c:pt>
                <c:pt idx="250">
                  <c:v>0.78359900000000005</c:v>
                </c:pt>
                <c:pt idx="251">
                  <c:v>0.78100000000000003</c:v>
                </c:pt>
                <c:pt idx="252">
                  <c:v>0.78254400000000002</c:v>
                </c:pt>
                <c:pt idx="253">
                  <c:v>0.78800899999999996</c:v>
                </c:pt>
                <c:pt idx="254">
                  <c:v>0.78228399999999998</c:v>
                </c:pt>
                <c:pt idx="255">
                  <c:v>0.78050900000000001</c:v>
                </c:pt>
                <c:pt idx="256">
                  <c:v>0.78010999999999997</c:v>
                </c:pt>
                <c:pt idx="257">
                  <c:v>0.77831499999999998</c:v>
                </c:pt>
                <c:pt idx="258">
                  <c:v>0.77605100000000005</c:v>
                </c:pt>
                <c:pt idx="259">
                  <c:v>0.77737699999999998</c:v>
                </c:pt>
                <c:pt idx="260">
                  <c:v>0.77468899999999996</c:v>
                </c:pt>
                <c:pt idx="261">
                  <c:v>0.77092099999999997</c:v>
                </c:pt>
                <c:pt idx="262">
                  <c:v>0.76775300000000002</c:v>
                </c:pt>
                <c:pt idx="263">
                  <c:v>0.764096</c:v>
                </c:pt>
                <c:pt idx="264">
                  <c:v>0.75984300000000005</c:v>
                </c:pt>
                <c:pt idx="265">
                  <c:v>0.75746899999999995</c:v>
                </c:pt>
                <c:pt idx="266">
                  <c:v>0.75804400000000005</c:v>
                </c:pt>
                <c:pt idx="267">
                  <c:v>0.75426499999999996</c:v>
                </c:pt>
                <c:pt idx="268">
                  <c:v>0.75141500000000006</c:v>
                </c:pt>
                <c:pt idx="269">
                  <c:v>0.74712500000000004</c:v>
                </c:pt>
                <c:pt idx="270">
                  <c:v>0.74363999999999997</c:v>
                </c:pt>
                <c:pt idx="271">
                  <c:v>0.74044699999999997</c:v>
                </c:pt>
                <c:pt idx="272">
                  <c:v>0.73683399999999999</c:v>
                </c:pt>
                <c:pt idx="273">
                  <c:v>0.73792500000000005</c:v>
                </c:pt>
                <c:pt idx="274">
                  <c:v>0.73572599999999999</c:v>
                </c:pt>
                <c:pt idx="275">
                  <c:v>0.73302199999999995</c:v>
                </c:pt>
                <c:pt idx="276">
                  <c:v>0.73222799999999999</c:v>
                </c:pt>
                <c:pt idx="277">
                  <c:v>0.73060499999999995</c:v>
                </c:pt>
                <c:pt idx="278">
                  <c:v>0.72945199999999999</c:v>
                </c:pt>
                <c:pt idx="279">
                  <c:v>0.73071399999999997</c:v>
                </c:pt>
                <c:pt idx="280">
                  <c:v>0.73411499999999996</c:v>
                </c:pt>
                <c:pt idx="281">
                  <c:v>0.73233700000000002</c:v>
                </c:pt>
                <c:pt idx="282">
                  <c:v>0.73189000000000004</c:v>
                </c:pt>
                <c:pt idx="283">
                  <c:v>0.73092000000000001</c:v>
                </c:pt>
                <c:pt idx="284">
                  <c:v>0.72830700000000004</c:v>
                </c:pt>
                <c:pt idx="285">
                  <c:v>0.725468</c:v>
                </c:pt>
                <c:pt idx="286">
                  <c:v>0.72522900000000001</c:v>
                </c:pt>
                <c:pt idx="287">
                  <c:v>0.72498700000000005</c:v>
                </c:pt>
                <c:pt idx="288">
                  <c:v>0.72428000000000003</c:v>
                </c:pt>
                <c:pt idx="289">
                  <c:v>0.72277899999999995</c:v>
                </c:pt>
                <c:pt idx="290">
                  <c:v>0.72023499999999996</c:v>
                </c:pt>
                <c:pt idx="291">
                  <c:v>0.71722699999999995</c:v>
                </c:pt>
                <c:pt idx="292">
                  <c:v>0.71387999999999996</c:v>
                </c:pt>
                <c:pt idx="293">
                  <c:v>0.71211999999999998</c:v>
                </c:pt>
                <c:pt idx="294">
                  <c:v>0.71150100000000005</c:v>
                </c:pt>
                <c:pt idx="295">
                  <c:v>0.71133299999999999</c:v>
                </c:pt>
                <c:pt idx="296">
                  <c:v>0.71398799999999996</c:v>
                </c:pt>
                <c:pt idx="297">
                  <c:v>0.71439900000000001</c:v>
                </c:pt>
                <c:pt idx="298">
                  <c:v>0.71766399999999997</c:v>
                </c:pt>
                <c:pt idx="299">
                  <c:v>0.72026900000000005</c:v>
                </c:pt>
                <c:pt idx="300">
                  <c:v>0.72060100000000005</c:v>
                </c:pt>
                <c:pt idx="301">
                  <c:v>0.72280299999999997</c:v>
                </c:pt>
                <c:pt idx="302">
                  <c:v>0.72472199999999998</c:v>
                </c:pt>
                <c:pt idx="303">
                  <c:v>0.72797400000000001</c:v>
                </c:pt>
                <c:pt idx="304">
                  <c:v>0.72813300000000003</c:v>
                </c:pt>
                <c:pt idx="305">
                  <c:v>0.73530099999999998</c:v>
                </c:pt>
                <c:pt idx="306">
                  <c:v>0.740591</c:v>
                </c:pt>
                <c:pt idx="307">
                  <c:v>0.74609099999999995</c:v>
                </c:pt>
                <c:pt idx="308">
                  <c:v>0.74813499999999999</c:v>
                </c:pt>
                <c:pt idx="309">
                  <c:v>0.750224</c:v>
                </c:pt>
                <c:pt idx="310">
                  <c:v>0.75164799999999998</c:v>
                </c:pt>
                <c:pt idx="311">
                  <c:v>0.74970700000000001</c:v>
                </c:pt>
                <c:pt idx="312">
                  <c:v>0.74774600000000002</c:v>
                </c:pt>
                <c:pt idx="313">
                  <c:v>0.74812500000000004</c:v>
                </c:pt>
                <c:pt idx="314">
                  <c:v>0.74821599999999999</c:v>
                </c:pt>
                <c:pt idx="315">
                  <c:v>0.75125299999999995</c:v>
                </c:pt>
                <c:pt idx="316">
                  <c:v>0.75119000000000002</c:v>
                </c:pt>
                <c:pt idx="317">
                  <c:v>0.75129900000000005</c:v>
                </c:pt>
                <c:pt idx="318">
                  <c:v>0.755687</c:v>
                </c:pt>
                <c:pt idx="319">
                  <c:v>0.75500500000000004</c:v>
                </c:pt>
                <c:pt idx="320">
                  <c:v>0.755297</c:v>
                </c:pt>
                <c:pt idx="321">
                  <c:v>0.75952799999999998</c:v>
                </c:pt>
                <c:pt idx="322">
                  <c:v>0.76422900000000005</c:v>
                </c:pt>
                <c:pt idx="323">
                  <c:v>0.76671400000000001</c:v>
                </c:pt>
                <c:pt idx="324">
                  <c:v>0.76678500000000005</c:v>
                </c:pt>
                <c:pt idx="325">
                  <c:v>0.76510699999999998</c:v>
                </c:pt>
                <c:pt idx="326">
                  <c:v>0.76209899999999997</c:v>
                </c:pt>
                <c:pt idx="327">
                  <c:v>0.76010200000000006</c:v>
                </c:pt>
                <c:pt idx="328">
                  <c:v>0.76000699999999999</c:v>
                </c:pt>
                <c:pt idx="329">
                  <c:v>0.75864299999999996</c:v>
                </c:pt>
                <c:pt idx="330">
                  <c:v>0.75575300000000001</c:v>
                </c:pt>
                <c:pt idx="331">
                  <c:v>0.75280100000000005</c:v>
                </c:pt>
                <c:pt idx="332">
                  <c:v>0.75032200000000004</c:v>
                </c:pt>
                <c:pt idx="333">
                  <c:v>0.74812000000000001</c:v>
                </c:pt>
                <c:pt idx="334">
                  <c:v>0.74532699999999996</c:v>
                </c:pt>
                <c:pt idx="335">
                  <c:v>0.74343099999999995</c:v>
                </c:pt>
                <c:pt idx="336">
                  <c:v>0.74245499999999998</c:v>
                </c:pt>
                <c:pt idx="337">
                  <c:v>0.73917500000000003</c:v>
                </c:pt>
                <c:pt idx="338">
                  <c:v>0.73593600000000003</c:v>
                </c:pt>
                <c:pt idx="339">
                  <c:v>0.73280900000000004</c:v>
                </c:pt>
                <c:pt idx="340">
                  <c:v>0.73047099999999998</c:v>
                </c:pt>
                <c:pt idx="341">
                  <c:v>0.72964499999999999</c:v>
                </c:pt>
                <c:pt idx="342">
                  <c:v>0.72778100000000001</c:v>
                </c:pt>
                <c:pt idx="343">
                  <c:v>0.72798799999999997</c:v>
                </c:pt>
                <c:pt idx="344">
                  <c:v>0.72923700000000002</c:v>
                </c:pt>
                <c:pt idx="345">
                  <c:v>0.72404400000000002</c:v>
                </c:pt>
                <c:pt idx="346">
                  <c:v>0.72089700000000001</c:v>
                </c:pt>
                <c:pt idx="347">
                  <c:v>0.71695299999999995</c:v>
                </c:pt>
                <c:pt idx="348">
                  <c:v>0.71465199999999995</c:v>
                </c:pt>
                <c:pt idx="349">
                  <c:v>0.71519699999999997</c:v>
                </c:pt>
                <c:pt idx="350">
                  <c:v>0.71874800000000005</c:v>
                </c:pt>
                <c:pt idx="351">
                  <c:v>0.717835</c:v>
                </c:pt>
                <c:pt idx="352">
                  <c:v>0.71608400000000005</c:v>
                </c:pt>
                <c:pt idx="353">
                  <c:v>0.71360800000000002</c:v>
                </c:pt>
                <c:pt idx="354">
                  <c:v>0.71150100000000005</c:v>
                </c:pt>
                <c:pt idx="355">
                  <c:v>0.70787900000000004</c:v>
                </c:pt>
                <c:pt idx="356">
                  <c:v>0.70612299999999995</c:v>
                </c:pt>
                <c:pt idx="357">
                  <c:v>0.70521500000000004</c:v>
                </c:pt>
                <c:pt idx="358">
                  <c:v>0.70538000000000001</c:v>
                </c:pt>
                <c:pt idx="359">
                  <c:v>0.70455500000000004</c:v>
                </c:pt>
                <c:pt idx="360">
                  <c:v>0.70372400000000002</c:v>
                </c:pt>
                <c:pt idx="361">
                  <c:v>0.70499699999999998</c:v>
                </c:pt>
                <c:pt idx="362">
                  <c:v>0.70585399999999998</c:v>
                </c:pt>
                <c:pt idx="363">
                  <c:v>0.70402600000000004</c:v>
                </c:pt>
                <c:pt idx="364">
                  <c:v>0.70199999999999996</c:v>
                </c:pt>
              </c:numCache>
            </c:numRef>
          </c:val>
          <c:smooth val="0"/>
          <c:extLst>
            <c:ext xmlns:c16="http://schemas.microsoft.com/office/drawing/2014/chart" uri="{C3380CC4-5D6E-409C-BE32-E72D297353CC}">
              <c16:uniqueId val="{00000005-5C3E-4A73-9849-005CB5389EFB}"/>
            </c:ext>
          </c:extLst>
        </c:ser>
        <c:ser>
          <c:idx val="2"/>
          <c:order val="6"/>
          <c:tx>
            <c:strRef>
              <c:f>'[Senda de referencia_Verano_2023-2024.xlsx]Embalses_00-22'!$AI$2</c:f>
              <c:strCache>
                <c:ptCount val="1"/>
                <c:pt idx="0">
                  <c:v>2024</c:v>
                </c:pt>
              </c:strCache>
            </c:strRef>
          </c:tx>
          <c:spPr>
            <a:ln w="38100" cap="rnd">
              <a:solidFill>
                <a:schemeClr val="accent4">
                  <a:lumMod val="50000"/>
                </a:schemeClr>
              </a:solidFill>
              <a:round/>
            </a:ln>
            <a:effectLst/>
          </c:spPr>
          <c:marker>
            <c:symbol val="none"/>
          </c:marker>
          <c:val>
            <c:numRef>
              <c:f>'[Senda de referencia_Verano_2023-2024.xlsx]Embalses_00-22'!$AI$3:$AI$108</c:f>
              <c:numCache>
                <c:formatCode>0.0%</c:formatCode>
                <c:ptCount val="106"/>
                <c:pt idx="0">
                  <c:v>0.700569</c:v>
                </c:pt>
                <c:pt idx="1">
                  <c:v>0.69707799999999998</c:v>
                </c:pt>
                <c:pt idx="2">
                  <c:v>0.69337899999999997</c:v>
                </c:pt>
                <c:pt idx="3">
                  <c:v>0.68929099999999999</c:v>
                </c:pt>
                <c:pt idx="4">
                  <c:v>0.68470200000000003</c:v>
                </c:pt>
                <c:pt idx="5">
                  <c:v>0.68131399999999998</c:v>
                </c:pt>
                <c:pt idx="6">
                  <c:v>0.67808500000000005</c:v>
                </c:pt>
                <c:pt idx="7">
                  <c:v>0.67445299999999997</c:v>
                </c:pt>
                <c:pt idx="8">
                  <c:v>0.66991299999999998</c:v>
                </c:pt>
                <c:pt idx="9">
                  <c:v>0.66574900000000004</c:v>
                </c:pt>
                <c:pt idx="10">
                  <c:v>0.66071500000000005</c:v>
                </c:pt>
                <c:pt idx="11">
                  <c:v>0.65657500000000002</c:v>
                </c:pt>
                <c:pt idx="12">
                  <c:v>0.65371800000000002</c:v>
                </c:pt>
                <c:pt idx="13">
                  <c:v>0.65184299999999995</c:v>
                </c:pt>
                <c:pt idx="14">
                  <c:v>0.64775199999999999</c:v>
                </c:pt>
                <c:pt idx="15">
                  <c:v>0.64307300000000001</c:v>
                </c:pt>
                <c:pt idx="16">
                  <c:v>0.63737100000000002</c:v>
                </c:pt>
                <c:pt idx="17">
                  <c:v>0.631216</c:v>
                </c:pt>
                <c:pt idx="18">
                  <c:v>0.62484899999999999</c:v>
                </c:pt>
                <c:pt idx="19">
                  <c:v>0.62018799999999996</c:v>
                </c:pt>
                <c:pt idx="20">
                  <c:v>0.61602900000000005</c:v>
                </c:pt>
                <c:pt idx="21">
                  <c:v>0.61133199999999999</c:v>
                </c:pt>
                <c:pt idx="22">
                  <c:v>0.60607299999999997</c:v>
                </c:pt>
                <c:pt idx="23">
                  <c:v>0.60070699999999999</c:v>
                </c:pt>
                <c:pt idx="24">
                  <c:v>0.595503</c:v>
                </c:pt>
                <c:pt idx="25">
                  <c:v>0.58937399999999995</c:v>
                </c:pt>
                <c:pt idx="26">
                  <c:v>0.58342499999999997</c:v>
                </c:pt>
                <c:pt idx="27">
                  <c:v>0.57804699999999998</c:v>
                </c:pt>
                <c:pt idx="28">
                  <c:v>0.57099500000000003</c:v>
                </c:pt>
                <c:pt idx="29">
                  <c:v>0.56437300000000001</c:v>
                </c:pt>
                <c:pt idx="30">
                  <c:v>0.55790799999999996</c:v>
                </c:pt>
                <c:pt idx="31">
                  <c:v>0.55325400000000002</c:v>
                </c:pt>
                <c:pt idx="32">
                  <c:v>0.54998000000000002</c:v>
                </c:pt>
                <c:pt idx="33">
                  <c:v>0.54950200000000005</c:v>
                </c:pt>
                <c:pt idx="34">
                  <c:v>0.549678</c:v>
                </c:pt>
                <c:pt idx="35">
                  <c:v>0.54764699999999999</c:v>
                </c:pt>
                <c:pt idx="36">
                  <c:v>0.54461999999999999</c:v>
                </c:pt>
                <c:pt idx="37">
                  <c:v>0.54122400000000004</c:v>
                </c:pt>
                <c:pt idx="38">
                  <c:v>0.53692799999999996</c:v>
                </c:pt>
                <c:pt idx="39">
                  <c:v>0.53190800000000005</c:v>
                </c:pt>
                <c:pt idx="40">
                  <c:v>0.52827100000000005</c:v>
                </c:pt>
                <c:pt idx="41">
                  <c:v>0.524478</c:v>
                </c:pt>
                <c:pt idx="42">
                  <c:v>0.51894700000000005</c:v>
                </c:pt>
                <c:pt idx="43">
                  <c:v>0.51330100000000001</c:v>
                </c:pt>
                <c:pt idx="44">
                  <c:v>0.50795800000000002</c:v>
                </c:pt>
                <c:pt idx="45">
                  <c:v>0.50315699999999997</c:v>
                </c:pt>
                <c:pt idx="46">
                  <c:v>0.49839499999999998</c:v>
                </c:pt>
                <c:pt idx="47">
                  <c:v>0.49348599999999998</c:v>
                </c:pt>
                <c:pt idx="48">
                  <c:v>0.48998599999999998</c:v>
                </c:pt>
                <c:pt idx="49">
                  <c:v>0.48381600000000002</c:v>
                </c:pt>
                <c:pt idx="50">
                  <c:v>0.47784399999999999</c:v>
                </c:pt>
                <c:pt idx="51">
                  <c:v>0.47274500000000003</c:v>
                </c:pt>
                <c:pt idx="52">
                  <c:v>0.46901199999999998</c:v>
                </c:pt>
                <c:pt idx="53">
                  <c:v>0.46440300000000001</c:v>
                </c:pt>
                <c:pt idx="54">
                  <c:v>0.46043699999999999</c:v>
                </c:pt>
                <c:pt idx="55">
                  <c:v>0.45793200000000001</c:v>
                </c:pt>
                <c:pt idx="56">
                  <c:v>0.45315800000000001</c:v>
                </c:pt>
                <c:pt idx="57">
                  <c:v>0.44845600000000002</c:v>
                </c:pt>
                <c:pt idx="58">
                  <c:v>0.44320999999999999</c:v>
                </c:pt>
                <c:pt idx="59">
                  <c:v>0.43288900000000002</c:v>
                </c:pt>
                <c:pt idx="60">
                  <c:v>0.427676</c:v>
                </c:pt>
                <c:pt idx="61">
                  <c:v>0.42403200000000002</c:v>
                </c:pt>
                <c:pt idx="62">
                  <c:v>0.41861700000000002</c:v>
                </c:pt>
                <c:pt idx="63">
                  <c:v>0.41361300000000001</c:v>
                </c:pt>
                <c:pt idx="64">
                  <c:v>0.40882600000000002</c:v>
                </c:pt>
                <c:pt idx="65">
                  <c:v>0.40390799999999999</c:v>
                </c:pt>
                <c:pt idx="66">
                  <c:v>0.39900600000000003</c:v>
                </c:pt>
                <c:pt idx="67">
                  <c:v>0.39574399999999998</c:v>
                </c:pt>
                <c:pt idx="68">
                  <c:v>0.39293600000000001</c:v>
                </c:pt>
                <c:pt idx="69">
                  <c:v>0.39003199999999999</c:v>
                </c:pt>
                <c:pt idx="70">
                  <c:v>0.386019</c:v>
                </c:pt>
                <c:pt idx="71">
                  <c:v>0.38029000000000002</c:v>
                </c:pt>
                <c:pt idx="72">
                  <c:v>0.37666300000000003</c:v>
                </c:pt>
                <c:pt idx="73">
                  <c:v>0.37107899999999999</c:v>
                </c:pt>
                <c:pt idx="74">
                  <c:v>0.36625400000000002</c:v>
                </c:pt>
                <c:pt idx="75">
                  <c:v>0.36288100000000001</c:v>
                </c:pt>
                <c:pt idx="76">
                  <c:v>0.35739100000000001</c:v>
                </c:pt>
                <c:pt idx="77">
                  <c:v>0.35326800000000003</c:v>
                </c:pt>
                <c:pt idx="78">
                  <c:v>0.348329</c:v>
                </c:pt>
                <c:pt idx="79">
                  <c:v>0.34436899999999998</c:v>
                </c:pt>
                <c:pt idx="80">
                  <c:v>0.33992499999999998</c:v>
                </c:pt>
                <c:pt idx="81">
                  <c:v>0.33543899999999999</c:v>
                </c:pt>
                <c:pt idx="82">
                  <c:v>0.33152999999999999</c:v>
                </c:pt>
                <c:pt idx="83">
                  <c:v>0.32841100000000001</c:v>
                </c:pt>
                <c:pt idx="84">
                  <c:v>0.32450299999999999</c:v>
                </c:pt>
                <c:pt idx="85">
                  <c:v>0.32177</c:v>
                </c:pt>
                <c:pt idx="86">
                  <c:v>0.32004899999999997</c:v>
                </c:pt>
                <c:pt idx="87">
                  <c:v>0.31858399999999998</c:v>
                </c:pt>
                <c:pt idx="88">
                  <c:v>0.31614100000000001</c:v>
                </c:pt>
                <c:pt idx="89">
                  <c:v>0.31507800000000002</c:v>
                </c:pt>
                <c:pt idx="90">
                  <c:v>0.31387300000000001</c:v>
                </c:pt>
                <c:pt idx="91">
                  <c:v>0.31447199999999997</c:v>
                </c:pt>
                <c:pt idx="92">
                  <c:v>0.31411299999999998</c:v>
                </c:pt>
                <c:pt idx="93">
                  <c:v>0.316415</c:v>
                </c:pt>
                <c:pt idx="94">
                  <c:v>0.31698500000000002</c:v>
                </c:pt>
                <c:pt idx="95">
                  <c:v>0.31716</c:v>
                </c:pt>
                <c:pt idx="96">
                  <c:v>0.31625999999999999</c:v>
                </c:pt>
                <c:pt idx="97">
                  <c:v>0.31470599999999999</c:v>
                </c:pt>
                <c:pt idx="98">
                  <c:v>0.31262699999999999</c:v>
                </c:pt>
                <c:pt idx="99">
                  <c:v>0.31007299999999999</c:v>
                </c:pt>
                <c:pt idx="100">
                  <c:v>0.30629099999999998</c:v>
                </c:pt>
                <c:pt idx="101">
                  <c:v>0.30232799999999999</c:v>
                </c:pt>
                <c:pt idx="102">
                  <c:v>0.29962899999999998</c:v>
                </c:pt>
                <c:pt idx="103">
                  <c:v>0.29782799999999998</c:v>
                </c:pt>
                <c:pt idx="104">
                  <c:v>0.29456599999999999</c:v>
                </c:pt>
                <c:pt idx="105">
                  <c:v>0.29085800000000001</c:v>
                </c:pt>
              </c:numCache>
            </c:numRef>
          </c:val>
          <c:smooth val="0"/>
          <c:extLst>
            <c:ext xmlns:c16="http://schemas.microsoft.com/office/drawing/2014/chart" uri="{C3380CC4-5D6E-409C-BE32-E72D297353CC}">
              <c16:uniqueId val="{00000006-5C3E-4A73-9849-005CB5389EFB}"/>
            </c:ext>
          </c:extLst>
        </c:ser>
        <c:dLbls>
          <c:showLegendKey val="0"/>
          <c:showVal val="0"/>
          <c:showCatName val="0"/>
          <c:showSerName val="0"/>
          <c:showPercent val="0"/>
          <c:showBubbleSize val="0"/>
        </c:dLbls>
        <c:marker val="1"/>
        <c:smooth val="0"/>
        <c:axId val="650350248"/>
        <c:axId val="647635992"/>
      </c:lineChart>
      <c:dateAx>
        <c:axId val="650350248"/>
        <c:scaling>
          <c:orientation val="minMax"/>
        </c:scaling>
        <c:delete val="0"/>
        <c:axPos val="b"/>
        <c:numFmt formatCode="d\-mmm"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crossAx val="647635992"/>
        <c:crosses val="autoZero"/>
        <c:auto val="1"/>
        <c:lblOffset val="100"/>
        <c:baseTimeUnit val="days"/>
        <c:majorUnit val="14"/>
        <c:majorTimeUnit val="days"/>
      </c:dateAx>
      <c:valAx>
        <c:axId val="647635992"/>
        <c:scaling>
          <c:orientation val="minMax"/>
          <c:min val="0.2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crossAx val="650350248"/>
        <c:crosses val="autoZero"/>
        <c:crossBetween val="between"/>
        <c:majorUnit val="5.000000000000001E-2"/>
      </c:valAx>
      <c:spPr>
        <a:noFill/>
        <a:ln>
          <a:noFill/>
        </a:ln>
        <a:effectLst/>
      </c:spPr>
    </c:plotArea>
    <c:legend>
      <c:legendPos val="b"/>
      <c:legendEntry>
        <c:idx val="0"/>
        <c:delete val="1"/>
      </c:legendEntry>
      <c:layout>
        <c:manualLayout>
          <c:xMode val="edge"/>
          <c:yMode val="edge"/>
          <c:x val="7.0638322527564842E-2"/>
          <c:y val="0.92854210215334965"/>
          <c:w val="0.56930260763097429"/>
          <c:h val="4.3316377746459502E-2"/>
        </c:manualLayout>
      </c:layout>
      <c:overlay val="1"/>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s-CO"/>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CO" sz="1200" b="1" baseline="0"/>
              <a:t>Demanda diaria (GWh/d) </a:t>
            </a:r>
          </a:p>
        </c:rich>
      </c:tx>
      <c:layout>
        <c:manualLayout>
          <c:xMode val="edge"/>
          <c:yMode val="edge"/>
          <c:x val="0.41828211392155329"/>
          <c:y val="2.9474904588621637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manualLayout>
          <c:layoutTarget val="inner"/>
          <c:xMode val="edge"/>
          <c:yMode val="edge"/>
          <c:x val="8.8952876354860183E-2"/>
          <c:y val="9.899253951776929E-2"/>
          <c:w val="0.87523407512506501"/>
          <c:h val="0.74891449271716437"/>
        </c:manualLayout>
      </c:layout>
      <c:barChart>
        <c:barDir val="col"/>
        <c:grouping val="clustered"/>
        <c:varyColors val="0"/>
        <c:ser>
          <c:idx val="0"/>
          <c:order val="0"/>
          <c:tx>
            <c:strRef>
              <c:f>'[Senda de referencia_Verano_2023-2024.xlsx]Demanda-23-24'!$E$2</c:f>
              <c:strCache>
                <c:ptCount val="1"/>
                <c:pt idx="0">
                  <c:v>Demanda (GWh/d)</c:v>
                </c:pt>
              </c:strCache>
            </c:strRef>
          </c:tx>
          <c:spPr>
            <a:solidFill>
              <a:schemeClr val="accent2">
                <a:lumMod val="20000"/>
                <a:lumOff val="80000"/>
              </a:schemeClr>
            </a:solidFill>
            <a:ln>
              <a:solidFill>
                <a:schemeClr val="accent2">
                  <a:lumMod val="20000"/>
                  <a:lumOff val="80000"/>
                </a:schemeClr>
              </a:solidFill>
            </a:ln>
            <a:effectLst/>
          </c:spPr>
          <c:invertIfNegative val="0"/>
          <c:cat>
            <c:numRef>
              <c:f>'[Senda de referencia_Verano_2023-2024.xlsx]Demanda-23-24'!$B$215:$B$488</c:f>
              <c:numCache>
                <c:formatCode>m/d/yyyy</c:formatCode>
                <c:ptCount val="274"/>
                <c:pt idx="0">
                  <c:v>45139</c:v>
                </c:pt>
                <c:pt idx="1">
                  <c:v>45140</c:v>
                </c:pt>
                <c:pt idx="2">
                  <c:v>45141</c:v>
                </c:pt>
                <c:pt idx="3">
                  <c:v>45142</c:v>
                </c:pt>
                <c:pt idx="4">
                  <c:v>45143</c:v>
                </c:pt>
                <c:pt idx="5">
                  <c:v>45144</c:v>
                </c:pt>
                <c:pt idx="6">
                  <c:v>45145</c:v>
                </c:pt>
                <c:pt idx="7">
                  <c:v>45146</c:v>
                </c:pt>
                <c:pt idx="8">
                  <c:v>45147</c:v>
                </c:pt>
                <c:pt idx="9">
                  <c:v>45148</c:v>
                </c:pt>
                <c:pt idx="10">
                  <c:v>45149</c:v>
                </c:pt>
                <c:pt idx="11">
                  <c:v>45150</c:v>
                </c:pt>
                <c:pt idx="12">
                  <c:v>45151</c:v>
                </c:pt>
                <c:pt idx="13">
                  <c:v>45152</c:v>
                </c:pt>
                <c:pt idx="14">
                  <c:v>45153</c:v>
                </c:pt>
                <c:pt idx="15">
                  <c:v>45154</c:v>
                </c:pt>
                <c:pt idx="16">
                  <c:v>45155</c:v>
                </c:pt>
                <c:pt idx="17">
                  <c:v>45156</c:v>
                </c:pt>
                <c:pt idx="18">
                  <c:v>45157</c:v>
                </c:pt>
                <c:pt idx="19">
                  <c:v>45158</c:v>
                </c:pt>
                <c:pt idx="20">
                  <c:v>45159</c:v>
                </c:pt>
                <c:pt idx="21">
                  <c:v>45160</c:v>
                </c:pt>
                <c:pt idx="22">
                  <c:v>45161</c:v>
                </c:pt>
                <c:pt idx="23">
                  <c:v>45162</c:v>
                </c:pt>
                <c:pt idx="24">
                  <c:v>45163</c:v>
                </c:pt>
                <c:pt idx="25">
                  <c:v>45164</c:v>
                </c:pt>
                <c:pt idx="26">
                  <c:v>45165</c:v>
                </c:pt>
                <c:pt idx="27">
                  <c:v>45166</c:v>
                </c:pt>
                <c:pt idx="28">
                  <c:v>45167</c:v>
                </c:pt>
                <c:pt idx="29">
                  <c:v>45168</c:v>
                </c:pt>
                <c:pt idx="30">
                  <c:v>45169</c:v>
                </c:pt>
                <c:pt idx="31">
                  <c:v>45170</c:v>
                </c:pt>
                <c:pt idx="32">
                  <c:v>45171</c:v>
                </c:pt>
                <c:pt idx="33">
                  <c:v>45172</c:v>
                </c:pt>
                <c:pt idx="34">
                  <c:v>45173</c:v>
                </c:pt>
                <c:pt idx="35">
                  <c:v>45174</c:v>
                </c:pt>
                <c:pt idx="36">
                  <c:v>45175</c:v>
                </c:pt>
                <c:pt idx="37">
                  <c:v>45176</c:v>
                </c:pt>
                <c:pt idx="38">
                  <c:v>45177</c:v>
                </c:pt>
                <c:pt idx="39">
                  <c:v>45178</c:v>
                </c:pt>
                <c:pt idx="40">
                  <c:v>45179</c:v>
                </c:pt>
                <c:pt idx="41">
                  <c:v>45180</c:v>
                </c:pt>
                <c:pt idx="42">
                  <c:v>45181</c:v>
                </c:pt>
                <c:pt idx="43">
                  <c:v>45182</c:v>
                </c:pt>
                <c:pt idx="44">
                  <c:v>45183</c:v>
                </c:pt>
                <c:pt idx="45">
                  <c:v>45184</c:v>
                </c:pt>
                <c:pt idx="46">
                  <c:v>45185</c:v>
                </c:pt>
                <c:pt idx="47">
                  <c:v>45186</c:v>
                </c:pt>
                <c:pt idx="48">
                  <c:v>45187</c:v>
                </c:pt>
                <c:pt idx="49">
                  <c:v>45188</c:v>
                </c:pt>
                <c:pt idx="50">
                  <c:v>45189</c:v>
                </c:pt>
                <c:pt idx="51">
                  <c:v>45190</c:v>
                </c:pt>
                <c:pt idx="52">
                  <c:v>45191</c:v>
                </c:pt>
                <c:pt idx="53">
                  <c:v>45192</c:v>
                </c:pt>
                <c:pt idx="54">
                  <c:v>45193</c:v>
                </c:pt>
                <c:pt idx="55">
                  <c:v>45194</c:v>
                </c:pt>
                <c:pt idx="56">
                  <c:v>45195</c:v>
                </c:pt>
                <c:pt idx="57">
                  <c:v>45196</c:v>
                </c:pt>
                <c:pt idx="58">
                  <c:v>45197</c:v>
                </c:pt>
                <c:pt idx="59">
                  <c:v>45198</c:v>
                </c:pt>
                <c:pt idx="60">
                  <c:v>45199</c:v>
                </c:pt>
                <c:pt idx="61">
                  <c:v>45200</c:v>
                </c:pt>
                <c:pt idx="62">
                  <c:v>45201</c:v>
                </c:pt>
                <c:pt idx="63">
                  <c:v>45202</c:v>
                </c:pt>
                <c:pt idx="64">
                  <c:v>45203</c:v>
                </c:pt>
                <c:pt idx="65">
                  <c:v>45204</c:v>
                </c:pt>
                <c:pt idx="66">
                  <c:v>45205</c:v>
                </c:pt>
                <c:pt idx="67">
                  <c:v>45206</c:v>
                </c:pt>
                <c:pt idx="68">
                  <c:v>45207</c:v>
                </c:pt>
                <c:pt idx="69">
                  <c:v>45208</c:v>
                </c:pt>
                <c:pt idx="70">
                  <c:v>45209</c:v>
                </c:pt>
                <c:pt idx="71">
                  <c:v>45210</c:v>
                </c:pt>
                <c:pt idx="72">
                  <c:v>45211</c:v>
                </c:pt>
                <c:pt idx="73">
                  <c:v>45212</c:v>
                </c:pt>
                <c:pt idx="74">
                  <c:v>45213</c:v>
                </c:pt>
                <c:pt idx="75">
                  <c:v>45214</c:v>
                </c:pt>
                <c:pt idx="76">
                  <c:v>45215</c:v>
                </c:pt>
                <c:pt idx="77">
                  <c:v>45216</c:v>
                </c:pt>
                <c:pt idx="78">
                  <c:v>45217</c:v>
                </c:pt>
                <c:pt idx="79">
                  <c:v>45218</c:v>
                </c:pt>
                <c:pt idx="80">
                  <c:v>45219</c:v>
                </c:pt>
                <c:pt idx="81">
                  <c:v>45220</c:v>
                </c:pt>
                <c:pt idx="82">
                  <c:v>45221</c:v>
                </c:pt>
                <c:pt idx="83">
                  <c:v>45222</c:v>
                </c:pt>
                <c:pt idx="84">
                  <c:v>45223</c:v>
                </c:pt>
                <c:pt idx="85">
                  <c:v>45224</c:v>
                </c:pt>
                <c:pt idx="86">
                  <c:v>45225</c:v>
                </c:pt>
                <c:pt idx="87">
                  <c:v>45226</c:v>
                </c:pt>
                <c:pt idx="88">
                  <c:v>45227</c:v>
                </c:pt>
                <c:pt idx="89">
                  <c:v>45228</c:v>
                </c:pt>
                <c:pt idx="90">
                  <c:v>45229</c:v>
                </c:pt>
                <c:pt idx="91">
                  <c:v>45230</c:v>
                </c:pt>
                <c:pt idx="92">
                  <c:v>45231</c:v>
                </c:pt>
                <c:pt idx="93">
                  <c:v>45232</c:v>
                </c:pt>
                <c:pt idx="94">
                  <c:v>45233</c:v>
                </c:pt>
                <c:pt idx="95">
                  <c:v>45234</c:v>
                </c:pt>
                <c:pt idx="96">
                  <c:v>45235</c:v>
                </c:pt>
                <c:pt idx="97">
                  <c:v>45236</c:v>
                </c:pt>
                <c:pt idx="98">
                  <c:v>45237</c:v>
                </c:pt>
                <c:pt idx="99">
                  <c:v>45238</c:v>
                </c:pt>
                <c:pt idx="100">
                  <c:v>45239</c:v>
                </c:pt>
                <c:pt idx="101">
                  <c:v>45240</c:v>
                </c:pt>
                <c:pt idx="102">
                  <c:v>45241</c:v>
                </c:pt>
                <c:pt idx="103">
                  <c:v>45242</c:v>
                </c:pt>
                <c:pt idx="104">
                  <c:v>45243</c:v>
                </c:pt>
                <c:pt idx="105">
                  <c:v>45244</c:v>
                </c:pt>
                <c:pt idx="106">
                  <c:v>45245</c:v>
                </c:pt>
                <c:pt idx="107">
                  <c:v>45246</c:v>
                </c:pt>
                <c:pt idx="108">
                  <c:v>45247</c:v>
                </c:pt>
                <c:pt idx="109">
                  <c:v>45248</c:v>
                </c:pt>
                <c:pt idx="110">
                  <c:v>45249</c:v>
                </c:pt>
                <c:pt idx="111">
                  <c:v>45250</c:v>
                </c:pt>
                <c:pt idx="112">
                  <c:v>45251</c:v>
                </c:pt>
                <c:pt idx="113">
                  <c:v>45252</c:v>
                </c:pt>
                <c:pt idx="114">
                  <c:v>45253</c:v>
                </c:pt>
                <c:pt idx="115">
                  <c:v>45254</c:v>
                </c:pt>
                <c:pt idx="116">
                  <c:v>45255</c:v>
                </c:pt>
                <c:pt idx="117">
                  <c:v>45256</c:v>
                </c:pt>
                <c:pt idx="118">
                  <c:v>45257</c:v>
                </c:pt>
                <c:pt idx="119">
                  <c:v>45258</c:v>
                </c:pt>
                <c:pt idx="120">
                  <c:v>45259</c:v>
                </c:pt>
                <c:pt idx="121">
                  <c:v>45260</c:v>
                </c:pt>
                <c:pt idx="122">
                  <c:v>45261</c:v>
                </c:pt>
                <c:pt idx="123">
                  <c:v>45262</c:v>
                </c:pt>
                <c:pt idx="124">
                  <c:v>45263</c:v>
                </c:pt>
                <c:pt idx="125">
                  <c:v>45264</c:v>
                </c:pt>
                <c:pt idx="126">
                  <c:v>45265</c:v>
                </c:pt>
                <c:pt idx="127">
                  <c:v>45266</c:v>
                </c:pt>
                <c:pt idx="128">
                  <c:v>45267</c:v>
                </c:pt>
                <c:pt idx="129">
                  <c:v>45268</c:v>
                </c:pt>
                <c:pt idx="130">
                  <c:v>45269</c:v>
                </c:pt>
                <c:pt idx="131">
                  <c:v>45270</c:v>
                </c:pt>
                <c:pt idx="132">
                  <c:v>45271</c:v>
                </c:pt>
                <c:pt idx="133">
                  <c:v>45272</c:v>
                </c:pt>
                <c:pt idx="134">
                  <c:v>45273</c:v>
                </c:pt>
                <c:pt idx="135">
                  <c:v>45274</c:v>
                </c:pt>
                <c:pt idx="136">
                  <c:v>45275</c:v>
                </c:pt>
                <c:pt idx="137">
                  <c:v>45276</c:v>
                </c:pt>
                <c:pt idx="138">
                  <c:v>45277</c:v>
                </c:pt>
                <c:pt idx="139">
                  <c:v>45278</c:v>
                </c:pt>
                <c:pt idx="140">
                  <c:v>45279</c:v>
                </c:pt>
                <c:pt idx="141">
                  <c:v>45280</c:v>
                </c:pt>
                <c:pt idx="142">
                  <c:v>45281</c:v>
                </c:pt>
                <c:pt idx="143">
                  <c:v>45282</c:v>
                </c:pt>
                <c:pt idx="144">
                  <c:v>45283</c:v>
                </c:pt>
                <c:pt idx="145">
                  <c:v>45284</c:v>
                </c:pt>
                <c:pt idx="146">
                  <c:v>45285</c:v>
                </c:pt>
                <c:pt idx="147">
                  <c:v>45286</c:v>
                </c:pt>
                <c:pt idx="148">
                  <c:v>45287</c:v>
                </c:pt>
                <c:pt idx="149">
                  <c:v>45288</c:v>
                </c:pt>
                <c:pt idx="150">
                  <c:v>45289</c:v>
                </c:pt>
                <c:pt idx="151">
                  <c:v>45290</c:v>
                </c:pt>
                <c:pt idx="152">
                  <c:v>45291</c:v>
                </c:pt>
                <c:pt idx="153">
                  <c:v>45292</c:v>
                </c:pt>
                <c:pt idx="154">
                  <c:v>45293</c:v>
                </c:pt>
                <c:pt idx="155">
                  <c:v>45294</c:v>
                </c:pt>
                <c:pt idx="156">
                  <c:v>45295</c:v>
                </c:pt>
                <c:pt idx="157">
                  <c:v>45296</c:v>
                </c:pt>
                <c:pt idx="158">
                  <c:v>45297</c:v>
                </c:pt>
                <c:pt idx="159">
                  <c:v>45298</c:v>
                </c:pt>
                <c:pt idx="160">
                  <c:v>45299</c:v>
                </c:pt>
                <c:pt idx="161">
                  <c:v>45300</c:v>
                </c:pt>
                <c:pt idx="162">
                  <c:v>45301</c:v>
                </c:pt>
                <c:pt idx="163">
                  <c:v>45302</c:v>
                </c:pt>
                <c:pt idx="164">
                  <c:v>45303</c:v>
                </c:pt>
                <c:pt idx="165">
                  <c:v>45304</c:v>
                </c:pt>
                <c:pt idx="166">
                  <c:v>45305</c:v>
                </c:pt>
                <c:pt idx="167">
                  <c:v>45306</c:v>
                </c:pt>
                <c:pt idx="168">
                  <c:v>45307</c:v>
                </c:pt>
                <c:pt idx="169">
                  <c:v>45308</c:v>
                </c:pt>
                <c:pt idx="170">
                  <c:v>45309</c:v>
                </c:pt>
                <c:pt idx="171">
                  <c:v>45310</c:v>
                </c:pt>
                <c:pt idx="172">
                  <c:v>45311</c:v>
                </c:pt>
                <c:pt idx="173">
                  <c:v>45312</c:v>
                </c:pt>
                <c:pt idx="174">
                  <c:v>45313</c:v>
                </c:pt>
                <c:pt idx="175">
                  <c:v>45314</c:v>
                </c:pt>
                <c:pt idx="176">
                  <c:v>45315</c:v>
                </c:pt>
                <c:pt idx="177">
                  <c:v>45316</c:v>
                </c:pt>
                <c:pt idx="178">
                  <c:v>45317</c:v>
                </c:pt>
                <c:pt idx="179">
                  <c:v>45318</c:v>
                </c:pt>
                <c:pt idx="180">
                  <c:v>45319</c:v>
                </c:pt>
                <c:pt idx="181">
                  <c:v>45320</c:v>
                </c:pt>
                <c:pt idx="182">
                  <c:v>45321</c:v>
                </c:pt>
                <c:pt idx="183">
                  <c:v>45322</c:v>
                </c:pt>
                <c:pt idx="184">
                  <c:v>45323</c:v>
                </c:pt>
                <c:pt idx="185">
                  <c:v>45324</c:v>
                </c:pt>
                <c:pt idx="186">
                  <c:v>45325</c:v>
                </c:pt>
                <c:pt idx="187">
                  <c:v>45326</c:v>
                </c:pt>
                <c:pt idx="188">
                  <c:v>45327</c:v>
                </c:pt>
                <c:pt idx="189">
                  <c:v>45328</c:v>
                </c:pt>
                <c:pt idx="190">
                  <c:v>45329</c:v>
                </c:pt>
                <c:pt idx="191">
                  <c:v>45330</c:v>
                </c:pt>
                <c:pt idx="192">
                  <c:v>45331</c:v>
                </c:pt>
                <c:pt idx="193">
                  <c:v>45332</c:v>
                </c:pt>
                <c:pt idx="194">
                  <c:v>45333</c:v>
                </c:pt>
                <c:pt idx="195">
                  <c:v>45334</c:v>
                </c:pt>
                <c:pt idx="196">
                  <c:v>45335</c:v>
                </c:pt>
                <c:pt idx="197">
                  <c:v>45336</c:v>
                </c:pt>
                <c:pt idx="198">
                  <c:v>45337</c:v>
                </c:pt>
                <c:pt idx="199">
                  <c:v>45338</c:v>
                </c:pt>
                <c:pt idx="200">
                  <c:v>45339</c:v>
                </c:pt>
                <c:pt idx="201">
                  <c:v>45340</c:v>
                </c:pt>
                <c:pt idx="202">
                  <c:v>45341</c:v>
                </c:pt>
                <c:pt idx="203">
                  <c:v>45342</c:v>
                </c:pt>
                <c:pt idx="204">
                  <c:v>45343</c:v>
                </c:pt>
                <c:pt idx="205">
                  <c:v>45344</c:v>
                </c:pt>
                <c:pt idx="206">
                  <c:v>45345</c:v>
                </c:pt>
                <c:pt idx="207">
                  <c:v>45346</c:v>
                </c:pt>
                <c:pt idx="208">
                  <c:v>45347</c:v>
                </c:pt>
                <c:pt idx="209">
                  <c:v>45348</c:v>
                </c:pt>
                <c:pt idx="210">
                  <c:v>45349</c:v>
                </c:pt>
                <c:pt idx="211">
                  <c:v>45350</c:v>
                </c:pt>
                <c:pt idx="212">
                  <c:v>45351</c:v>
                </c:pt>
                <c:pt idx="213">
                  <c:v>45352</c:v>
                </c:pt>
                <c:pt idx="214">
                  <c:v>45353</c:v>
                </c:pt>
                <c:pt idx="215">
                  <c:v>45354</c:v>
                </c:pt>
                <c:pt idx="216">
                  <c:v>45355</c:v>
                </c:pt>
                <c:pt idx="217">
                  <c:v>45356</c:v>
                </c:pt>
                <c:pt idx="218">
                  <c:v>45357</c:v>
                </c:pt>
                <c:pt idx="219">
                  <c:v>45358</c:v>
                </c:pt>
                <c:pt idx="220">
                  <c:v>45359</c:v>
                </c:pt>
                <c:pt idx="221">
                  <c:v>45360</c:v>
                </c:pt>
                <c:pt idx="222">
                  <c:v>45361</c:v>
                </c:pt>
                <c:pt idx="223">
                  <c:v>45362</c:v>
                </c:pt>
                <c:pt idx="224">
                  <c:v>45363</c:v>
                </c:pt>
                <c:pt idx="225">
                  <c:v>45364</c:v>
                </c:pt>
                <c:pt idx="226">
                  <c:v>45365</c:v>
                </c:pt>
                <c:pt idx="227">
                  <c:v>45366</c:v>
                </c:pt>
                <c:pt idx="228">
                  <c:v>45367</c:v>
                </c:pt>
                <c:pt idx="229">
                  <c:v>45368</c:v>
                </c:pt>
                <c:pt idx="230">
                  <c:v>45369</c:v>
                </c:pt>
                <c:pt idx="231">
                  <c:v>45370</c:v>
                </c:pt>
                <c:pt idx="232">
                  <c:v>45371</c:v>
                </c:pt>
                <c:pt idx="233">
                  <c:v>45372</c:v>
                </c:pt>
                <c:pt idx="234">
                  <c:v>45373</c:v>
                </c:pt>
                <c:pt idx="235">
                  <c:v>45374</c:v>
                </c:pt>
                <c:pt idx="236">
                  <c:v>45375</c:v>
                </c:pt>
                <c:pt idx="237">
                  <c:v>45376</c:v>
                </c:pt>
                <c:pt idx="238">
                  <c:v>45377</c:v>
                </c:pt>
                <c:pt idx="239">
                  <c:v>45378</c:v>
                </c:pt>
                <c:pt idx="240">
                  <c:v>45379</c:v>
                </c:pt>
                <c:pt idx="241">
                  <c:v>45380</c:v>
                </c:pt>
                <c:pt idx="242">
                  <c:v>45381</c:v>
                </c:pt>
                <c:pt idx="243">
                  <c:v>45382</c:v>
                </c:pt>
                <c:pt idx="244">
                  <c:v>45383</c:v>
                </c:pt>
                <c:pt idx="245">
                  <c:v>45384</c:v>
                </c:pt>
                <c:pt idx="246">
                  <c:v>45385</c:v>
                </c:pt>
                <c:pt idx="247">
                  <c:v>45386</c:v>
                </c:pt>
                <c:pt idx="248">
                  <c:v>45387</c:v>
                </c:pt>
                <c:pt idx="249">
                  <c:v>45388</c:v>
                </c:pt>
                <c:pt idx="250">
                  <c:v>45389</c:v>
                </c:pt>
                <c:pt idx="251">
                  <c:v>45390</c:v>
                </c:pt>
                <c:pt idx="252">
                  <c:v>45391</c:v>
                </c:pt>
                <c:pt idx="253">
                  <c:v>45392</c:v>
                </c:pt>
                <c:pt idx="254">
                  <c:v>45393</c:v>
                </c:pt>
                <c:pt idx="255">
                  <c:v>45394</c:v>
                </c:pt>
                <c:pt idx="256">
                  <c:v>45395</c:v>
                </c:pt>
                <c:pt idx="257">
                  <c:v>45396</c:v>
                </c:pt>
                <c:pt idx="258">
                  <c:v>45397</c:v>
                </c:pt>
                <c:pt idx="259">
                  <c:v>45398</c:v>
                </c:pt>
                <c:pt idx="260">
                  <c:v>45399</c:v>
                </c:pt>
                <c:pt idx="261">
                  <c:v>45400</c:v>
                </c:pt>
                <c:pt idx="262">
                  <c:v>45401</c:v>
                </c:pt>
                <c:pt idx="263">
                  <c:v>45402</c:v>
                </c:pt>
                <c:pt idx="264">
                  <c:v>45403</c:v>
                </c:pt>
                <c:pt idx="265">
                  <c:v>45404</c:v>
                </c:pt>
                <c:pt idx="266">
                  <c:v>45405</c:v>
                </c:pt>
                <c:pt idx="267">
                  <c:v>45406</c:v>
                </c:pt>
                <c:pt idx="268">
                  <c:v>45407</c:v>
                </c:pt>
                <c:pt idx="269">
                  <c:v>45408</c:v>
                </c:pt>
                <c:pt idx="270">
                  <c:v>45409</c:v>
                </c:pt>
                <c:pt idx="271">
                  <c:v>45410</c:v>
                </c:pt>
                <c:pt idx="272">
                  <c:v>45411</c:v>
                </c:pt>
                <c:pt idx="273">
                  <c:v>45412</c:v>
                </c:pt>
              </c:numCache>
            </c:numRef>
          </c:cat>
          <c:val>
            <c:numRef>
              <c:f>'[Senda de referencia_Verano_2023-2024.xlsx]Demanda-23-24'!$E$215:$E$488</c:f>
              <c:numCache>
                <c:formatCode>0.0</c:formatCode>
                <c:ptCount val="274"/>
                <c:pt idx="0">
                  <c:v>229.453</c:v>
                </c:pt>
                <c:pt idx="1">
                  <c:v>232.34899999999999</c:v>
                </c:pt>
                <c:pt idx="2">
                  <c:v>236.29400000000001</c:v>
                </c:pt>
                <c:pt idx="3">
                  <c:v>237.65299999999999</c:v>
                </c:pt>
                <c:pt idx="4">
                  <c:v>225.70699999999999</c:v>
                </c:pt>
                <c:pt idx="5">
                  <c:v>204.56100000000001</c:v>
                </c:pt>
                <c:pt idx="6">
                  <c:v>207.14</c:v>
                </c:pt>
                <c:pt idx="7">
                  <c:v>233.39599999999999</c:v>
                </c:pt>
                <c:pt idx="8">
                  <c:v>235.566</c:v>
                </c:pt>
                <c:pt idx="9">
                  <c:v>233.98500000000001</c:v>
                </c:pt>
                <c:pt idx="10">
                  <c:v>237.48500000000001</c:v>
                </c:pt>
                <c:pt idx="11">
                  <c:v>227.07499999999999</c:v>
                </c:pt>
                <c:pt idx="12">
                  <c:v>205.214</c:v>
                </c:pt>
                <c:pt idx="13">
                  <c:v>228.22800000000001</c:v>
                </c:pt>
                <c:pt idx="14">
                  <c:v>229.75200000000001</c:v>
                </c:pt>
                <c:pt idx="15">
                  <c:v>230.12200000000001</c:v>
                </c:pt>
                <c:pt idx="16">
                  <c:v>233.441</c:v>
                </c:pt>
                <c:pt idx="17">
                  <c:v>235.096</c:v>
                </c:pt>
                <c:pt idx="18">
                  <c:v>227.60499999999999</c:v>
                </c:pt>
                <c:pt idx="19">
                  <c:v>201.56299999999999</c:v>
                </c:pt>
                <c:pt idx="20">
                  <c:v>202.40799999999999</c:v>
                </c:pt>
                <c:pt idx="21">
                  <c:v>219.18199999999999</c:v>
                </c:pt>
                <c:pt idx="22">
                  <c:v>224.726</c:v>
                </c:pt>
                <c:pt idx="23">
                  <c:v>228.53100000000001</c:v>
                </c:pt>
                <c:pt idx="24">
                  <c:v>233.26900000000001</c:v>
                </c:pt>
                <c:pt idx="25">
                  <c:v>222.9</c:v>
                </c:pt>
                <c:pt idx="26">
                  <c:v>201.761</c:v>
                </c:pt>
                <c:pt idx="27">
                  <c:v>230.86199999999999</c:v>
                </c:pt>
                <c:pt idx="28">
                  <c:v>236.739</c:v>
                </c:pt>
                <c:pt idx="29">
                  <c:v>240.833</c:v>
                </c:pt>
                <c:pt idx="30">
                  <c:v>239.5</c:v>
                </c:pt>
                <c:pt idx="31">
                  <c:v>240.238</c:v>
                </c:pt>
                <c:pt idx="32">
                  <c:v>225.27500000000001</c:v>
                </c:pt>
                <c:pt idx="33">
                  <c:v>200.773</c:v>
                </c:pt>
                <c:pt idx="34">
                  <c:v>225.648</c:v>
                </c:pt>
                <c:pt idx="35">
                  <c:v>235.29300000000001</c:v>
                </c:pt>
                <c:pt idx="36">
                  <c:v>239.518</c:v>
                </c:pt>
                <c:pt idx="37">
                  <c:v>239.59800000000001</c:v>
                </c:pt>
                <c:pt idx="38">
                  <c:v>239.59299999999999</c:v>
                </c:pt>
                <c:pt idx="39">
                  <c:v>225.36799999999999</c:v>
                </c:pt>
                <c:pt idx="40">
                  <c:v>199.334</c:v>
                </c:pt>
                <c:pt idx="41">
                  <c:v>230.02</c:v>
                </c:pt>
                <c:pt idx="42">
                  <c:v>237.488</c:v>
                </c:pt>
                <c:pt idx="43">
                  <c:v>236.9</c:v>
                </c:pt>
                <c:pt idx="44">
                  <c:v>237.60499999999999</c:v>
                </c:pt>
                <c:pt idx="45">
                  <c:v>233.916</c:v>
                </c:pt>
                <c:pt idx="46">
                  <c:v>221.965</c:v>
                </c:pt>
                <c:pt idx="47">
                  <c:v>202.63800000000001</c:v>
                </c:pt>
                <c:pt idx="48">
                  <c:v>226.64599999999999</c:v>
                </c:pt>
                <c:pt idx="49">
                  <c:v>233.327</c:v>
                </c:pt>
                <c:pt idx="50">
                  <c:v>236.482</c:v>
                </c:pt>
                <c:pt idx="51">
                  <c:v>239.48099999999999</c:v>
                </c:pt>
                <c:pt idx="52">
                  <c:v>240.30699999999999</c:v>
                </c:pt>
                <c:pt idx="53">
                  <c:v>224.309</c:v>
                </c:pt>
                <c:pt idx="54">
                  <c:v>204.28100000000001</c:v>
                </c:pt>
                <c:pt idx="55">
                  <c:v>233.46299999999999</c:v>
                </c:pt>
                <c:pt idx="56">
                  <c:v>236.70599999999999</c:v>
                </c:pt>
                <c:pt idx="57">
                  <c:v>238.999</c:v>
                </c:pt>
                <c:pt idx="58">
                  <c:v>235.93799999999999</c:v>
                </c:pt>
                <c:pt idx="59">
                  <c:v>236.28200000000001</c:v>
                </c:pt>
                <c:pt idx="60">
                  <c:v>228.93100000000001</c:v>
                </c:pt>
                <c:pt idx="61">
                  <c:v>206.46899999999999</c:v>
                </c:pt>
                <c:pt idx="62">
                  <c:v>233.19200000000001</c:v>
                </c:pt>
                <c:pt idx="63">
                  <c:v>233.64699999999999</c:v>
                </c:pt>
                <c:pt idx="64">
                  <c:v>228.13499999999999</c:v>
                </c:pt>
                <c:pt idx="65">
                  <c:v>231.40100000000001</c:v>
                </c:pt>
                <c:pt idx="66">
                  <c:v>231.04599999999999</c:v>
                </c:pt>
                <c:pt idx="67">
                  <c:v>222.00800000000001</c:v>
                </c:pt>
                <c:pt idx="68">
                  <c:v>198.24600000000001</c:v>
                </c:pt>
                <c:pt idx="69">
                  <c:v>226.214</c:v>
                </c:pt>
                <c:pt idx="70">
                  <c:v>232.53700000000001</c:v>
                </c:pt>
                <c:pt idx="71">
                  <c:v>233.083</c:v>
                </c:pt>
                <c:pt idx="72">
                  <c:v>237.42099999999999</c:v>
                </c:pt>
                <c:pt idx="73">
                  <c:v>235.88</c:v>
                </c:pt>
                <c:pt idx="74">
                  <c:v>220.53100000000001</c:v>
                </c:pt>
                <c:pt idx="75">
                  <c:v>199.06800000000001</c:v>
                </c:pt>
                <c:pt idx="76">
                  <c:v>199.68700000000001</c:v>
                </c:pt>
                <c:pt idx="77">
                  <c:v>228.31200000000001</c:v>
                </c:pt>
                <c:pt idx="78">
                  <c:v>233.626</c:v>
                </c:pt>
                <c:pt idx="79">
                  <c:v>237.38499999999999</c:v>
                </c:pt>
                <c:pt idx="80">
                  <c:v>231.04499999999999</c:v>
                </c:pt>
                <c:pt idx="81">
                  <c:v>218.76</c:v>
                </c:pt>
                <c:pt idx="82">
                  <c:v>198.55500000000001</c:v>
                </c:pt>
                <c:pt idx="83">
                  <c:v>229.221</c:v>
                </c:pt>
                <c:pt idx="84">
                  <c:v>230.11099999999999</c:v>
                </c:pt>
                <c:pt idx="85">
                  <c:v>226.70500000000001</c:v>
                </c:pt>
                <c:pt idx="86">
                  <c:v>222.321</c:v>
                </c:pt>
                <c:pt idx="87">
                  <c:v>221.226</c:v>
                </c:pt>
                <c:pt idx="88">
                  <c:v>210.935</c:v>
                </c:pt>
                <c:pt idx="89">
                  <c:v>189.53399999999999</c:v>
                </c:pt>
                <c:pt idx="90">
                  <c:v>220.86799999999999</c:v>
                </c:pt>
                <c:pt idx="91">
                  <c:v>222.30699999999999</c:v>
                </c:pt>
                <c:pt idx="92">
                  <c:v>220.482</c:v>
                </c:pt>
                <c:pt idx="93">
                  <c:v>219.96100000000001</c:v>
                </c:pt>
                <c:pt idx="94">
                  <c:v>222.62200000000001</c:v>
                </c:pt>
                <c:pt idx="95">
                  <c:v>215.23500000000001</c:v>
                </c:pt>
                <c:pt idx="96">
                  <c:v>197.32400000000001</c:v>
                </c:pt>
                <c:pt idx="97">
                  <c:v>200.60599999999999</c:v>
                </c:pt>
                <c:pt idx="98">
                  <c:v>224.63900000000001</c:v>
                </c:pt>
                <c:pt idx="99">
                  <c:v>232.93</c:v>
                </c:pt>
                <c:pt idx="100">
                  <c:v>237.71799999999999</c:v>
                </c:pt>
                <c:pt idx="101">
                  <c:v>235.36699999999999</c:v>
                </c:pt>
                <c:pt idx="102">
                  <c:v>225.26499999999999</c:v>
                </c:pt>
                <c:pt idx="103">
                  <c:v>203.27699999999999</c:v>
                </c:pt>
                <c:pt idx="104">
                  <c:v>208.387</c:v>
                </c:pt>
                <c:pt idx="105">
                  <c:v>233.24199999999999</c:v>
                </c:pt>
                <c:pt idx="106">
                  <c:v>230.761</c:v>
                </c:pt>
                <c:pt idx="107">
                  <c:v>233.44900000000001</c:v>
                </c:pt>
                <c:pt idx="108">
                  <c:v>235.876</c:v>
                </c:pt>
                <c:pt idx="109">
                  <c:v>219.63900000000001</c:v>
                </c:pt>
                <c:pt idx="110">
                  <c:v>196.976</c:v>
                </c:pt>
                <c:pt idx="111">
                  <c:v>224.715</c:v>
                </c:pt>
                <c:pt idx="112">
                  <c:v>230.48500000000001</c:v>
                </c:pt>
                <c:pt idx="113">
                  <c:v>231.108</c:v>
                </c:pt>
                <c:pt idx="114">
                  <c:v>233.523</c:v>
                </c:pt>
                <c:pt idx="115">
                  <c:v>233.30799999999999</c:v>
                </c:pt>
                <c:pt idx="116">
                  <c:v>219.137</c:v>
                </c:pt>
                <c:pt idx="117">
                  <c:v>201.70400000000001</c:v>
                </c:pt>
                <c:pt idx="118">
                  <c:v>229.601</c:v>
                </c:pt>
                <c:pt idx="119">
                  <c:v>233.82</c:v>
                </c:pt>
                <c:pt idx="120">
                  <c:v>233.524</c:v>
                </c:pt>
                <c:pt idx="121">
                  <c:v>233.999</c:v>
                </c:pt>
                <c:pt idx="122">
                  <c:v>231.988</c:v>
                </c:pt>
                <c:pt idx="123">
                  <c:v>220.749</c:v>
                </c:pt>
                <c:pt idx="124">
                  <c:v>202.893</c:v>
                </c:pt>
                <c:pt idx="125">
                  <c:v>232.22499999999999</c:v>
                </c:pt>
                <c:pt idx="126">
                  <c:v>237.21899999999999</c:v>
                </c:pt>
                <c:pt idx="127">
                  <c:v>235.685</c:v>
                </c:pt>
                <c:pt idx="128">
                  <c:v>229.83199999999999</c:v>
                </c:pt>
                <c:pt idx="129">
                  <c:v>211.25399999999999</c:v>
                </c:pt>
                <c:pt idx="130">
                  <c:v>220.578</c:v>
                </c:pt>
                <c:pt idx="131">
                  <c:v>207.774</c:v>
                </c:pt>
                <c:pt idx="132">
                  <c:v>233.55799999999999</c:v>
                </c:pt>
                <c:pt idx="133">
                  <c:v>238.34700000000001</c:v>
                </c:pt>
                <c:pt idx="134">
                  <c:v>237.148</c:v>
                </c:pt>
                <c:pt idx="135">
                  <c:v>237.18899999999999</c:v>
                </c:pt>
                <c:pt idx="136">
                  <c:v>233.60499999999999</c:v>
                </c:pt>
                <c:pt idx="137">
                  <c:v>220.52799999999999</c:v>
                </c:pt>
                <c:pt idx="138">
                  <c:v>202.565</c:v>
                </c:pt>
                <c:pt idx="139">
                  <c:v>228.46</c:v>
                </c:pt>
                <c:pt idx="140">
                  <c:v>230.578</c:v>
                </c:pt>
                <c:pt idx="141">
                  <c:v>230.59700000000001</c:v>
                </c:pt>
                <c:pt idx="142">
                  <c:v>229.047</c:v>
                </c:pt>
                <c:pt idx="143">
                  <c:v>228.941</c:v>
                </c:pt>
                <c:pt idx="144">
                  <c:v>216.066</c:v>
                </c:pt>
                <c:pt idx="145">
                  <c:v>198.779</c:v>
                </c:pt>
                <c:pt idx="146">
                  <c:v>188.44900000000001</c:v>
                </c:pt>
                <c:pt idx="147">
                  <c:v>220.249</c:v>
                </c:pt>
                <c:pt idx="148">
                  <c:v>222.32300000000001</c:v>
                </c:pt>
                <c:pt idx="149">
                  <c:v>221.23500000000001</c:v>
                </c:pt>
                <c:pt idx="150">
                  <c:v>216.31399999999999</c:v>
                </c:pt>
                <c:pt idx="151">
                  <c:v>204.57599999999999</c:v>
                </c:pt>
                <c:pt idx="152">
                  <c:v>191.33199999999999</c:v>
                </c:pt>
                <c:pt idx="153">
                  <c:v>175.505</c:v>
                </c:pt>
                <c:pt idx="154">
                  <c:v>203.51</c:v>
                </c:pt>
                <c:pt idx="155">
                  <c:v>214.506</c:v>
                </c:pt>
                <c:pt idx="156">
                  <c:v>218.934</c:v>
                </c:pt>
                <c:pt idx="157">
                  <c:v>220.91800000000001</c:v>
                </c:pt>
                <c:pt idx="158">
                  <c:v>211.386</c:v>
                </c:pt>
                <c:pt idx="159">
                  <c:v>196.13399999999999</c:v>
                </c:pt>
                <c:pt idx="160">
                  <c:v>200.30699999999999</c:v>
                </c:pt>
                <c:pt idx="161">
                  <c:v>223.96600000000001</c:v>
                </c:pt>
                <c:pt idx="162">
                  <c:v>230.08799999999999</c:v>
                </c:pt>
                <c:pt idx="163">
                  <c:v>232.37</c:v>
                </c:pt>
                <c:pt idx="164">
                  <c:v>233.63499999999999</c:v>
                </c:pt>
                <c:pt idx="165">
                  <c:v>221.93</c:v>
                </c:pt>
                <c:pt idx="166">
                  <c:v>202.929</c:v>
                </c:pt>
                <c:pt idx="167">
                  <c:v>230.41900000000001</c:v>
                </c:pt>
                <c:pt idx="168">
                  <c:v>233.73</c:v>
                </c:pt>
                <c:pt idx="169">
                  <c:v>235.447</c:v>
                </c:pt>
                <c:pt idx="170">
                  <c:v>235.68700000000001</c:v>
                </c:pt>
                <c:pt idx="171">
                  <c:v>236.39699999999999</c:v>
                </c:pt>
                <c:pt idx="172">
                  <c:v>225.869</c:v>
                </c:pt>
                <c:pt idx="173">
                  <c:v>205.60599999999999</c:v>
                </c:pt>
                <c:pt idx="174">
                  <c:v>230.98500000000001</c:v>
                </c:pt>
                <c:pt idx="175">
                  <c:v>235.10400000000001</c:v>
                </c:pt>
                <c:pt idx="176">
                  <c:v>235.238</c:v>
                </c:pt>
                <c:pt idx="177">
                  <c:v>234.83799999999999</c:v>
                </c:pt>
                <c:pt idx="178">
                  <c:v>235.89</c:v>
                </c:pt>
                <c:pt idx="179">
                  <c:v>225.071</c:v>
                </c:pt>
                <c:pt idx="180">
                  <c:v>205.37299999999999</c:v>
                </c:pt>
                <c:pt idx="181">
                  <c:v>231.625</c:v>
                </c:pt>
                <c:pt idx="182">
                  <c:v>236.28800000000001</c:v>
                </c:pt>
                <c:pt idx="183">
                  <c:v>234.75899999999999</c:v>
                </c:pt>
                <c:pt idx="184">
                  <c:v>232.524</c:v>
                </c:pt>
                <c:pt idx="185">
                  <c:v>228.916</c:v>
                </c:pt>
                <c:pt idx="186">
                  <c:v>216.95500000000001</c:v>
                </c:pt>
                <c:pt idx="187">
                  <c:v>200.68700000000001</c:v>
                </c:pt>
                <c:pt idx="188">
                  <c:v>223.31</c:v>
                </c:pt>
                <c:pt idx="189">
                  <c:v>225.80099999999999</c:v>
                </c:pt>
                <c:pt idx="190">
                  <c:v>222.83600000000001</c:v>
                </c:pt>
                <c:pt idx="191">
                  <c:v>222.815</c:v>
                </c:pt>
                <c:pt idx="192">
                  <c:v>226.131</c:v>
                </c:pt>
                <c:pt idx="193">
                  <c:v>219.346</c:v>
                </c:pt>
                <c:pt idx="194">
                  <c:v>203.22800000000001</c:v>
                </c:pt>
                <c:pt idx="195">
                  <c:v>230.51499999999999</c:v>
                </c:pt>
                <c:pt idx="196">
                  <c:v>234.554</c:v>
                </c:pt>
                <c:pt idx="197">
                  <c:v>234.72</c:v>
                </c:pt>
                <c:pt idx="198">
                  <c:v>236.20400000000001</c:v>
                </c:pt>
                <c:pt idx="199">
                  <c:v>237.47499999999999</c:v>
                </c:pt>
                <c:pt idx="200">
                  <c:v>229.20599999999999</c:v>
                </c:pt>
                <c:pt idx="201">
                  <c:v>209.88900000000001</c:v>
                </c:pt>
                <c:pt idx="202">
                  <c:v>234.39400000000001</c:v>
                </c:pt>
                <c:pt idx="203">
                  <c:v>235.86600000000001</c:v>
                </c:pt>
                <c:pt idx="204">
                  <c:v>231.33099999999999</c:v>
                </c:pt>
                <c:pt idx="205">
                  <c:v>229.24600000000001</c:v>
                </c:pt>
                <c:pt idx="206">
                  <c:v>230.75800000000001</c:v>
                </c:pt>
                <c:pt idx="207">
                  <c:v>222.19800000000001</c:v>
                </c:pt>
                <c:pt idx="208">
                  <c:v>202.86099999999999</c:v>
                </c:pt>
                <c:pt idx="209">
                  <c:v>228.42500000000001</c:v>
                </c:pt>
                <c:pt idx="210">
                  <c:v>233.97200000000001</c:v>
                </c:pt>
                <c:pt idx="211">
                  <c:v>234.721</c:v>
                </c:pt>
                <c:pt idx="212">
                  <c:v>236.524</c:v>
                </c:pt>
                <c:pt idx="213">
                  <c:v>232.87</c:v>
                </c:pt>
                <c:pt idx="214">
                  <c:v>221.66300000000001</c:v>
                </c:pt>
                <c:pt idx="215">
                  <c:v>202.02</c:v>
                </c:pt>
                <c:pt idx="216">
                  <c:v>230.62700000000001</c:v>
                </c:pt>
                <c:pt idx="217">
                  <c:v>235.25800000000001</c:v>
                </c:pt>
                <c:pt idx="218">
                  <c:v>239.03800000000001</c:v>
                </c:pt>
                <c:pt idx="219">
                  <c:v>240.74</c:v>
                </c:pt>
                <c:pt idx="220">
                  <c:v>241.47200000000001</c:v>
                </c:pt>
                <c:pt idx="221">
                  <c:v>229.45</c:v>
                </c:pt>
                <c:pt idx="222">
                  <c:v>211.36199999999999</c:v>
                </c:pt>
                <c:pt idx="223">
                  <c:v>238.68100000000001</c:v>
                </c:pt>
                <c:pt idx="224">
                  <c:v>241.78700000000001</c:v>
                </c:pt>
                <c:pt idx="225">
                  <c:v>243.56899999999999</c:v>
                </c:pt>
                <c:pt idx="226">
                  <c:v>244.33099999999999</c:v>
                </c:pt>
                <c:pt idx="227">
                  <c:v>243.64400000000001</c:v>
                </c:pt>
                <c:pt idx="228">
                  <c:v>233.49199999999999</c:v>
                </c:pt>
                <c:pt idx="229">
                  <c:v>212.84100000000001</c:v>
                </c:pt>
                <c:pt idx="230">
                  <c:v>241.13800000000001</c:v>
                </c:pt>
                <c:pt idx="231">
                  <c:v>242.41399999999999</c:v>
                </c:pt>
                <c:pt idx="232">
                  <c:v>240.667</c:v>
                </c:pt>
                <c:pt idx="233">
                  <c:v>239.00399999999999</c:v>
                </c:pt>
                <c:pt idx="234">
                  <c:v>241.30799999999999</c:v>
                </c:pt>
                <c:pt idx="235">
                  <c:v>231.017</c:v>
                </c:pt>
                <c:pt idx="236">
                  <c:v>210.928</c:v>
                </c:pt>
                <c:pt idx="237">
                  <c:v>215.88</c:v>
                </c:pt>
                <c:pt idx="238">
                  <c:v>230.50399999999999</c:v>
                </c:pt>
                <c:pt idx="239">
                  <c:v>223.60900000000001</c:v>
                </c:pt>
                <c:pt idx="240">
                  <c:v>200.37100000000001</c:v>
                </c:pt>
                <c:pt idx="241">
                  <c:v>191.45599999999999</c:v>
                </c:pt>
                <c:pt idx="242">
                  <c:v>203.428</c:v>
                </c:pt>
                <c:pt idx="243">
                  <c:v>199.113</c:v>
                </c:pt>
                <c:pt idx="244">
                  <c:v>225.87700000000001</c:v>
                </c:pt>
                <c:pt idx="245">
                  <c:v>227.863</c:v>
                </c:pt>
                <c:pt idx="246">
                  <c:v>230.15100000000001</c:v>
                </c:pt>
                <c:pt idx="247">
                  <c:v>229.30600000000001</c:v>
                </c:pt>
                <c:pt idx="248">
                  <c:v>232.50399999999999</c:v>
                </c:pt>
                <c:pt idx="249">
                  <c:v>225.71700000000001</c:v>
                </c:pt>
                <c:pt idx="250">
                  <c:v>208.97399999999999</c:v>
                </c:pt>
                <c:pt idx="251">
                  <c:v>234.59</c:v>
                </c:pt>
                <c:pt idx="252">
                  <c:v>235.82400000000001</c:v>
                </c:pt>
                <c:pt idx="253">
                  <c:v>237.64699999999999</c:v>
                </c:pt>
                <c:pt idx="254">
                  <c:v>241.52799999999999</c:v>
                </c:pt>
                <c:pt idx="255">
                  <c:v>241.66200000000001</c:v>
                </c:pt>
                <c:pt idx="256">
                  <c:v>229.714</c:v>
                </c:pt>
                <c:pt idx="257">
                  <c:v>209.09299999999999</c:v>
                </c:pt>
              </c:numCache>
            </c:numRef>
          </c:val>
          <c:extLst>
            <c:ext xmlns:c16="http://schemas.microsoft.com/office/drawing/2014/chart" uri="{C3380CC4-5D6E-409C-BE32-E72D297353CC}">
              <c16:uniqueId val="{00000001-364B-4911-BFF6-31C2B263105A}"/>
            </c:ext>
          </c:extLst>
        </c:ser>
        <c:dLbls>
          <c:showLegendKey val="0"/>
          <c:showVal val="0"/>
          <c:showCatName val="0"/>
          <c:showSerName val="0"/>
          <c:showPercent val="0"/>
          <c:showBubbleSize val="0"/>
        </c:dLbls>
        <c:gapWidth val="10"/>
        <c:axId val="1329155455"/>
        <c:axId val="1329155871"/>
      </c:barChart>
      <c:lineChart>
        <c:grouping val="standard"/>
        <c:varyColors val="0"/>
        <c:ser>
          <c:idx val="4"/>
          <c:order val="1"/>
          <c:tx>
            <c:strRef>
              <c:f>'[Senda de referencia_Verano_2023-2024.xlsx]Demanda-23-24'!$F$2</c:f>
              <c:strCache>
                <c:ptCount val="1"/>
                <c:pt idx="0">
                  <c:v>Promedio 7 días</c:v>
                </c:pt>
              </c:strCache>
            </c:strRef>
          </c:tx>
          <c:spPr>
            <a:ln w="15875" cap="rnd">
              <a:solidFill>
                <a:srgbClr val="C00000"/>
              </a:solidFill>
              <a:prstDash val="solid"/>
              <a:round/>
            </a:ln>
            <a:effectLst/>
          </c:spPr>
          <c:marker>
            <c:symbol val="none"/>
          </c:marker>
          <c:cat>
            <c:numRef>
              <c:f>'[Senda de referencia_Verano_2023-2024.xlsx]Demanda-23-24'!$B$215:$B$488</c:f>
              <c:numCache>
                <c:formatCode>m/d/yyyy</c:formatCode>
                <c:ptCount val="274"/>
                <c:pt idx="0">
                  <c:v>45139</c:v>
                </c:pt>
                <c:pt idx="1">
                  <c:v>45140</c:v>
                </c:pt>
                <c:pt idx="2">
                  <c:v>45141</c:v>
                </c:pt>
                <c:pt idx="3">
                  <c:v>45142</c:v>
                </c:pt>
                <c:pt idx="4">
                  <c:v>45143</c:v>
                </c:pt>
                <c:pt idx="5">
                  <c:v>45144</c:v>
                </c:pt>
                <c:pt idx="6">
                  <c:v>45145</c:v>
                </c:pt>
                <c:pt idx="7">
                  <c:v>45146</c:v>
                </c:pt>
                <c:pt idx="8">
                  <c:v>45147</c:v>
                </c:pt>
                <c:pt idx="9">
                  <c:v>45148</c:v>
                </c:pt>
                <c:pt idx="10">
                  <c:v>45149</c:v>
                </c:pt>
                <c:pt idx="11">
                  <c:v>45150</c:v>
                </c:pt>
                <c:pt idx="12">
                  <c:v>45151</c:v>
                </c:pt>
                <c:pt idx="13">
                  <c:v>45152</c:v>
                </c:pt>
                <c:pt idx="14">
                  <c:v>45153</c:v>
                </c:pt>
                <c:pt idx="15">
                  <c:v>45154</c:v>
                </c:pt>
                <c:pt idx="16">
                  <c:v>45155</c:v>
                </c:pt>
                <c:pt idx="17">
                  <c:v>45156</c:v>
                </c:pt>
                <c:pt idx="18">
                  <c:v>45157</c:v>
                </c:pt>
                <c:pt idx="19">
                  <c:v>45158</c:v>
                </c:pt>
                <c:pt idx="20">
                  <c:v>45159</c:v>
                </c:pt>
                <c:pt idx="21">
                  <c:v>45160</c:v>
                </c:pt>
                <c:pt idx="22">
                  <c:v>45161</c:v>
                </c:pt>
                <c:pt idx="23">
                  <c:v>45162</c:v>
                </c:pt>
                <c:pt idx="24">
                  <c:v>45163</c:v>
                </c:pt>
                <c:pt idx="25">
                  <c:v>45164</c:v>
                </c:pt>
                <c:pt idx="26">
                  <c:v>45165</c:v>
                </c:pt>
                <c:pt idx="27">
                  <c:v>45166</c:v>
                </c:pt>
                <c:pt idx="28">
                  <c:v>45167</c:v>
                </c:pt>
                <c:pt idx="29">
                  <c:v>45168</c:v>
                </c:pt>
                <c:pt idx="30">
                  <c:v>45169</c:v>
                </c:pt>
                <c:pt idx="31">
                  <c:v>45170</c:v>
                </c:pt>
                <c:pt idx="32">
                  <c:v>45171</c:v>
                </c:pt>
                <c:pt idx="33">
                  <c:v>45172</c:v>
                </c:pt>
                <c:pt idx="34">
                  <c:v>45173</c:v>
                </c:pt>
                <c:pt idx="35">
                  <c:v>45174</c:v>
                </c:pt>
                <c:pt idx="36">
                  <c:v>45175</c:v>
                </c:pt>
                <c:pt idx="37">
                  <c:v>45176</c:v>
                </c:pt>
                <c:pt idx="38">
                  <c:v>45177</c:v>
                </c:pt>
                <c:pt idx="39">
                  <c:v>45178</c:v>
                </c:pt>
                <c:pt idx="40">
                  <c:v>45179</c:v>
                </c:pt>
                <c:pt idx="41">
                  <c:v>45180</c:v>
                </c:pt>
                <c:pt idx="42">
                  <c:v>45181</c:v>
                </c:pt>
                <c:pt idx="43">
                  <c:v>45182</c:v>
                </c:pt>
                <c:pt idx="44">
                  <c:v>45183</c:v>
                </c:pt>
                <c:pt idx="45">
                  <c:v>45184</c:v>
                </c:pt>
                <c:pt idx="46">
                  <c:v>45185</c:v>
                </c:pt>
                <c:pt idx="47">
                  <c:v>45186</c:v>
                </c:pt>
                <c:pt idx="48">
                  <c:v>45187</c:v>
                </c:pt>
                <c:pt idx="49">
                  <c:v>45188</c:v>
                </c:pt>
                <c:pt idx="50">
                  <c:v>45189</c:v>
                </c:pt>
                <c:pt idx="51">
                  <c:v>45190</c:v>
                </c:pt>
                <c:pt idx="52">
                  <c:v>45191</c:v>
                </c:pt>
                <c:pt idx="53">
                  <c:v>45192</c:v>
                </c:pt>
                <c:pt idx="54">
                  <c:v>45193</c:v>
                </c:pt>
                <c:pt idx="55">
                  <c:v>45194</c:v>
                </c:pt>
                <c:pt idx="56">
                  <c:v>45195</c:v>
                </c:pt>
                <c:pt idx="57">
                  <c:v>45196</c:v>
                </c:pt>
                <c:pt idx="58">
                  <c:v>45197</c:v>
                </c:pt>
                <c:pt idx="59">
                  <c:v>45198</c:v>
                </c:pt>
                <c:pt idx="60">
                  <c:v>45199</c:v>
                </c:pt>
                <c:pt idx="61">
                  <c:v>45200</c:v>
                </c:pt>
                <c:pt idx="62">
                  <c:v>45201</c:v>
                </c:pt>
                <c:pt idx="63">
                  <c:v>45202</c:v>
                </c:pt>
                <c:pt idx="64">
                  <c:v>45203</c:v>
                </c:pt>
                <c:pt idx="65">
                  <c:v>45204</c:v>
                </c:pt>
                <c:pt idx="66">
                  <c:v>45205</c:v>
                </c:pt>
                <c:pt idx="67">
                  <c:v>45206</c:v>
                </c:pt>
                <c:pt idx="68">
                  <c:v>45207</c:v>
                </c:pt>
                <c:pt idx="69">
                  <c:v>45208</c:v>
                </c:pt>
                <c:pt idx="70">
                  <c:v>45209</c:v>
                </c:pt>
                <c:pt idx="71">
                  <c:v>45210</c:v>
                </c:pt>
                <c:pt idx="72">
                  <c:v>45211</c:v>
                </c:pt>
                <c:pt idx="73">
                  <c:v>45212</c:v>
                </c:pt>
                <c:pt idx="74">
                  <c:v>45213</c:v>
                </c:pt>
                <c:pt idx="75">
                  <c:v>45214</c:v>
                </c:pt>
                <c:pt idx="76">
                  <c:v>45215</c:v>
                </c:pt>
                <c:pt idx="77">
                  <c:v>45216</c:v>
                </c:pt>
                <c:pt idx="78">
                  <c:v>45217</c:v>
                </c:pt>
                <c:pt idx="79">
                  <c:v>45218</c:v>
                </c:pt>
                <c:pt idx="80">
                  <c:v>45219</c:v>
                </c:pt>
                <c:pt idx="81">
                  <c:v>45220</c:v>
                </c:pt>
                <c:pt idx="82">
                  <c:v>45221</c:v>
                </c:pt>
                <c:pt idx="83">
                  <c:v>45222</c:v>
                </c:pt>
                <c:pt idx="84">
                  <c:v>45223</c:v>
                </c:pt>
                <c:pt idx="85">
                  <c:v>45224</c:v>
                </c:pt>
                <c:pt idx="86">
                  <c:v>45225</c:v>
                </c:pt>
                <c:pt idx="87">
                  <c:v>45226</c:v>
                </c:pt>
                <c:pt idx="88">
                  <c:v>45227</c:v>
                </c:pt>
                <c:pt idx="89">
                  <c:v>45228</c:v>
                </c:pt>
                <c:pt idx="90">
                  <c:v>45229</c:v>
                </c:pt>
                <c:pt idx="91">
                  <c:v>45230</c:v>
                </c:pt>
                <c:pt idx="92">
                  <c:v>45231</c:v>
                </c:pt>
                <c:pt idx="93">
                  <c:v>45232</c:v>
                </c:pt>
                <c:pt idx="94">
                  <c:v>45233</c:v>
                </c:pt>
                <c:pt idx="95">
                  <c:v>45234</c:v>
                </c:pt>
                <c:pt idx="96">
                  <c:v>45235</c:v>
                </c:pt>
                <c:pt idx="97">
                  <c:v>45236</c:v>
                </c:pt>
                <c:pt idx="98">
                  <c:v>45237</c:v>
                </c:pt>
                <c:pt idx="99">
                  <c:v>45238</c:v>
                </c:pt>
                <c:pt idx="100">
                  <c:v>45239</c:v>
                </c:pt>
                <c:pt idx="101">
                  <c:v>45240</c:v>
                </c:pt>
                <c:pt idx="102">
                  <c:v>45241</c:v>
                </c:pt>
                <c:pt idx="103">
                  <c:v>45242</c:v>
                </c:pt>
                <c:pt idx="104">
                  <c:v>45243</c:v>
                </c:pt>
                <c:pt idx="105">
                  <c:v>45244</c:v>
                </c:pt>
                <c:pt idx="106">
                  <c:v>45245</c:v>
                </c:pt>
                <c:pt idx="107">
                  <c:v>45246</c:v>
                </c:pt>
                <c:pt idx="108">
                  <c:v>45247</c:v>
                </c:pt>
                <c:pt idx="109">
                  <c:v>45248</c:v>
                </c:pt>
                <c:pt idx="110">
                  <c:v>45249</c:v>
                </c:pt>
                <c:pt idx="111">
                  <c:v>45250</c:v>
                </c:pt>
                <c:pt idx="112">
                  <c:v>45251</c:v>
                </c:pt>
                <c:pt idx="113">
                  <c:v>45252</c:v>
                </c:pt>
                <c:pt idx="114">
                  <c:v>45253</c:v>
                </c:pt>
                <c:pt idx="115">
                  <c:v>45254</c:v>
                </c:pt>
                <c:pt idx="116">
                  <c:v>45255</c:v>
                </c:pt>
                <c:pt idx="117">
                  <c:v>45256</c:v>
                </c:pt>
                <c:pt idx="118">
                  <c:v>45257</c:v>
                </c:pt>
                <c:pt idx="119">
                  <c:v>45258</c:v>
                </c:pt>
                <c:pt idx="120">
                  <c:v>45259</c:v>
                </c:pt>
                <c:pt idx="121">
                  <c:v>45260</c:v>
                </c:pt>
                <c:pt idx="122">
                  <c:v>45261</c:v>
                </c:pt>
                <c:pt idx="123">
                  <c:v>45262</c:v>
                </c:pt>
                <c:pt idx="124">
                  <c:v>45263</c:v>
                </c:pt>
                <c:pt idx="125">
                  <c:v>45264</c:v>
                </c:pt>
                <c:pt idx="126">
                  <c:v>45265</c:v>
                </c:pt>
                <c:pt idx="127">
                  <c:v>45266</c:v>
                </c:pt>
                <c:pt idx="128">
                  <c:v>45267</c:v>
                </c:pt>
                <c:pt idx="129">
                  <c:v>45268</c:v>
                </c:pt>
                <c:pt idx="130">
                  <c:v>45269</c:v>
                </c:pt>
                <c:pt idx="131">
                  <c:v>45270</c:v>
                </c:pt>
                <c:pt idx="132">
                  <c:v>45271</c:v>
                </c:pt>
                <c:pt idx="133">
                  <c:v>45272</c:v>
                </c:pt>
                <c:pt idx="134">
                  <c:v>45273</c:v>
                </c:pt>
                <c:pt idx="135">
                  <c:v>45274</c:v>
                </c:pt>
                <c:pt idx="136">
                  <c:v>45275</c:v>
                </c:pt>
                <c:pt idx="137">
                  <c:v>45276</c:v>
                </c:pt>
                <c:pt idx="138">
                  <c:v>45277</c:v>
                </c:pt>
                <c:pt idx="139">
                  <c:v>45278</c:v>
                </c:pt>
                <c:pt idx="140">
                  <c:v>45279</c:v>
                </c:pt>
                <c:pt idx="141">
                  <c:v>45280</c:v>
                </c:pt>
                <c:pt idx="142">
                  <c:v>45281</c:v>
                </c:pt>
                <c:pt idx="143">
                  <c:v>45282</c:v>
                </c:pt>
                <c:pt idx="144">
                  <c:v>45283</c:v>
                </c:pt>
                <c:pt idx="145">
                  <c:v>45284</c:v>
                </c:pt>
                <c:pt idx="146">
                  <c:v>45285</c:v>
                </c:pt>
                <c:pt idx="147">
                  <c:v>45286</c:v>
                </c:pt>
                <c:pt idx="148">
                  <c:v>45287</c:v>
                </c:pt>
                <c:pt idx="149">
                  <c:v>45288</c:v>
                </c:pt>
                <c:pt idx="150">
                  <c:v>45289</c:v>
                </c:pt>
                <c:pt idx="151">
                  <c:v>45290</c:v>
                </c:pt>
                <c:pt idx="152">
                  <c:v>45291</c:v>
                </c:pt>
                <c:pt idx="153">
                  <c:v>45292</c:v>
                </c:pt>
                <c:pt idx="154">
                  <c:v>45293</c:v>
                </c:pt>
                <c:pt idx="155">
                  <c:v>45294</c:v>
                </c:pt>
                <c:pt idx="156">
                  <c:v>45295</c:v>
                </c:pt>
                <c:pt idx="157">
                  <c:v>45296</c:v>
                </c:pt>
                <c:pt idx="158">
                  <c:v>45297</c:v>
                </c:pt>
                <c:pt idx="159">
                  <c:v>45298</c:v>
                </c:pt>
                <c:pt idx="160">
                  <c:v>45299</c:v>
                </c:pt>
                <c:pt idx="161">
                  <c:v>45300</c:v>
                </c:pt>
                <c:pt idx="162">
                  <c:v>45301</c:v>
                </c:pt>
                <c:pt idx="163">
                  <c:v>45302</c:v>
                </c:pt>
                <c:pt idx="164">
                  <c:v>45303</c:v>
                </c:pt>
                <c:pt idx="165">
                  <c:v>45304</c:v>
                </c:pt>
                <c:pt idx="166">
                  <c:v>45305</c:v>
                </c:pt>
                <c:pt idx="167">
                  <c:v>45306</c:v>
                </c:pt>
                <c:pt idx="168">
                  <c:v>45307</c:v>
                </c:pt>
                <c:pt idx="169">
                  <c:v>45308</c:v>
                </c:pt>
                <c:pt idx="170">
                  <c:v>45309</c:v>
                </c:pt>
                <c:pt idx="171">
                  <c:v>45310</c:v>
                </c:pt>
                <c:pt idx="172">
                  <c:v>45311</c:v>
                </c:pt>
                <c:pt idx="173">
                  <c:v>45312</c:v>
                </c:pt>
                <c:pt idx="174">
                  <c:v>45313</c:v>
                </c:pt>
                <c:pt idx="175">
                  <c:v>45314</c:v>
                </c:pt>
                <c:pt idx="176">
                  <c:v>45315</c:v>
                </c:pt>
                <c:pt idx="177">
                  <c:v>45316</c:v>
                </c:pt>
                <c:pt idx="178">
                  <c:v>45317</c:v>
                </c:pt>
                <c:pt idx="179">
                  <c:v>45318</c:v>
                </c:pt>
                <c:pt idx="180">
                  <c:v>45319</c:v>
                </c:pt>
                <c:pt idx="181">
                  <c:v>45320</c:v>
                </c:pt>
                <c:pt idx="182">
                  <c:v>45321</c:v>
                </c:pt>
                <c:pt idx="183">
                  <c:v>45322</c:v>
                </c:pt>
                <c:pt idx="184">
                  <c:v>45323</c:v>
                </c:pt>
                <c:pt idx="185">
                  <c:v>45324</c:v>
                </c:pt>
                <c:pt idx="186">
                  <c:v>45325</c:v>
                </c:pt>
                <c:pt idx="187">
                  <c:v>45326</c:v>
                </c:pt>
                <c:pt idx="188">
                  <c:v>45327</c:v>
                </c:pt>
                <c:pt idx="189">
                  <c:v>45328</c:v>
                </c:pt>
                <c:pt idx="190">
                  <c:v>45329</c:v>
                </c:pt>
                <c:pt idx="191">
                  <c:v>45330</c:v>
                </c:pt>
                <c:pt idx="192">
                  <c:v>45331</c:v>
                </c:pt>
                <c:pt idx="193">
                  <c:v>45332</c:v>
                </c:pt>
                <c:pt idx="194">
                  <c:v>45333</c:v>
                </c:pt>
                <c:pt idx="195">
                  <c:v>45334</c:v>
                </c:pt>
                <c:pt idx="196">
                  <c:v>45335</c:v>
                </c:pt>
                <c:pt idx="197">
                  <c:v>45336</c:v>
                </c:pt>
                <c:pt idx="198">
                  <c:v>45337</c:v>
                </c:pt>
                <c:pt idx="199">
                  <c:v>45338</c:v>
                </c:pt>
                <c:pt idx="200">
                  <c:v>45339</c:v>
                </c:pt>
                <c:pt idx="201">
                  <c:v>45340</c:v>
                </c:pt>
                <c:pt idx="202">
                  <c:v>45341</c:v>
                </c:pt>
                <c:pt idx="203">
                  <c:v>45342</c:v>
                </c:pt>
                <c:pt idx="204">
                  <c:v>45343</c:v>
                </c:pt>
                <c:pt idx="205">
                  <c:v>45344</c:v>
                </c:pt>
                <c:pt idx="206">
                  <c:v>45345</c:v>
                </c:pt>
                <c:pt idx="207">
                  <c:v>45346</c:v>
                </c:pt>
                <c:pt idx="208">
                  <c:v>45347</c:v>
                </c:pt>
                <c:pt idx="209">
                  <c:v>45348</c:v>
                </c:pt>
                <c:pt idx="210">
                  <c:v>45349</c:v>
                </c:pt>
                <c:pt idx="211">
                  <c:v>45350</c:v>
                </c:pt>
                <c:pt idx="212">
                  <c:v>45351</c:v>
                </c:pt>
                <c:pt idx="213">
                  <c:v>45352</c:v>
                </c:pt>
                <c:pt idx="214">
                  <c:v>45353</c:v>
                </c:pt>
                <c:pt idx="215">
                  <c:v>45354</c:v>
                </c:pt>
                <c:pt idx="216">
                  <c:v>45355</c:v>
                </c:pt>
                <c:pt idx="217">
                  <c:v>45356</c:v>
                </c:pt>
                <c:pt idx="218">
                  <c:v>45357</c:v>
                </c:pt>
                <c:pt idx="219">
                  <c:v>45358</c:v>
                </c:pt>
                <c:pt idx="220">
                  <c:v>45359</c:v>
                </c:pt>
                <c:pt idx="221">
                  <c:v>45360</c:v>
                </c:pt>
                <c:pt idx="222">
                  <c:v>45361</c:v>
                </c:pt>
                <c:pt idx="223">
                  <c:v>45362</c:v>
                </c:pt>
                <c:pt idx="224">
                  <c:v>45363</c:v>
                </c:pt>
                <c:pt idx="225">
                  <c:v>45364</c:v>
                </c:pt>
                <c:pt idx="226">
                  <c:v>45365</c:v>
                </c:pt>
                <c:pt idx="227">
                  <c:v>45366</c:v>
                </c:pt>
                <c:pt idx="228">
                  <c:v>45367</c:v>
                </c:pt>
                <c:pt idx="229">
                  <c:v>45368</c:v>
                </c:pt>
                <c:pt idx="230">
                  <c:v>45369</c:v>
                </c:pt>
                <c:pt idx="231">
                  <c:v>45370</c:v>
                </c:pt>
                <c:pt idx="232">
                  <c:v>45371</c:v>
                </c:pt>
                <c:pt idx="233">
                  <c:v>45372</c:v>
                </c:pt>
                <c:pt idx="234">
                  <c:v>45373</c:v>
                </c:pt>
                <c:pt idx="235">
                  <c:v>45374</c:v>
                </c:pt>
                <c:pt idx="236">
                  <c:v>45375</c:v>
                </c:pt>
                <c:pt idx="237">
                  <c:v>45376</c:v>
                </c:pt>
                <c:pt idx="238">
                  <c:v>45377</c:v>
                </c:pt>
                <c:pt idx="239">
                  <c:v>45378</c:v>
                </c:pt>
                <c:pt idx="240">
                  <c:v>45379</c:v>
                </c:pt>
                <c:pt idx="241">
                  <c:v>45380</c:v>
                </c:pt>
                <c:pt idx="242">
                  <c:v>45381</c:v>
                </c:pt>
                <c:pt idx="243">
                  <c:v>45382</c:v>
                </c:pt>
                <c:pt idx="244">
                  <c:v>45383</c:v>
                </c:pt>
                <c:pt idx="245">
                  <c:v>45384</c:v>
                </c:pt>
                <c:pt idx="246">
                  <c:v>45385</c:v>
                </c:pt>
                <c:pt idx="247">
                  <c:v>45386</c:v>
                </c:pt>
                <c:pt idx="248">
                  <c:v>45387</c:v>
                </c:pt>
                <c:pt idx="249">
                  <c:v>45388</c:v>
                </c:pt>
                <c:pt idx="250">
                  <c:v>45389</c:v>
                </c:pt>
                <c:pt idx="251">
                  <c:v>45390</c:v>
                </c:pt>
                <c:pt idx="252">
                  <c:v>45391</c:v>
                </c:pt>
                <c:pt idx="253">
                  <c:v>45392</c:v>
                </c:pt>
                <c:pt idx="254">
                  <c:v>45393</c:v>
                </c:pt>
                <c:pt idx="255">
                  <c:v>45394</c:v>
                </c:pt>
                <c:pt idx="256">
                  <c:v>45395</c:v>
                </c:pt>
                <c:pt idx="257">
                  <c:v>45396</c:v>
                </c:pt>
                <c:pt idx="258">
                  <c:v>45397</c:v>
                </c:pt>
                <c:pt idx="259">
                  <c:v>45398</c:v>
                </c:pt>
                <c:pt idx="260">
                  <c:v>45399</c:v>
                </c:pt>
                <c:pt idx="261">
                  <c:v>45400</c:v>
                </c:pt>
                <c:pt idx="262">
                  <c:v>45401</c:v>
                </c:pt>
                <c:pt idx="263">
                  <c:v>45402</c:v>
                </c:pt>
                <c:pt idx="264">
                  <c:v>45403</c:v>
                </c:pt>
                <c:pt idx="265">
                  <c:v>45404</c:v>
                </c:pt>
                <c:pt idx="266">
                  <c:v>45405</c:v>
                </c:pt>
                <c:pt idx="267">
                  <c:v>45406</c:v>
                </c:pt>
                <c:pt idx="268">
                  <c:v>45407</c:v>
                </c:pt>
                <c:pt idx="269">
                  <c:v>45408</c:v>
                </c:pt>
                <c:pt idx="270">
                  <c:v>45409</c:v>
                </c:pt>
                <c:pt idx="271">
                  <c:v>45410</c:v>
                </c:pt>
                <c:pt idx="272">
                  <c:v>45411</c:v>
                </c:pt>
                <c:pt idx="273">
                  <c:v>45412</c:v>
                </c:pt>
              </c:numCache>
            </c:numRef>
          </c:cat>
          <c:val>
            <c:numRef>
              <c:f>'[Senda de referencia_Verano_2023-2024.xlsx]Demanda-23-24'!$F$215:$F$488</c:f>
              <c:numCache>
                <c:formatCode>0.0</c:formatCode>
                <c:ptCount val="274"/>
                <c:pt idx="0">
                  <c:v>225.27114285714288</c:v>
                </c:pt>
                <c:pt idx="1">
                  <c:v>225.49642857142857</c:v>
                </c:pt>
                <c:pt idx="2">
                  <c:v>226.46914285714288</c:v>
                </c:pt>
                <c:pt idx="3">
                  <c:v>227.23399999999998</c:v>
                </c:pt>
                <c:pt idx="4">
                  <c:v>227.43971428571427</c:v>
                </c:pt>
                <c:pt idx="5">
                  <c:v>227.39771428571427</c:v>
                </c:pt>
                <c:pt idx="6">
                  <c:v>224.7367142857143</c:v>
                </c:pt>
                <c:pt idx="7">
                  <c:v>225.3</c:v>
                </c:pt>
                <c:pt idx="8">
                  <c:v>225.75957142857143</c:v>
                </c:pt>
                <c:pt idx="9">
                  <c:v>225.42971428571431</c:v>
                </c:pt>
                <c:pt idx="10">
                  <c:v>225.40571428571431</c:v>
                </c:pt>
                <c:pt idx="11">
                  <c:v>225.60114285714289</c:v>
                </c:pt>
                <c:pt idx="12">
                  <c:v>225.69442857142857</c:v>
                </c:pt>
                <c:pt idx="13">
                  <c:v>228.70700000000002</c:v>
                </c:pt>
                <c:pt idx="14">
                  <c:v>228.18642857142859</c:v>
                </c:pt>
                <c:pt idx="15">
                  <c:v>227.4087142857143</c:v>
                </c:pt>
                <c:pt idx="16">
                  <c:v>227.33099999999999</c:v>
                </c:pt>
                <c:pt idx="17">
                  <c:v>226.98971428571431</c:v>
                </c:pt>
                <c:pt idx="18">
                  <c:v>227.06542857142858</c:v>
                </c:pt>
                <c:pt idx="19">
                  <c:v>226.54385714285718</c:v>
                </c:pt>
                <c:pt idx="20">
                  <c:v>222.85528571428571</c:v>
                </c:pt>
                <c:pt idx="21">
                  <c:v>221.34528571428569</c:v>
                </c:pt>
                <c:pt idx="22">
                  <c:v>220.5744285714286</c:v>
                </c:pt>
                <c:pt idx="23">
                  <c:v>219.87299999999999</c:v>
                </c:pt>
                <c:pt idx="24">
                  <c:v>219.61199999999999</c:v>
                </c:pt>
                <c:pt idx="25">
                  <c:v>218.93985714285716</c:v>
                </c:pt>
                <c:pt idx="26">
                  <c:v>218.96814285714285</c:v>
                </c:pt>
                <c:pt idx="27">
                  <c:v>223.03300000000004</c:v>
                </c:pt>
                <c:pt idx="28">
                  <c:v>225.54114285714289</c:v>
                </c:pt>
                <c:pt idx="29">
                  <c:v>227.84214285714287</c:v>
                </c:pt>
                <c:pt idx="30">
                  <c:v>229.40914285714285</c:v>
                </c:pt>
                <c:pt idx="31">
                  <c:v>230.40471428571431</c:v>
                </c:pt>
                <c:pt idx="32">
                  <c:v>230.744</c:v>
                </c:pt>
                <c:pt idx="33">
                  <c:v>230.60285714285715</c:v>
                </c:pt>
                <c:pt idx="34">
                  <c:v>229.85799999999998</c:v>
                </c:pt>
                <c:pt idx="35">
                  <c:v>229.65142857142857</c:v>
                </c:pt>
                <c:pt idx="36">
                  <c:v>229.46357142857141</c:v>
                </c:pt>
                <c:pt idx="37">
                  <c:v>229.47757142857145</c:v>
                </c:pt>
                <c:pt idx="38">
                  <c:v>229.38542857142858</c:v>
                </c:pt>
                <c:pt idx="39">
                  <c:v>229.39871428571428</c:v>
                </c:pt>
                <c:pt idx="40">
                  <c:v>229.19314285714287</c:v>
                </c:pt>
                <c:pt idx="41">
                  <c:v>229.81771428571432</c:v>
                </c:pt>
                <c:pt idx="42">
                  <c:v>230.13128571428572</c:v>
                </c:pt>
                <c:pt idx="43">
                  <c:v>229.75728571428573</c:v>
                </c:pt>
                <c:pt idx="44">
                  <c:v>229.47257142857146</c:v>
                </c:pt>
                <c:pt idx="45">
                  <c:v>228.66157142857145</c:v>
                </c:pt>
                <c:pt idx="46">
                  <c:v>228.17542857142854</c:v>
                </c:pt>
                <c:pt idx="47">
                  <c:v>228.64742857142855</c:v>
                </c:pt>
                <c:pt idx="48">
                  <c:v>228.16542857142855</c:v>
                </c:pt>
                <c:pt idx="49">
                  <c:v>227.571</c:v>
                </c:pt>
                <c:pt idx="50">
                  <c:v>227.51128571428572</c:v>
                </c:pt>
                <c:pt idx="51">
                  <c:v>227.77928571428569</c:v>
                </c:pt>
                <c:pt idx="52">
                  <c:v>228.6922857142857</c:v>
                </c:pt>
                <c:pt idx="53">
                  <c:v>229.02714285714288</c:v>
                </c:pt>
                <c:pt idx="54">
                  <c:v>229.26185714285711</c:v>
                </c:pt>
                <c:pt idx="55">
                  <c:v>230.23571428571427</c:v>
                </c:pt>
                <c:pt idx="56">
                  <c:v>230.71842857142855</c:v>
                </c:pt>
                <c:pt idx="57">
                  <c:v>231.07799999999997</c:v>
                </c:pt>
                <c:pt idx="58">
                  <c:v>230.57185714285711</c:v>
                </c:pt>
                <c:pt idx="59">
                  <c:v>229.99685714285712</c:v>
                </c:pt>
                <c:pt idx="60">
                  <c:v>230.65714285714287</c:v>
                </c:pt>
                <c:pt idx="61">
                  <c:v>230.96971428571428</c:v>
                </c:pt>
                <c:pt idx="62">
                  <c:v>230.93100000000001</c:v>
                </c:pt>
                <c:pt idx="63">
                  <c:v>230.494</c:v>
                </c:pt>
                <c:pt idx="64">
                  <c:v>228.94200000000001</c:v>
                </c:pt>
                <c:pt idx="65">
                  <c:v>228.29385714285715</c:v>
                </c:pt>
                <c:pt idx="66">
                  <c:v>227.54585714285716</c:v>
                </c:pt>
                <c:pt idx="67">
                  <c:v>226.55685714285715</c:v>
                </c:pt>
                <c:pt idx="68">
                  <c:v>225.3821428571429</c:v>
                </c:pt>
                <c:pt idx="69">
                  <c:v>224.38528571428574</c:v>
                </c:pt>
                <c:pt idx="70">
                  <c:v>224.22671428571428</c:v>
                </c:pt>
                <c:pt idx="71">
                  <c:v>224.93357142857144</c:v>
                </c:pt>
                <c:pt idx="72">
                  <c:v>225.79357142857143</c:v>
                </c:pt>
                <c:pt idx="73">
                  <c:v>226.48414285714287</c:v>
                </c:pt>
                <c:pt idx="74">
                  <c:v>226.27314285714283</c:v>
                </c:pt>
                <c:pt idx="75">
                  <c:v>226.39057142857138</c:v>
                </c:pt>
                <c:pt idx="76">
                  <c:v>222.60099999999997</c:v>
                </c:pt>
                <c:pt idx="77">
                  <c:v>221.99742857142857</c:v>
                </c:pt>
                <c:pt idx="78">
                  <c:v>222.07499999999999</c:v>
                </c:pt>
                <c:pt idx="79">
                  <c:v>222.06985714285716</c:v>
                </c:pt>
                <c:pt idx="80">
                  <c:v>221.37914285714288</c:v>
                </c:pt>
                <c:pt idx="81">
                  <c:v>221.12614285714287</c:v>
                </c:pt>
                <c:pt idx="82">
                  <c:v>221.05285714285716</c:v>
                </c:pt>
                <c:pt idx="83">
                  <c:v>225.27199999999999</c:v>
                </c:pt>
                <c:pt idx="84">
                  <c:v>225.529</c:v>
                </c:pt>
                <c:pt idx="85">
                  <c:v>224.54028571428566</c:v>
                </c:pt>
                <c:pt idx="86">
                  <c:v>222.3882857142857</c:v>
                </c:pt>
                <c:pt idx="87">
                  <c:v>220.9855714285714</c:v>
                </c:pt>
                <c:pt idx="88">
                  <c:v>219.8677142857143</c:v>
                </c:pt>
                <c:pt idx="89">
                  <c:v>218.57899999999998</c:v>
                </c:pt>
                <c:pt idx="90">
                  <c:v>217.38571428571427</c:v>
                </c:pt>
                <c:pt idx="91">
                  <c:v>216.27085714285712</c:v>
                </c:pt>
                <c:pt idx="92">
                  <c:v>215.38185714285714</c:v>
                </c:pt>
                <c:pt idx="93">
                  <c:v>215.04471428571426</c:v>
                </c:pt>
                <c:pt idx="94">
                  <c:v>215.24414285714286</c:v>
                </c:pt>
                <c:pt idx="95">
                  <c:v>215.85842857142856</c:v>
                </c:pt>
                <c:pt idx="96">
                  <c:v>216.9712857142857</c:v>
                </c:pt>
                <c:pt idx="97">
                  <c:v>214.0767142857143</c:v>
                </c:pt>
                <c:pt idx="98">
                  <c:v>214.40985714285716</c:v>
                </c:pt>
                <c:pt idx="99">
                  <c:v>216.18814285714288</c:v>
                </c:pt>
                <c:pt idx="100">
                  <c:v>218.72485714285716</c:v>
                </c:pt>
                <c:pt idx="101">
                  <c:v>220.54557142857144</c:v>
                </c:pt>
                <c:pt idx="102">
                  <c:v>221.97842857142859</c:v>
                </c:pt>
                <c:pt idx="103">
                  <c:v>222.82885714285717</c:v>
                </c:pt>
                <c:pt idx="104">
                  <c:v>223.94042857142855</c:v>
                </c:pt>
                <c:pt idx="105">
                  <c:v>225.16942857142857</c:v>
                </c:pt>
                <c:pt idx="106">
                  <c:v>224.8595714285714</c:v>
                </c:pt>
                <c:pt idx="107">
                  <c:v>224.24971428571425</c:v>
                </c:pt>
                <c:pt idx="108">
                  <c:v>224.32242857142859</c:v>
                </c:pt>
                <c:pt idx="109">
                  <c:v>223.51871428571425</c:v>
                </c:pt>
                <c:pt idx="110">
                  <c:v>222.61857142857141</c:v>
                </c:pt>
                <c:pt idx="111">
                  <c:v>224.95114285714288</c:v>
                </c:pt>
                <c:pt idx="112">
                  <c:v>224.55728571428568</c:v>
                </c:pt>
                <c:pt idx="113">
                  <c:v>224.60685714285711</c:v>
                </c:pt>
                <c:pt idx="114">
                  <c:v>224.61742857142855</c:v>
                </c:pt>
                <c:pt idx="115">
                  <c:v>224.25057142857142</c:v>
                </c:pt>
                <c:pt idx="116">
                  <c:v>224.17885714285714</c:v>
                </c:pt>
                <c:pt idx="117">
                  <c:v>224.85428571428571</c:v>
                </c:pt>
                <c:pt idx="118">
                  <c:v>225.55228571428572</c:v>
                </c:pt>
                <c:pt idx="119">
                  <c:v>226.02871428571424</c:v>
                </c:pt>
                <c:pt idx="120">
                  <c:v>226.37385714285716</c:v>
                </c:pt>
                <c:pt idx="121">
                  <c:v>226.44185714285715</c:v>
                </c:pt>
                <c:pt idx="122">
                  <c:v>226.25328571428574</c:v>
                </c:pt>
                <c:pt idx="123">
                  <c:v>226.48357142857142</c:v>
                </c:pt>
                <c:pt idx="124">
                  <c:v>226.65342857142858</c:v>
                </c:pt>
                <c:pt idx="125">
                  <c:v>227.02828571428569</c:v>
                </c:pt>
                <c:pt idx="126">
                  <c:v>227.51385714285715</c:v>
                </c:pt>
                <c:pt idx="127">
                  <c:v>227.82257142857142</c:v>
                </c:pt>
                <c:pt idx="128">
                  <c:v>227.2272857142857</c:v>
                </c:pt>
                <c:pt idx="129">
                  <c:v>224.26528571428571</c:v>
                </c:pt>
                <c:pt idx="130">
                  <c:v>224.2408571428571</c:v>
                </c:pt>
                <c:pt idx="131">
                  <c:v>224.93814285714285</c:v>
                </c:pt>
                <c:pt idx="132">
                  <c:v>225.12857142857143</c:v>
                </c:pt>
                <c:pt idx="133">
                  <c:v>225.2897142857143</c:v>
                </c:pt>
                <c:pt idx="134">
                  <c:v>225.49871428571427</c:v>
                </c:pt>
                <c:pt idx="135">
                  <c:v>226.54971428571429</c:v>
                </c:pt>
                <c:pt idx="136">
                  <c:v>229.7427142857143</c:v>
                </c:pt>
                <c:pt idx="137">
                  <c:v>229.73557142857143</c:v>
                </c:pt>
                <c:pt idx="138">
                  <c:v>228.99142857142857</c:v>
                </c:pt>
                <c:pt idx="139">
                  <c:v>228.26314285714287</c:v>
                </c:pt>
                <c:pt idx="140">
                  <c:v>227.15328571428572</c:v>
                </c:pt>
                <c:pt idx="141">
                  <c:v>226.21742857142857</c:v>
                </c:pt>
                <c:pt idx="142">
                  <c:v>225.05428571428573</c:v>
                </c:pt>
                <c:pt idx="143">
                  <c:v>224.38800000000001</c:v>
                </c:pt>
                <c:pt idx="144">
                  <c:v>223.75057142857142</c:v>
                </c:pt>
                <c:pt idx="145">
                  <c:v>223.20971428571428</c:v>
                </c:pt>
                <c:pt idx="146">
                  <c:v>217.49385714285717</c:v>
                </c:pt>
                <c:pt idx="147">
                  <c:v>216.01828571428572</c:v>
                </c:pt>
                <c:pt idx="148">
                  <c:v>214.83628571428571</c:v>
                </c:pt>
                <c:pt idx="149">
                  <c:v>213.72028571428578</c:v>
                </c:pt>
                <c:pt idx="150">
                  <c:v>211.91642857142861</c:v>
                </c:pt>
                <c:pt idx="151">
                  <c:v>210.27500000000001</c:v>
                </c:pt>
                <c:pt idx="152">
                  <c:v>209.21114285714287</c:v>
                </c:pt>
                <c:pt idx="153">
                  <c:v>207.36200000000002</c:v>
                </c:pt>
                <c:pt idx="154">
                  <c:v>204.97071428571425</c:v>
                </c:pt>
                <c:pt idx="155">
                  <c:v>203.85400000000001</c:v>
                </c:pt>
                <c:pt idx="156">
                  <c:v>203.5252857142857</c:v>
                </c:pt>
                <c:pt idx="157">
                  <c:v>204.18299999999999</c:v>
                </c:pt>
                <c:pt idx="158">
                  <c:v>205.15585714285712</c:v>
                </c:pt>
                <c:pt idx="159">
                  <c:v>205.84185714285715</c:v>
                </c:pt>
                <c:pt idx="160">
                  <c:v>209.38499999999999</c:v>
                </c:pt>
                <c:pt idx="161">
                  <c:v>212.30728571428568</c:v>
                </c:pt>
                <c:pt idx="162">
                  <c:v>214.53328571428571</c:v>
                </c:pt>
                <c:pt idx="163">
                  <c:v>216.45271428571428</c:v>
                </c:pt>
                <c:pt idx="164">
                  <c:v>218.26942857142859</c:v>
                </c:pt>
                <c:pt idx="165">
                  <c:v>219.77571428571426</c:v>
                </c:pt>
                <c:pt idx="166">
                  <c:v>220.74642857142859</c:v>
                </c:pt>
                <c:pt idx="167">
                  <c:v>225.04814285714289</c:v>
                </c:pt>
                <c:pt idx="168">
                  <c:v>226.44300000000001</c:v>
                </c:pt>
                <c:pt idx="169">
                  <c:v>227.20857142857145</c:v>
                </c:pt>
                <c:pt idx="170">
                  <c:v>227.68242857142857</c:v>
                </c:pt>
                <c:pt idx="171">
                  <c:v>228.07699999999997</c:v>
                </c:pt>
                <c:pt idx="172">
                  <c:v>228.63971428571426</c:v>
                </c:pt>
                <c:pt idx="173">
                  <c:v>229.02214285714285</c:v>
                </c:pt>
                <c:pt idx="174">
                  <c:v>229.10300000000001</c:v>
                </c:pt>
                <c:pt idx="175">
                  <c:v>229.29928571428573</c:v>
                </c:pt>
                <c:pt idx="176">
                  <c:v>229.26942857142856</c:v>
                </c:pt>
                <c:pt idx="177">
                  <c:v>229.14814285714286</c:v>
                </c:pt>
                <c:pt idx="178">
                  <c:v>229.07571428571433</c:v>
                </c:pt>
                <c:pt idx="179">
                  <c:v>228.96171428571429</c:v>
                </c:pt>
                <c:pt idx="180">
                  <c:v>228.92842857142855</c:v>
                </c:pt>
                <c:pt idx="181">
                  <c:v>229.01985714285712</c:v>
                </c:pt>
                <c:pt idx="182">
                  <c:v>229.18900000000002</c:v>
                </c:pt>
                <c:pt idx="183">
                  <c:v>229.12057142857142</c:v>
                </c:pt>
                <c:pt idx="184">
                  <c:v>228.79000000000002</c:v>
                </c:pt>
                <c:pt idx="185">
                  <c:v>227.79371428571426</c:v>
                </c:pt>
                <c:pt idx="186">
                  <c:v>226.63428571428568</c:v>
                </c:pt>
                <c:pt idx="187">
                  <c:v>225.96485714285714</c:v>
                </c:pt>
                <c:pt idx="188">
                  <c:v>224.77699999999999</c:v>
                </c:pt>
                <c:pt idx="189">
                  <c:v>223.27885714285713</c:v>
                </c:pt>
                <c:pt idx="190">
                  <c:v>221.57557142857144</c:v>
                </c:pt>
                <c:pt idx="191">
                  <c:v>220.18857142857141</c:v>
                </c:pt>
                <c:pt idx="192">
                  <c:v>219.7907142857143</c:v>
                </c:pt>
                <c:pt idx="193">
                  <c:v>220.13228571428573</c:v>
                </c:pt>
                <c:pt idx="194">
                  <c:v>220.49528571428573</c:v>
                </c:pt>
                <c:pt idx="195">
                  <c:v>221.52457142857142</c:v>
                </c:pt>
                <c:pt idx="196">
                  <c:v>222.77500000000003</c:v>
                </c:pt>
                <c:pt idx="197">
                  <c:v>224.47271428571429</c:v>
                </c:pt>
                <c:pt idx="198">
                  <c:v>226.38542857142855</c:v>
                </c:pt>
                <c:pt idx="199">
                  <c:v>228.00599999999994</c:v>
                </c:pt>
                <c:pt idx="200">
                  <c:v>229.41457142857141</c:v>
                </c:pt>
                <c:pt idx="201">
                  <c:v>230.36614285714282</c:v>
                </c:pt>
                <c:pt idx="202">
                  <c:v>230.92028571428574</c:v>
                </c:pt>
                <c:pt idx="203">
                  <c:v>231.10771428571431</c:v>
                </c:pt>
                <c:pt idx="204">
                  <c:v>230.62357142857144</c:v>
                </c:pt>
                <c:pt idx="205">
                  <c:v>229.62957142857141</c:v>
                </c:pt>
                <c:pt idx="206">
                  <c:v>228.67000000000002</c:v>
                </c:pt>
                <c:pt idx="207">
                  <c:v>227.66885714285718</c:v>
                </c:pt>
                <c:pt idx="208">
                  <c:v>226.66485714285713</c:v>
                </c:pt>
                <c:pt idx="209">
                  <c:v>225.81214285714287</c:v>
                </c:pt>
                <c:pt idx="210">
                  <c:v>225.54157142857142</c:v>
                </c:pt>
                <c:pt idx="211">
                  <c:v>226.02585714285715</c:v>
                </c:pt>
                <c:pt idx="212">
                  <c:v>227.06557142857142</c:v>
                </c:pt>
                <c:pt idx="213">
                  <c:v>227.36728571428571</c:v>
                </c:pt>
                <c:pt idx="214">
                  <c:v>227.29085714285716</c:v>
                </c:pt>
                <c:pt idx="215">
                  <c:v>227.1707142857143</c:v>
                </c:pt>
                <c:pt idx="216">
                  <c:v>227.48528571428571</c:v>
                </c:pt>
                <c:pt idx="217">
                  <c:v>227.66900000000001</c:v>
                </c:pt>
                <c:pt idx="218">
                  <c:v>228.28571428571428</c:v>
                </c:pt>
                <c:pt idx="219">
                  <c:v>228.88800000000001</c:v>
                </c:pt>
                <c:pt idx="220">
                  <c:v>230.11685714285713</c:v>
                </c:pt>
                <c:pt idx="221">
                  <c:v>231.22928571428571</c:v>
                </c:pt>
                <c:pt idx="222">
                  <c:v>232.56385714285716</c:v>
                </c:pt>
                <c:pt idx="223">
                  <c:v>233.71442857142861</c:v>
                </c:pt>
                <c:pt idx="224">
                  <c:v>234.64714285714288</c:v>
                </c:pt>
                <c:pt idx="225">
                  <c:v>235.29442857142857</c:v>
                </c:pt>
                <c:pt idx="226">
                  <c:v>235.80742857142855</c:v>
                </c:pt>
                <c:pt idx="227">
                  <c:v>236.1177142857143</c:v>
                </c:pt>
                <c:pt idx="228">
                  <c:v>236.69514285714286</c:v>
                </c:pt>
                <c:pt idx="229">
                  <c:v>236.90642857142862</c:v>
                </c:pt>
                <c:pt idx="230">
                  <c:v>237.25742857142859</c:v>
                </c:pt>
                <c:pt idx="231">
                  <c:v>237.34699999999998</c:v>
                </c:pt>
                <c:pt idx="232">
                  <c:v>236.93242857142855</c:v>
                </c:pt>
                <c:pt idx="233">
                  <c:v>236.17142857142855</c:v>
                </c:pt>
                <c:pt idx="234">
                  <c:v>235.83771428571427</c:v>
                </c:pt>
                <c:pt idx="235">
                  <c:v>235.48414285714287</c:v>
                </c:pt>
                <c:pt idx="236">
                  <c:v>235.21085714285715</c:v>
                </c:pt>
                <c:pt idx="237">
                  <c:v>231.60257142857148</c:v>
                </c:pt>
                <c:pt idx="238">
                  <c:v>229.90114285714284</c:v>
                </c:pt>
                <c:pt idx="239">
                  <c:v>227.46428571428569</c:v>
                </c:pt>
                <c:pt idx="240">
                  <c:v>221.94528571428572</c:v>
                </c:pt>
                <c:pt idx="241">
                  <c:v>214.82357142857146</c:v>
                </c:pt>
                <c:pt idx="242">
                  <c:v>210.8822857142857</c:v>
                </c:pt>
                <c:pt idx="243">
                  <c:v>209.19442857142857</c:v>
                </c:pt>
                <c:pt idx="244">
                  <c:v>210.62257142857143</c:v>
                </c:pt>
                <c:pt idx="245">
                  <c:v>210.24528571428573</c:v>
                </c:pt>
                <c:pt idx="246">
                  <c:v>211.17985714285714</c:v>
                </c:pt>
                <c:pt idx="247">
                  <c:v>215.3134285714286</c:v>
                </c:pt>
                <c:pt idx="248">
                  <c:v>221.17742857142858</c:v>
                </c:pt>
                <c:pt idx="249">
                  <c:v>224.36157142857147</c:v>
                </c:pt>
                <c:pt idx="250">
                  <c:v>225.77028571428573</c:v>
                </c:pt>
                <c:pt idx="251">
                  <c:v>227.01500000000001</c:v>
                </c:pt>
                <c:pt idx="252">
                  <c:v>228.15228571428571</c:v>
                </c:pt>
                <c:pt idx="253">
                  <c:v>229.22314285714285</c:v>
                </c:pt>
                <c:pt idx="254">
                  <c:v>230.96914285714283</c:v>
                </c:pt>
                <c:pt idx="255">
                  <c:v>232.27742857142857</c:v>
                </c:pt>
                <c:pt idx="256">
                  <c:v>232.84842857142854</c:v>
                </c:pt>
                <c:pt idx="257">
                  <c:v>232.86542857142857</c:v>
                </c:pt>
              </c:numCache>
            </c:numRef>
          </c:val>
          <c:smooth val="0"/>
          <c:extLst>
            <c:ext xmlns:c16="http://schemas.microsoft.com/office/drawing/2014/chart" uri="{C3380CC4-5D6E-409C-BE32-E72D297353CC}">
              <c16:uniqueId val="{00000002-364B-4911-BFF6-31C2B263105A}"/>
            </c:ext>
          </c:extLst>
        </c:ser>
        <c:ser>
          <c:idx val="2"/>
          <c:order val="2"/>
          <c:tx>
            <c:strRef>
              <c:f>'[Senda de referencia_Verano_2023-2024.xlsx]Demanda-23-24'!$G$2</c:f>
              <c:strCache>
                <c:ptCount val="1"/>
                <c:pt idx="0">
                  <c:v>Promedio Mes</c:v>
                </c:pt>
              </c:strCache>
            </c:strRef>
          </c:tx>
          <c:spPr>
            <a:ln w="31750" cap="rnd">
              <a:solidFill>
                <a:schemeClr val="accent2"/>
              </a:solidFill>
              <a:prstDash val="sysDash"/>
              <a:round/>
            </a:ln>
            <a:effectLst/>
          </c:spPr>
          <c:marker>
            <c:symbol val="none"/>
          </c:marker>
          <c:cat>
            <c:numRef>
              <c:f>'[Senda de referencia_Verano_2023-2024.xlsx]Demanda-23-24'!$B$215:$B$488</c:f>
              <c:numCache>
                <c:formatCode>m/d/yyyy</c:formatCode>
                <c:ptCount val="274"/>
                <c:pt idx="0">
                  <c:v>45139</c:v>
                </c:pt>
                <c:pt idx="1">
                  <c:v>45140</c:v>
                </c:pt>
                <c:pt idx="2">
                  <c:v>45141</c:v>
                </c:pt>
                <c:pt idx="3">
                  <c:v>45142</c:v>
                </c:pt>
                <c:pt idx="4">
                  <c:v>45143</c:v>
                </c:pt>
                <c:pt idx="5">
                  <c:v>45144</c:v>
                </c:pt>
                <c:pt idx="6">
                  <c:v>45145</c:v>
                </c:pt>
                <c:pt idx="7">
                  <c:v>45146</c:v>
                </c:pt>
                <c:pt idx="8">
                  <c:v>45147</c:v>
                </c:pt>
                <c:pt idx="9">
                  <c:v>45148</c:v>
                </c:pt>
                <c:pt idx="10">
                  <c:v>45149</c:v>
                </c:pt>
                <c:pt idx="11">
                  <c:v>45150</c:v>
                </c:pt>
                <c:pt idx="12">
                  <c:v>45151</c:v>
                </c:pt>
                <c:pt idx="13">
                  <c:v>45152</c:v>
                </c:pt>
                <c:pt idx="14">
                  <c:v>45153</c:v>
                </c:pt>
                <c:pt idx="15">
                  <c:v>45154</c:v>
                </c:pt>
                <c:pt idx="16">
                  <c:v>45155</c:v>
                </c:pt>
                <c:pt idx="17">
                  <c:v>45156</c:v>
                </c:pt>
                <c:pt idx="18">
                  <c:v>45157</c:v>
                </c:pt>
                <c:pt idx="19">
                  <c:v>45158</c:v>
                </c:pt>
                <c:pt idx="20">
                  <c:v>45159</c:v>
                </c:pt>
                <c:pt idx="21">
                  <c:v>45160</c:v>
                </c:pt>
                <c:pt idx="22">
                  <c:v>45161</c:v>
                </c:pt>
                <c:pt idx="23">
                  <c:v>45162</c:v>
                </c:pt>
                <c:pt idx="24">
                  <c:v>45163</c:v>
                </c:pt>
                <c:pt idx="25">
                  <c:v>45164</c:v>
                </c:pt>
                <c:pt idx="26">
                  <c:v>45165</c:v>
                </c:pt>
                <c:pt idx="27">
                  <c:v>45166</c:v>
                </c:pt>
                <c:pt idx="28">
                  <c:v>45167</c:v>
                </c:pt>
                <c:pt idx="29">
                  <c:v>45168</c:v>
                </c:pt>
                <c:pt idx="30">
                  <c:v>45169</c:v>
                </c:pt>
                <c:pt idx="31">
                  <c:v>45170</c:v>
                </c:pt>
                <c:pt idx="32">
                  <c:v>45171</c:v>
                </c:pt>
                <c:pt idx="33">
                  <c:v>45172</c:v>
                </c:pt>
                <c:pt idx="34">
                  <c:v>45173</c:v>
                </c:pt>
                <c:pt idx="35">
                  <c:v>45174</c:v>
                </c:pt>
                <c:pt idx="36">
                  <c:v>45175</c:v>
                </c:pt>
                <c:pt idx="37">
                  <c:v>45176</c:v>
                </c:pt>
                <c:pt idx="38">
                  <c:v>45177</c:v>
                </c:pt>
                <c:pt idx="39">
                  <c:v>45178</c:v>
                </c:pt>
                <c:pt idx="40">
                  <c:v>45179</c:v>
                </c:pt>
                <c:pt idx="41">
                  <c:v>45180</c:v>
                </c:pt>
                <c:pt idx="42">
                  <c:v>45181</c:v>
                </c:pt>
                <c:pt idx="43">
                  <c:v>45182</c:v>
                </c:pt>
                <c:pt idx="44">
                  <c:v>45183</c:v>
                </c:pt>
                <c:pt idx="45">
                  <c:v>45184</c:v>
                </c:pt>
                <c:pt idx="46">
                  <c:v>45185</c:v>
                </c:pt>
                <c:pt idx="47">
                  <c:v>45186</c:v>
                </c:pt>
                <c:pt idx="48">
                  <c:v>45187</c:v>
                </c:pt>
                <c:pt idx="49">
                  <c:v>45188</c:v>
                </c:pt>
                <c:pt idx="50">
                  <c:v>45189</c:v>
                </c:pt>
                <c:pt idx="51">
                  <c:v>45190</c:v>
                </c:pt>
                <c:pt idx="52">
                  <c:v>45191</c:v>
                </c:pt>
                <c:pt idx="53">
                  <c:v>45192</c:v>
                </c:pt>
                <c:pt idx="54">
                  <c:v>45193</c:v>
                </c:pt>
                <c:pt idx="55">
                  <c:v>45194</c:v>
                </c:pt>
                <c:pt idx="56">
                  <c:v>45195</c:v>
                </c:pt>
                <c:pt idx="57">
                  <c:v>45196</c:v>
                </c:pt>
                <c:pt idx="58">
                  <c:v>45197</c:v>
                </c:pt>
                <c:pt idx="59">
                  <c:v>45198</c:v>
                </c:pt>
                <c:pt idx="60">
                  <c:v>45199</c:v>
                </c:pt>
                <c:pt idx="61">
                  <c:v>45200</c:v>
                </c:pt>
                <c:pt idx="62">
                  <c:v>45201</c:v>
                </c:pt>
                <c:pt idx="63">
                  <c:v>45202</c:v>
                </c:pt>
                <c:pt idx="64">
                  <c:v>45203</c:v>
                </c:pt>
                <c:pt idx="65">
                  <c:v>45204</c:v>
                </c:pt>
                <c:pt idx="66">
                  <c:v>45205</c:v>
                </c:pt>
                <c:pt idx="67">
                  <c:v>45206</c:v>
                </c:pt>
                <c:pt idx="68">
                  <c:v>45207</c:v>
                </c:pt>
                <c:pt idx="69">
                  <c:v>45208</c:v>
                </c:pt>
                <c:pt idx="70">
                  <c:v>45209</c:v>
                </c:pt>
                <c:pt idx="71">
                  <c:v>45210</c:v>
                </c:pt>
                <c:pt idx="72">
                  <c:v>45211</c:v>
                </c:pt>
                <c:pt idx="73">
                  <c:v>45212</c:v>
                </c:pt>
                <c:pt idx="74">
                  <c:v>45213</c:v>
                </c:pt>
                <c:pt idx="75">
                  <c:v>45214</c:v>
                </c:pt>
                <c:pt idx="76">
                  <c:v>45215</c:v>
                </c:pt>
                <c:pt idx="77">
                  <c:v>45216</c:v>
                </c:pt>
                <c:pt idx="78">
                  <c:v>45217</c:v>
                </c:pt>
                <c:pt idx="79">
                  <c:v>45218</c:v>
                </c:pt>
                <c:pt idx="80">
                  <c:v>45219</c:v>
                </c:pt>
                <c:pt idx="81">
                  <c:v>45220</c:v>
                </c:pt>
                <c:pt idx="82">
                  <c:v>45221</c:v>
                </c:pt>
                <c:pt idx="83">
                  <c:v>45222</c:v>
                </c:pt>
                <c:pt idx="84">
                  <c:v>45223</c:v>
                </c:pt>
                <c:pt idx="85">
                  <c:v>45224</c:v>
                </c:pt>
                <c:pt idx="86">
                  <c:v>45225</c:v>
                </c:pt>
                <c:pt idx="87">
                  <c:v>45226</c:v>
                </c:pt>
                <c:pt idx="88">
                  <c:v>45227</c:v>
                </c:pt>
                <c:pt idx="89">
                  <c:v>45228</c:v>
                </c:pt>
                <c:pt idx="90">
                  <c:v>45229</c:v>
                </c:pt>
                <c:pt idx="91">
                  <c:v>45230</c:v>
                </c:pt>
                <c:pt idx="92">
                  <c:v>45231</c:v>
                </c:pt>
                <c:pt idx="93">
                  <c:v>45232</c:v>
                </c:pt>
                <c:pt idx="94">
                  <c:v>45233</c:v>
                </c:pt>
                <c:pt idx="95">
                  <c:v>45234</c:v>
                </c:pt>
                <c:pt idx="96">
                  <c:v>45235</c:v>
                </c:pt>
                <c:pt idx="97">
                  <c:v>45236</c:v>
                </c:pt>
                <c:pt idx="98">
                  <c:v>45237</c:v>
                </c:pt>
                <c:pt idx="99">
                  <c:v>45238</c:v>
                </c:pt>
                <c:pt idx="100">
                  <c:v>45239</c:v>
                </c:pt>
                <c:pt idx="101">
                  <c:v>45240</c:v>
                </c:pt>
                <c:pt idx="102">
                  <c:v>45241</c:v>
                </c:pt>
                <c:pt idx="103">
                  <c:v>45242</c:v>
                </c:pt>
                <c:pt idx="104">
                  <c:v>45243</c:v>
                </c:pt>
                <c:pt idx="105">
                  <c:v>45244</c:v>
                </c:pt>
                <c:pt idx="106">
                  <c:v>45245</c:v>
                </c:pt>
                <c:pt idx="107">
                  <c:v>45246</c:v>
                </c:pt>
                <c:pt idx="108">
                  <c:v>45247</c:v>
                </c:pt>
                <c:pt idx="109">
                  <c:v>45248</c:v>
                </c:pt>
                <c:pt idx="110">
                  <c:v>45249</c:v>
                </c:pt>
                <c:pt idx="111">
                  <c:v>45250</c:v>
                </c:pt>
                <c:pt idx="112">
                  <c:v>45251</c:v>
                </c:pt>
                <c:pt idx="113">
                  <c:v>45252</c:v>
                </c:pt>
                <c:pt idx="114">
                  <c:v>45253</c:v>
                </c:pt>
                <c:pt idx="115">
                  <c:v>45254</c:v>
                </c:pt>
                <c:pt idx="116">
                  <c:v>45255</c:v>
                </c:pt>
                <c:pt idx="117">
                  <c:v>45256</c:v>
                </c:pt>
                <c:pt idx="118">
                  <c:v>45257</c:v>
                </c:pt>
                <c:pt idx="119">
                  <c:v>45258</c:v>
                </c:pt>
                <c:pt idx="120">
                  <c:v>45259</c:v>
                </c:pt>
                <c:pt idx="121">
                  <c:v>45260</c:v>
                </c:pt>
                <c:pt idx="122">
                  <c:v>45261</c:v>
                </c:pt>
                <c:pt idx="123">
                  <c:v>45262</c:v>
                </c:pt>
                <c:pt idx="124">
                  <c:v>45263</c:v>
                </c:pt>
                <c:pt idx="125">
                  <c:v>45264</c:v>
                </c:pt>
                <c:pt idx="126">
                  <c:v>45265</c:v>
                </c:pt>
                <c:pt idx="127">
                  <c:v>45266</c:v>
                </c:pt>
                <c:pt idx="128">
                  <c:v>45267</c:v>
                </c:pt>
                <c:pt idx="129">
                  <c:v>45268</c:v>
                </c:pt>
                <c:pt idx="130">
                  <c:v>45269</c:v>
                </c:pt>
                <c:pt idx="131">
                  <c:v>45270</c:v>
                </c:pt>
                <c:pt idx="132">
                  <c:v>45271</c:v>
                </c:pt>
                <c:pt idx="133">
                  <c:v>45272</c:v>
                </c:pt>
                <c:pt idx="134">
                  <c:v>45273</c:v>
                </c:pt>
                <c:pt idx="135">
                  <c:v>45274</c:v>
                </c:pt>
                <c:pt idx="136">
                  <c:v>45275</c:v>
                </c:pt>
                <c:pt idx="137">
                  <c:v>45276</c:v>
                </c:pt>
                <c:pt idx="138">
                  <c:v>45277</c:v>
                </c:pt>
                <c:pt idx="139">
                  <c:v>45278</c:v>
                </c:pt>
                <c:pt idx="140">
                  <c:v>45279</c:v>
                </c:pt>
                <c:pt idx="141">
                  <c:v>45280</c:v>
                </c:pt>
                <c:pt idx="142">
                  <c:v>45281</c:v>
                </c:pt>
                <c:pt idx="143">
                  <c:v>45282</c:v>
                </c:pt>
                <c:pt idx="144">
                  <c:v>45283</c:v>
                </c:pt>
                <c:pt idx="145">
                  <c:v>45284</c:v>
                </c:pt>
                <c:pt idx="146">
                  <c:v>45285</c:v>
                </c:pt>
                <c:pt idx="147">
                  <c:v>45286</c:v>
                </c:pt>
                <c:pt idx="148">
                  <c:v>45287</c:v>
                </c:pt>
                <c:pt idx="149">
                  <c:v>45288</c:v>
                </c:pt>
                <c:pt idx="150">
                  <c:v>45289</c:v>
                </c:pt>
                <c:pt idx="151">
                  <c:v>45290</c:v>
                </c:pt>
                <c:pt idx="152">
                  <c:v>45291</c:v>
                </c:pt>
                <c:pt idx="153">
                  <c:v>45292</c:v>
                </c:pt>
                <c:pt idx="154">
                  <c:v>45293</c:v>
                </c:pt>
                <c:pt idx="155">
                  <c:v>45294</c:v>
                </c:pt>
                <c:pt idx="156">
                  <c:v>45295</c:v>
                </c:pt>
                <c:pt idx="157">
                  <c:v>45296</c:v>
                </c:pt>
                <c:pt idx="158">
                  <c:v>45297</c:v>
                </c:pt>
                <c:pt idx="159">
                  <c:v>45298</c:v>
                </c:pt>
                <c:pt idx="160">
                  <c:v>45299</c:v>
                </c:pt>
                <c:pt idx="161">
                  <c:v>45300</c:v>
                </c:pt>
                <c:pt idx="162">
                  <c:v>45301</c:v>
                </c:pt>
                <c:pt idx="163">
                  <c:v>45302</c:v>
                </c:pt>
                <c:pt idx="164">
                  <c:v>45303</c:v>
                </c:pt>
                <c:pt idx="165">
                  <c:v>45304</c:v>
                </c:pt>
                <c:pt idx="166">
                  <c:v>45305</c:v>
                </c:pt>
                <c:pt idx="167">
                  <c:v>45306</c:v>
                </c:pt>
                <c:pt idx="168">
                  <c:v>45307</c:v>
                </c:pt>
                <c:pt idx="169">
                  <c:v>45308</c:v>
                </c:pt>
                <c:pt idx="170">
                  <c:v>45309</c:v>
                </c:pt>
                <c:pt idx="171">
                  <c:v>45310</c:v>
                </c:pt>
                <c:pt idx="172">
                  <c:v>45311</c:v>
                </c:pt>
                <c:pt idx="173">
                  <c:v>45312</c:v>
                </c:pt>
                <c:pt idx="174">
                  <c:v>45313</c:v>
                </c:pt>
                <c:pt idx="175">
                  <c:v>45314</c:v>
                </c:pt>
                <c:pt idx="176">
                  <c:v>45315</c:v>
                </c:pt>
                <c:pt idx="177">
                  <c:v>45316</c:v>
                </c:pt>
                <c:pt idx="178">
                  <c:v>45317</c:v>
                </c:pt>
                <c:pt idx="179">
                  <c:v>45318</c:v>
                </c:pt>
                <c:pt idx="180">
                  <c:v>45319</c:v>
                </c:pt>
                <c:pt idx="181">
                  <c:v>45320</c:v>
                </c:pt>
                <c:pt idx="182">
                  <c:v>45321</c:v>
                </c:pt>
                <c:pt idx="183">
                  <c:v>45322</c:v>
                </c:pt>
                <c:pt idx="184">
                  <c:v>45323</c:v>
                </c:pt>
                <c:pt idx="185">
                  <c:v>45324</c:v>
                </c:pt>
                <c:pt idx="186">
                  <c:v>45325</c:v>
                </c:pt>
                <c:pt idx="187">
                  <c:v>45326</c:v>
                </c:pt>
                <c:pt idx="188">
                  <c:v>45327</c:v>
                </c:pt>
                <c:pt idx="189">
                  <c:v>45328</c:v>
                </c:pt>
                <c:pt idx="190">
                  <c:v>45329</c:v>
                </c:pt>
                <c:pt idx="191">
                  <c:v>45330</c:v>
                </c:pt>
                <c:pt idx="192">
                  <c:v>45331</c:v>
                </c:pt>
                <c:pt idx="193">
                  <c:v>45332</c:v>
                </c:pt>
                <c:pt idx="194">
                  <c:v>45333</c:v>
                </c:pt>
                <c:pt idx="195">
                  <c:v>45334</c:v>
                </c:pt>
                <c:pt idx="196">
                  <c:v>45335</c:v>
                </c:pt>
                <c:pt idx="197">
                  <c:v>45336</c:v>
                </c:pt>
                <c:pt idx="198">
                  <c:v>45337</c:v>
                </c:pt>
                <c:pt idx="199">
                  <c:v>45338</c:v>
                </c:pt>
                <c:pt idx="200">
                  <c:v>45339</c:v>
                </c:pt>
                <c:pt idx="201">
                  <c:v>45340</c:v>
                </c:pt>
                <c:pt idx="202">
                  <c:v>45341</c:v>
                </c:pt>
                <c:pt idx="203">
                  <c:v>45342</c:v>
                </c:pt>
                <c:pt idx="204">
                  <c:v>45343</c:v>
                </c:pt>
                <c:pt idx="205">
                  <c:v>45344</c:v>
                </c:pt>
                <c:pt idx="206">
                  <c:v>45345</c:v>
                </c:pt>
                <c:pt idx="207">
                  <c:v>45346</c:v>
                </c:pt>
                <c:pt idx="208">
                  <c:v>45347</c:v>
                </c:pt>
                <c:pt idx="209">
                  <c:v>45348</c:v>
                </c:pt>
                <c:pt idx="210">
                  <c:v>45349</c:v>
                </c:pt>
                <c:pt idx="211">
                  <c:v>45350</c:v>
                </c:pt>
                <c:pt idx="212">
                  <c:v>45351</c:v>
                </c:pt>
                <c:pt idx="213">
                  <c:v>45352</c:v>
                </c:pt>
                <c:pt idx="214">
                  <c:v>45353</c:v>
                </c:pt>
                <c:pt idx="215">
                  <c:v>45354</c:v>
                </c:pt>
                <c:pt idx="216">
                  <c:v>45355</c:v>
                </c:pt>
                <c:pt idx="217">
                  <c:v>45356</c:v>
                </c:pt>
                <c:pt idx="218">
                  <c:v>45357</c:v>
                </c:pt>
                <c:pt idx="219">
                  <c:v>45358</c:v>
                </c:pt>
                <c:pt idx="220">
                  <c:v>45359</c:v>
                </c:pt>
                <c:pt idx="221">
                  <c:v>45360</c:v>
                </c:pt>
                <c:pt idx="222">
                  <c:v>45361</c:v>
                </c:pt>
                <c:pt idx="223">
                  <c:v>45362</c:v>
                </c:pt>
                <c:pt idx="224">
                  <c:v>45363</c:v>
                </c:pt>
                <c:pt idx="225">
                  <c:v>45364</c:v>
                </c:pt>
                <c:pt idx="226">
                  <c:v>45365</c:v>
                </c:pt>
                <c:pt idx="227">
                  <c:v>45366</c:v>
                </c:pt>
                <c:pt idx="228">
                  <c:v>45367</c:v>
                </c:pt>
                <c:pt idx="229">
                  <c:v>45368</c:v>
                </c:pt>
                <c:pt idx="230">
                  <c:v>45369</c:v>
                </c:pt>
                <c:pt idx="231">
                  <c:v>45370</c:v>
                </c:pt>
                <c:pt idx="232">
                  <c:v>45371</c:v>
                </c:pt>
                <c:pt idx="233">
                  <c:v>45372</c:v>
                </c:pt>
                <c:pt idx="234">
                  <c:v>45373</c:v>
                </c:pt>
                <c:pt idx="235">
                  <c:v>45374</c:v>
                </c:pt>
                <c:pt idx="236">
                  <c:v>45375</c:v>
                </c:pt>
                <c:pt idx="237">
                  <c:v>45376</c:v>
                </c:pt>
                <c:pt idx="238">
                  <c:v>45377</c:v>
                </c:pt>
                <c:pt idx="239">
                  <c:v>45378</c:v>
                </c:pt>
                <c:pt idx="240">
                  <c:v>45379</c:v>
                </c:pt>
                <c:pt idx="241">
                  <c:v>45380</c:v>
                </c:pt>
                <c:pt idx="242">
                  <c:v>45381</c:v>
                </c:pt>
                <c:pt idx="243">
                  <c:v>45382</c:v>
                </c:pt>
                <c:pt idx="244">
                  <c:v>45383</c:v>
                </c:pt>
                <c:pt idx="245">
                  <c:v>45384</c:v>
                </c:pt>
                <c:pt idx="246">
                  <c:v>45385</c:v>
                </c:pt>
                <c:pt idx="247">
                  <c:v>45386</c:v>
                </c:pt>
                <c:pt idx="248">
                  <c:v>45387</c:v>
                </c:pt>
                <c:pt idx="249">
                  <c:v>45388</c:v>
                </c:pt>
                <c:pt idx="250">
                  <c:v>45389</c:v>
                </c:pt>
                <c:pt idx="251">
                  <c:v>45390</c:v>
                </c:pt>
                <c:pt idx="252">
                  <c:v>45391</c:v>
                </c:pt>
                <c:pt idx="253">
                  <c:v>45392</c:v>
                </c:pt>
                <c:pt idx="254">
                  <c:v>45393</c:v>
                </c:pt>
                <c:pt idx="255">
                  <c:v>45394</c:v>
                </c:pt>
                <c:pt idx="256">
                  <c:v>45395</c:v>
                </c:pt>
                <c:pt idx="257">
                  <c:v>45396</c:v>
                </c:pt>
                <c:pt idx="258">
                  <c:v>45397</c:v>
                </c:pt>
                <c:pt idx="259">
                  <c:v>45398</c:v>
                </c:pt>
                <c:pt idx="260">
                  <c:v>45399</c:v>
                </c:pt>
                <c:pt idx="261">
                  <c:v>45400</c:v>
                </c:pt>
                <c:pt idx="262">
                  <c:v>45401</c:v>
                </c:pt>
                <c:pt idx="263">
                  <c:v>45402</c:v>
                </c:pt>
                <c:pt idx="264">
                  <c:v>45403</c:v>
                </c:pt>
                <c:pt idx="265">
                  <c:v>45404</c:v>
                </c:pt>
                <c:pt idx="266">
                  <c:v>45405</c:v>
                </c:pt>
                <c:pt idx="267">
                  <c:v>45406</c:v>
                </c:pt>
                <c:pt idx="268">
                  <c:v>45407</c:v>
                </c:pt>
                <c:pt idx="269">
                  <c:v>45408</c:v>
                </c:pt>
                <c:pt idx="270">
                  <c:v>45409</c:v>
                </c:pt>
                <c:pt idx="271">
                  <c:v>45410</c:v>
                </c:pt>
                <c:pt idx="272">
                  <c:v>45411</c:v>
                </c:pt>
                <c:pt idx="273">
                  <c:v>45412</c:v>
                </c:pt>
              </c:numCache>
            </c:numRef>
          </c:cat>
          <c:val>
            <c:numRef>
              <c:f>'[Senda de referencia_Verano_2023-2024.xlsx]Demanda-23-24'!$G$215:$G$488</c:f>
              <c:numCache>
                <c:formatCode>0.0</c:formatCode>
                <c:ptCount val="274"/>
                <c:pt idx="0">
                  <c:v>226.20632258064512</c:v>
                </c:pt>
                <c:pt idx="1">
                  <c:v>226.20632258064512</c:v>
                </c:pt>
                <c:pt idx="2">
                  <c:v>226.20632258064512</c:v>
                </c:pt>
                <c:pt idx="3">
                  <c:v>226.20632258064512</c:v>
                </c:pt>
                <c:pt idx="4">
                  <c:v>226.20632258064512</c:v>
                </c:pt>
                <c:pt idx="5">
                  <c:v>226.20632258064512</c:v>
                </c:pt>
                <c:pt idx="6">
                  <c:v>226.20632258064512</c:v>
                </c:pt>
                <c:pt idx="7">
                  <c:v>226.20632258064512</c:v>
                </c:pt>
                <c:pt idx="8">
                  <c:v>226.20632258064512</c:v>
                </c:pt>
                <c:pt idx="9">
                  <c:v>226.20632258064512</c:v>
                </c:pt>
                <c:pt idx="10">
                  <c:v>226.20632258064512</c:v>
                </c:pt>
                <c:pt idx="11">
                  <c:v>226.20632258064512</c:v>
                </c:pt>
                <c:pt idx="12">
                  <c:v>226.20632258064512</c:v>
                </c:pt>
                <c:pt idx="13">
                  <c:v>226.20632258064512</c:v>
                </c:pt>
                <c:pt idx="14">
                  <c:v>226.20632258064512</c:v>
                </c:pt>
                <c:pt idx="15">
                  <c:v>226.20632258064512</c:v>
                </c:pt>
                <c:pt idx="16">
                  <c:v>226.20632258064512</c:v>
                </c:pt>
                <c:pt idx="17">
                  <c:v>226.20632258064512</c:v>
                </c:pt>
                <c:pt idx="18">
                  <c:v>226.20632258064512</c:v>
                </c:pt>
                <c:pt idx="19">
                  <c:v>226.20632258064512</c:v>
                </c:pt>
                <c:pt idx="20">
                  <c:v>226.20632258064512</c:v>
                </c:pt>
                <c:pt idx="21">
                  <c:v>226.20632258064512</c:v>
                </c:pt>
                <c:pt idx="22">
                  <c:v>226.20632258064512</c:v>
                </c:pt>
                <c:pt idx="23">
                  <c:v>226.20632258064512</c:v>
                </c:pt>
                <c:pt idx="24">
                  <c:v>226.20632258064512</c:v>
                </c:pt>
                <c:pt idx="25">
                  <c:v>226.20632258064512</c:v>
                </c:pt>
                <c:pt idx="26">
                  <c:v>226.20632258064512</c:v>
                </c:pt>
                <c:pt idx="27">
                  <c:v>226.20632258064512</c:v>
                </c:pt>
                <c:pt idx="28">
                  <c:v>226.20632258064512</c:v>
                </c:pt>
                <c:pt idx="29">
                  <c:v>226.20632258064512</c:v>
                </c:pt>
                <c:pt idx="30">
                  <c:v>226.20632258064512</c:v>
                </c:pt>
                <c:pt idx="31">
                  <c:v>229.54406666666665</c:v>
                </c:pt>
                <c:pt idx="32">
                  <c:v>229.54406666666665</c:v>
                </c:pt>
                <c:pt idx="33">
                  <c:v>229.54406666666665</c:v>
                </c:pt>
                <c:pt idx="34">
                  <c:v>229.54406666666665</c:v>
                </c:pt>
                <c:pt idx="35">
                  <c:v>229.54406666666665</c:v>
                </c:pt>
                <c:pt idx="36">
                  <c:v>229.54406666666665</c:v>
                </c:pt>
                <c:pt idx="37">
                  <c:v>229.54406666666665</c:v>
                </c:pt>
                <c:pt idx="38">
                  <c:v>229.54406666666665</c:v>
                </c:pt>
                <c:pt idx="39">
                  <c:v>229.54406666666665</c:v>
                </c:pt>
                <c:pt idx="40">
                  <c:v>229.54406666666665</c:v>
                </c:pt>
                <c:pt idx="41">
                  <c:v>229.54406666666665</c:v>
                </c:pt>
                <c:pt idx="42">
                  <c:v>229.54406666666665</c:v>
                </c:pt>
                <c:pt idx="43">
                  <c:v>229.54406666666665</c:v>
                </c:pt>
                <c:pt idx="44">
                  <c:v>229.54406666666665</c:v>
                </c:pt>
                <c:pt idx="45">
                  <c:v>229.54406666666665</c:v>
                </c:pt>
                <c:pt idx="46">
                  <c:v>229.54406666666665</c:v>
                </c:pt>
                <c:pt idx="47">
                  <c:v>229.54406666666665</c:v>
                </c:pt>
                <c:pt idx="48">
                  <c:v>229.54406666666665</c:v>
                </c:pt>
                <c:pt idx="49">
                  <c:v>229.54406666666665</c:v>
                </c:pt>
                <c:pt idx="50">
                  <c:v>229.54406666666665</c:v>
                </c:pt>
                <c:pt idx="51">
                  <c:v>229.54406666666665</c:v>
                </c:pt>
                <c:pt idx="52">
                  <c:v>229.54406666666665</c:v>
                </c:pt>
                <c:pt idx="53">
                  <c:v>229.54406666666665</c:v>
                </c:pt>
                <c:pt idx="54">
                  <c:v>229.54406666666665</c:v>
                </c:pt>
                <c:pt idx="55">
                  <c:v>229.54406666666665</c:v>
                </c:pt>
                <c:pt idx="56">
                  <c:v>229.54406666666665</c:v>
                </c:pt>
                <c:pt idx="57">
                  <c:v>229.54406666666665</c:v>
                </c:pt>
                <c:pt idx="58">
                  <c:v>229.54406666666665</c:v>
                </c:pt>
                <c:pt idx="59">
                  <c:v>229.54406666666665</c:v>
                </c:pt>
                <c:pt idx="60">
                  <c:v>229.54406666666665</c:v>
                </c:pt>
                <c:pt idx="61">
                  <c:v>222.24116129032259</c:v>
                </c:pt>
                <c:pt idx="62">
                  <c:v>222.24116129032259</c:v>
                </c:pt>
                <c:pt idx="63">
                  <c:v>222.24116129032259</c:v>
                </c:pt>
                <c:pt idx="64">
                  <c:v>222.24116129032259</c:v>
                </c:pt>
                <c:pt idx="65">
                  <c:v>222.24116129032259</c:v>
                </c:pt>
                <c:pt idx="66">
                  <c:v>222.24116129032259</c:v>
                </c:pt>
                <c:pt idx="67">
                  <c:v>222.24116129032259</c:v>
                </c:pt>
                <c:pt idx="68">
                  <c:v>222.24116129032259</c:v>
                </c:pt>
                <c:pt idx="69">
                  <c:v>222.24116129032259</c:v>
                </c:pt>
                <c:pt idx="70">
                  <c:v>222.24116129032259</c:v>
                </c:pt>
                <c:pt idx="71">
                  <c:v>222.24116129032259</c:v>
                </c:pt>
                <c:pt idx="72">
                  <c:v>222.24116129032259</c:v>
                </c:pt>
                <c:pt idx="73">
                  <c:v>222.24116129032259</c:v>
                </c:pt>
                <c:pt idx="74">
                  <c:v>222.24116129032259</c:v>
                </c:pt>
                <c:pt idx="75">
                  <c:v>222.24116129032259</c:v>
                </c:pt>
                <c:pt idx="76">
                  <c:v>222.24116129032259</c:v>
                </c:pt>
                <c:pt idx="77">
                  <c:v>222.24116129032259</c:v>
                </c:pt>
                <c:pt idx="78">
                  <c:v>222.24116129032259</c:v>
                </c:pt>
                <c:pt idx="79">
                  <c:v>222.24116129032259</c:v>
                </c:pt>
                <c:pt idx="80">
                  <c:v>222.24116129032259</c:v>
                </c:pt>
                <c:pt idx="81">
                  <c:v>222.24116129032259</c:v>
                </c:pt>
                <c:pt idx="82">
                  <c:v>222.24116129032259</c:v>
                </c:pt>
                <c:pt idx="83">
                  <c:v>222.24116129032259</c:v>
                </c:pt>
                <c:pt idx="84">
                  <c:v>222.24116129032259</c:v>
                </c:pt>
                <c:pt idx="85">
                  <c:v>222.24116129032259</c:v>
                </c:pt>
                <c:pt idx="86">
                  <c:v>222.24116129032259</c:v>
                </c:pt>
                <c:pt idx="87">
                  <c:v>222.24116129032259</c:v>
                </c:pt>
                <c:pt idx="88">
                  <c:v>222.24116129032259</c:v>
                </c:pt>
                <c:pt idx="89">
                  <c:v>222.24116129032259</c:v>
                </c:pt>
                <c:pt idx="90">
                  <c:v>222.24116129032259</c:v>
                </c:pt>
                <c:pt idx="91">
                  <c:v>222.24116129032259</c:v>
                </c:pt>
                <c:pt idx="92">
                  <c:v>223.28933333333333</c:v>
                </c:pt>
                <c:pt idx="93">
                  <c:v>223.28933333333333</c:v>
                </c:pt>
                <c:pt idx="94">
                  <c:v>223.28933333333333</c:v>
                </c:pt>
                <c:pt idx="95">
                  <c:v>223.28933333333333</c:v>
                </c:pt>
                <c:pt idx="96">
                  <c:v>223.28933333333333</c:v>
                </c:pt>
                <c:pt idx="97">
                  <c:v>223.28933333333333</c:v>
                </c:pt>
                <c:pt idx="98">
                  <c:v>223.28933333333333</c:v>
                </c:pt>
                <c:pt idx="99">
                  <c:v>223.28933333333333</c:v>
                </c:pt>
                <c:pt idx="100">
                  <c:v>223.28933333333333</c:v>
                </c:pt>
                <c:pt idx="101">
                  <c:v>223.28933333333333</c:v>
                </c:pt>
                <c:pt idx="102">
                  <c:v>223.28933333333333</c:v>
                </c:pt>
                <c:pt idx="103">
                  <c:v>223.28933333333333</c:v>
                </c:pt>
                <c:pt idx="104">
                  <c:v>223.28933333333333</c:v>
                </c:pt>
                <c:pt idx="105">
                  <c:v>223.28933333333333</c:v>
                </c:pt>
                <c:pt idx="106">
                  <c:v>223.28933333333333</c:v>
                </c:pt>
                <c:pt idx="107">
                  <c:v>223.28933333333333</c:v>
                </c:pt>
                <c:pt idx="108">
                  <c:v>223.28933333333333</c:v>
                </c:pt>
                <c:pt idx="109">
                  <c:v>223.28933333333333</c:v>
                </c:pt>
                <c:pt idx="110">
                  <c:v>223.28933333333333</c:v>
                </c:pt>
                <c:pt idx="111">
                  <c:v>223.28933333333333</c:v>
                </c:pt>
                <c:pt idx="112">
                  <c:v>223.28933333333333</c:v>
                </c:pt>
                <c:pt idx="113">
                  <c:v>223.28933333333333</c:v>
                </c:pt>
                <c:pt idx="114">
                  <c:v>223.28933333333333</c:v>
                </c:pt>
                <c:pt idx="115">
                  <c:v>223.28933333333333</c:v>
                </c:pt>
                <c:pt idx="116">
                  <c:v>223.28933333333333</c:v>
                </c:pt>
                <c:pt idx="117">
                  <c:v>223.28933333333333</c:v>
                </c:pt>
                <c:pt idx="118">
                  <c:v>223.28933333333333</c:v>
                </c:pt>
                <c:pt idx="119">
                  <c:v>223.28933333333333</c:v>
                </c:pt>
                <c:pt idx="120">
                  <c:v>223.28933333333333</c:v>
                </c:pt>
                <c:pt idx="121">
                  <c:v>223.28933333333333</c:v>
                </c:pt>
                <c:pt idx="122">
                  <c:v>221.29299999999998</c:v>
                </c:pt>
                <c:pt idx="123">
                  <c:v>221.29299999999998</c:v>
                </c:pt>
                <c:pt idx="124">
                  <c:v>221.29299999999998</c:v>
                </c:pt>
                <c:pt idx="125">
                  <c:v>221.29299999999998</c:v>
                </c:pt>
                <c:pt idx="126">
                  <c:v>221.29299999999998</c:v>
                </c:pt>
                <c:pt idx="127">
                  <c:v>221.29299999999998</c:v>
                </c:pt>
                <c:pt idx="128">
                  <c:v>221.29299999999998</c:v>
                </c:pt>
                <c:pt idx="129">
                  <c:v>221.29299999999998</c:v>
                </c:pt>
                <c:pt idx="130">
                  <c:v>221.29299999999998</c:v>
                </c:pt>
                <c:pt idx="131">
                  <c:v>221.29299999999998</c:v>
                </c:pt>
                <c:pt idx="132">
                  <c:v>221.29299999999998</c:v>
                </c:pt>
                <c:pt idx="133">
                  <c:v>221.29299999999998</c:v>
                </c:pt>
                <c:pt idx="134">
                  <c:v>221.29299999999998</c:v>
                </c:pt>
                <c:pt idx="135">
                  <c:v>221.29299999999998</c:v>
                </c:pt>
                <c:pt idx="136">
                  <c:v>221.29299999999998</c:v>
                </c:pt>
                <c:pt idx="137">
                  <c:v>221.29299999999998</c:v>
                </c:pt>
                <c:pt idx="138">
                  <c:v>221.29299999999998</c:v>
                </c:pt>
                <c:pt idx="139">
                  <c:v>221.29299999999998</c:v>
                </c:pt>
                <c:pt idx="140">
                  <c:v>221.29299999999998</c:v>
                </c:pt>
                <c:pt idx="141">
                  <c:v>221.29299999999998</c:v>
                </c:pt>
                <c:pt idx="142">
                  <c:v>221.29299999999998</c:v>
                </c:pt>
                <c:pt idx="143">
                  <c:v>221.29299999999998</c:v>
                </c:pt>
                <c:pt idx="144">
                  <c:v>221.29299999999998</c:v>
                </c:pt>
                <c:pt idx="145">
                  <c:v>221.29299999999998</c:v>
                </c:pt>
                <c:pt idx="146">
                  <c:v>221.29299999999998</c:v>
                </c:pt>
                <c:pt idx="147">
                  <c:v>221.29299999999998</c:v>
                </c:pt>
                <c:pt idx="148">
                  <c:v>221.29299999999998</c:v>
                </c:pt>
                <c:pt idx="149">
                  <c:v>221.29299999999998</c:v>
                </c:pt>
                <c:pt idx="150">
                  <c:v>221.29299999999998</c:v>
                </c:pt>
                <c:pt idx="151">
                  <c:v>221.29299999999998</c:v>
                </c:pt>
                <c:pt idx="152">
                  <c:v>221.29299999999998</c:v>
                </c:pt>
                <c:pt idx="153">
                  <c:v>222.40141935483868</c:v>
                </c:pt>
                <c:pt idx="154">
                  <c:v>222.40141935483868</c:v>
                </c:pt>
                <c:pt idx="155">
                  <c:v>222.40141935483868</c:v>
                </c:pt>
                <c:pt idx="156">
                  <c:v>222.40141935483868</c:v>
                </c:pt>
                <c:pt idx="157">
                  <c:v>222.40141935483868</c:v>
                </c:pt>
                <c:pt idx="158">
                  <c:v>222.40141935483868</c:v>
                </c:pt>
                <c:pt idx="159">
                  <c:v>222.40141935483868</c:v>
                </c:pt>
                <c:pt idx="160">
                  <c:v>222.40141935483868</c:v>
                </c:pt>
                <c:pt idx="161">
                  <c:v>222.40141935483868</c:v>
                </c:pt>
                <c:pt idx="162">
                  <c:v>222.40141935483868</c:v>
                </c:pt>
                <c:pt idx="163">
                  <c:v>222.40141935483868</c:v>
                </c:pt>
                <c:pt idx="164">
                  <c:v>222.40141935483868</c:v>
                </c:pt>
                <c:pt idx="165">
                  <c:v>222.40141935483868</c:v>
                </c:pt>
                <c:pt idx="166">
                  <c:v>222.40141935483868</c:v>
                </c:pt>
                <c:pt idx="167">
                  <c:v>222.40141935483868</c:v>
                </c:pt>
                <c:pt idx="168">
                  <c:v>222.40141935483868</c:v>
                </c:pt>
                <c:pt idx="169">
                  <c:v>222.40141935483868</c:v>
                </c:pt>
                <c:pt idx="170">
                  <c:v>222.40141935483868</c:v>
                </c:pt>
                <c:pt idx="171">
                  <c:v>222.40141935483868</c:v>
                </c:pt>
                <c:pt idx="172">
                  <c:v>222.40141935483868</c:v>
                </c:pt>
                <c:pt idx="173">
                  <c:v>222.40141935483868</c:v>
                </c:pt>
                <c:pt idx="174">
                  <c:v>222.40141935483868</c:v>
                </c:pt>
                <c:pt idx="175">
                  <c:v>222.40141935483868</c:v>
                </c:pt>
                <c:pt idx="176">
                  <c:v>222.40141935483868</c:v>
                </c:pt>
                <c:pt idx="177">
                  <c:v>222.40141935483868</c:v>
                </c:pt>
                <c:pt idx="178">
                  <c:v>222.40141935483868</c:v>
                </c:pt>
                <c:pt idx="179">
                  <c:v>222.40141935483868</c:v>
                </c:pt>
                <c:pt idx="180">
                  <c:v>222.40141935483868</c:v>
                </c:pt>
                <c:pt idx="181">
                  <c:v>222.40141935483868</c:v>
                </c:pt>
                <c:pt idx="182">
                  <c:v>222.40141935483868</c:v>
                </c:pt>
                <c:pt idx="183">
                  <c:v>222.40141935483868</c:v>
                </c:pt>
                <c:pt idx="184">
                  <c:v>226.04855172413795</c:v>
                </c:pt>
                <c:pt idx="185">
                  <c:v>226.04855172413795</c:v>
                </c:pt>
                <c:pt idx="186">
                  <c:v>226.04855172413795</c:v>
                </c:pt>
                <c:pt idx="187">
                  <c:v>226.04855172413795</c:v>
                </c:pt>
                <c:pt idx="188">
                  <c:v>226.04855172413795</c:v>
                </c:pt>
                <c:pt idx="189">
                  <c:v>226.04855172413795</c:v>
                </c:pt>
                <c:pt idx="190">
                  <c:v>226.04855172413795</c:v>
                </c:pt>
                <c:pt idx="191">
                  <c:v>226.04855172413795</c:v>
                </c:pt>
                <c:pt idx="192">
                  <c:v>226.04855172413795</c:v>
                </c:pt>
                <c:pt idx="193">
                  <c:v>226.04855172413795</c:v>
                </c:pt>
                <c:pt idx="194">
                  <c:v>226.04855172413795</c:v>
                </c:pt>
                <c:pt idx="195">
                  <c:v>226.04855172413795</c:v>
                </c:pt>
                <c:pt idx="196">
                  <c:v>226.04855172413795</c:v>
                </c:pt>
                <c:pt idx="197">
                  <c:v>226.04855172413795</c:v>
                </c:pt>
                <c:pt idx="198">
                  <c:v>226.04855172413795</c:v>
                </c:pt>
                <c:pt idx="199">
                  <c:v>226.04855172413795</c:v>
                </c:pt>
                <c:pt idx="200">
                  <c:v>226.04855172413795</c:v>
                </c:pt>
                <c:pt idx="201">
                  <c:v>226.04855172413795</c:v>
                </c:pt>
                <c:pt idx="202">
                  <c:v>226.04855172413795</c:v>
                </c:pt>
                <c:pt idx="203">
                  <c:v>226.04855172413795</c:v>
                </c:pt>
                <c:pt idx="204">
                  <c:v>226.04855172413795</c:v>
                </c:pt>
                <c:pt idx="205">
                  <c:v>226.04855172413795</c:v>
                </c:pt>
                <c:pt idx="206">
                  <c:v>226.04855172413795</c:v>
                </c:pt>
                <c:pt idx="207">
                  <c:v>226.04855172413795</c:v>
                </c:pt>
                <c:pt idx="208">
                  <c:v>226.04855172413795</c:v>
                </c:pt>
                <c:pt idx="209">
                  <c:v>226.04855172413795</c:v>
                </c:pt>
                <c:pt idx="210">
                  <c:v>226.04855172413795</c:v>
                </c:pt>
                <c:pt idx="211">
                  <c:v>226.04855172413795</c:v>
                </c:pt>
                <c:pt idx="212">
                  <c:v>226.04855172413795</c:v>
                </c:pt>
                <c:pt idx="213">
                  <c:v>227.5381290322581</c:v>
                </c:pt>
                <c:pt idx="214">
                  <c:v>227.5381290322581</c:v>
                </c:pt>
                <c:pt idx="215">
                  <c:v>227.5381290322581</c:v>
                </c:pt>
                <c:pt idx="216">
                  <c:v>227.5381290322581</c:v>
                </c:pt>
                <c:pt idx="217">
                  <c:v>227.5381290322581</c:v>
                </c:pt>
                <c:pt idx="218">
                  <c:v>227.5381290322581</c:v>
                </c:pt>
                <c:pt idx="219">
                  <c:v>227.5381290322581</c:v>
                </c:pt>
                <c:pt idx="220">
                  <c:v>227.5381290322581</c:v>
                </c:pt>
                <c:pt idx="221">
                  <c:v>227.5381290322581</c:v>
                </c:pt>
                <c:pt idx="222">
                  <c:v>227.5381290322581</c:v>
                </c:pt>
                <c:pt idx="223">
                  <c:v>227.5381290322581</c:v>
                </c:pt>
                <c:pt idx="224">
                  <c:v>227.5381290322581</c:v>
                </c:pt>
                <c:pt idx="225">
                  <c:v>227.5381290322581</c:v>
                </c:pt>
                <c:pt idx="226">
                  <c:v>227.5381290322581</c:v>
                </c:pt>
                <c:pt idx="227">
                  <c:v>227.5381290322581</c:v>
                </c:pt>
                <c:pt idx="228">
                  <c:v>227.5381290322581</c:v>
                </c:pt>
                <c:pt idx="229">
                  <c:v>227.5381290322581</c:v>
                </c:pt>
                <c:pt idx="230">
                  <c:v>227.5381290322581</c:v>
                </c:pt>
                <c:pt idx="231">
                  <c:v>227.5381290322581</c:v>
                </c:pt>
                <c:pt idx="232">
                  <c:v>227.5381290322581</c:v>
                </c:pt>
                <c:pt idx="233">
                  <c:v>227.5381290322581</c:v>
                </c:pt>
                <c:pt idx="234">
                  <c:v>227.5381290322581</c:v>
                </c:pt>
                <c:pt idx="235">
                  <c:v>227.5381290322581</c:v>
                </c:pt>
                <c:pt idx="236">
                  <c:v>227.5381290322581</c:v>
                </c:pt>
                <c:pt idx="237">
                  <c:v>227.5381290322581</c:v>
                </c:pt>
                <c:pt idx="238">
                  <c:v>227.5381290322581</c:v>
                </c:pt>
                <c:pt idx="239">
                  <c:v>227.5381290322581</c:v>
                </c:pt>
                <c:pt idx="240">
                  <c:v>227.5381290322581</c:v>
                </c:pt>
                <c:pt idx="241">
                  <c:v>227.5381290322581</c:v>
                </c:pt>
                <c:pt idx="242">
                  <c:v>227.5381290322581</c:v>
                </c:pt>
                <c:pt idx="243">
                  <c:v>227.5381290322581</c:v>
                </c:pt>
                <c:pt idx="244">
                  <c:v>229.31785714285709</c:v>
                </c:pt>
                <c:pt idx="245">
                  <c:v>229.31785714285709</c:v>
                </c:pt>
                <c:pt idx="246">
                  <c:v>229.31785714285709</c:v>
                </c:pt>
                <c:pt idx="247">
                  <c:v>229.31785714285709</c:v>
                </c:pt>
                <c:pt idx="248">
                  <c:v>229.31785714285709</c:v>
                </c:pt>
                <c:pt idx="249">
                  <c:v>229.31785714285709</c:v>
                </c:pt>
                <c:pt idx="250">
                  <c:v>229.31785714285709</c:v>
                </c:pt>
                <c:pt idx="251">
                  <c:v>229.31785714285709</c:v>
                </c:pt>
                <c:pt idx="252">
                  <c:v>229.31785714285709</c:v>
                </c:pt>
                <c:pt idx="253">
                  <c:v>229.31785714285709</c:v>
                </c:pt>
                <c:pt idx="254">
                  <c:v>229.31785714285709</c:v>
                </c:pt>
                <c:pt idx="255">
                  <c:v>229.31785714285709</c:v>
                </c:pt>
                <c:pt idx="256">
                  <c:v>229.31785714285709</c:v>
                </c:pt>
                <c:pt idx="257">
                  <c:v>229.31785714285709</c:v>
                </c:pt>
                <c:pt idx="258">
                  <c:v>229.31785714285709</c:v>
                </c:pt>
                <c:pt idx="259">
                  <c:v>229.31785714285709</c:v>
                </c:pt>
                <c:pt idx="260">
                  <c:v>229.31785714285709</c:v>
                </c:pt>
                <c:pt idx="261">
                  <c:v>229.31785714285709</c:v>
                </c:pt>
                <c:pt idx="262">
                  <c:v>229.31785714285709</c:v>
                </c:pt>
                <c:pt idx="263">
                  <c:v>229.31785714285709</c:v>
                </c:pt>
                <c:pt idx="264">
                  <c:v>229.31785714285709</c:v>
                </c:pt>
                <c:pt idx="265">
                  <c:v>229.31785714285709</c:v>
                </c:pt>
                <c:pt idx="266">
                  <c:v>229.31785714285709</c:v>
                </c:pt>
                <c:pt idx="267">
                  <c:v>229.31785714285709</c:v>
                </c:pt>
                <c:pt idx="268">
                  <c:v>229.31785714285709</c:v>
                </c:pt>
                <c:pt idx="269">
                  <c:v>229.31785714285709</c:v>
                </c:pt>
                <c:pt idx="270">
                  <c:v>229.31785714285709</c:v>
                </c:pt>
                <c:pt idx="271">
                  <c:v>229.31785714285709</c:v>
                </c:pt>
                <c:pt idx="272">
                  <c:v>229.31785714285709</c:v>
                </c:pt>
                <c:pt idx="273">
                  <c:v>229.31785714285709</c:v>
                </c:pt>
              </c:numCache>
            </c:numRef>
          </c:val>
          <c:smooth val="0"/>
          <c:extLst>
            <c:ext xmlns:c16="http://schemas.microsoft.com/office/drawing/2014/chart" uri="{C3380CC4-5D6E-409C-BE32-E72D297353CC}">
              <c16:uniqueId val="{00000003-364B-4911-BFF6-31C2B263105A}"/>
            </c:ext>
          </c:extLst>
        </c:ser>
        <c:ser>
          <c:idx val="3"/>
          <c:order val="3"/>
          <c:tx>
            <c:strRef>
              <c:f>'[Senda de referencia_Verano_2023-2024.xlsx]Demanda-23-24'!$L$2</c:f>
              <c:strCache>
                <c:ptCount val="1"/>
                <c:pt idx="0">
                  <c:v>UPME medio</c:v>
                </c:pt>
              </c:strCache>
            </c:strRef>
          </c:tx>
          <c:spPr>
            <a:ln w="28575" cap="rnd">
              <a:solidFill>
                <a:srgbClr val="7030A0"/>
              </a:solidFill>
              <a:round/>
            </a:ln>
            <a:effectLst/>
          </c:spPr>
          <c:marker>
            <c:symbol val="none"/>
          </c:marker>
          <c:cat>
            <c:numRef>
              <c:f>'[Senda de referencia_Verano_2023-2024.xlsx]Demanda-23-24'!$B$215:$B$488</c:f>
              <c:numCache>
                <c:formatCode>m/d/yyyy</c:formatCode>
                <c:ptCount val="274"/>
                <c:pt idx="0">
                  <c:v>45139</c:v>
                </c:pt>
                <c:pt idx="1">
                  <c:v>45140</c:v>
                </c:pt>
                <c:pt idx="2">
                  <c:v>45141</c:v>
                </c:pt>
                <c:pt idx="3">
                  <c:v>45142</c:v>
                </c:pt>
                <c:pt idx="4">
                  <c:v>45143</c:v>
                </c:pt>
                <c:pt idx="5">
                  <c:v>45144</c:v>
                </c:pt>
                <c:pt idx="6">
                  <c:v>45145</c:v>
                </c:pt>
                <c:pt idx="7">
                  <c:v>45146</c:v>
                </c:pt>
                <c:pt idx="8">
                  <c:v>45147</c:v>
                </c:pt>
                <c:pt idx="9">
                  <c:v>45148</c:v>
                </c:pt>
                <c:pt idx="10">
                  <c:v>45149</c:v>
                </c:pt>
                <c:pt idx="11">
                  <c:v>45150</c:v>
                </c:pt>
                <c:pt idx="12">
                  <c:v>45151</c:v>
                </c:pt>
                <c:pt idx="13">
                  <c:v>45152</c:v>
                </c:pt>
                <c:pt idx="14">
                  <c:v>45153</c:v>
                </c:pt>
                <c:pt idx="15">
                  <c:v>45154</c:v>
                </c:pt>
                <c:pt idx="16">
                  <c:v>45155</c:v>
                </c:pt>
                <c:pt idx="17">
                  <c:v>45156</c:v>
                </c:pt>
                <c:pt idx="18">
                  <c:v>45157</c:v>
                </c:pt>
                <c:pt idx="19">
                  <c:v>45158</c:v>
                </c:pt>
                <c:pt idx="20">
                  <c:v>45159</c:v>
                </c:pt>
                <c:pt idx="21">
                  <c:v>45160</c:v>
                </c:pt>
                <c:pt idx="22">
                  <c:v>45161</c:v>
                </c:pt>
                <c:pt idx="23">
                  <c:v>45162</c:v>
                </c:pt>
                <c:pt idx="24">
                  <c:v>45163</c:v>
                </c:pt>
                <c:pt idx="25">
                  <c:v>45164</c:v>
                </c:pt>
                <c:pt idx="26">
                  <c:v>45165</c:v>
                </c:pt>
                <c:pt idx="27">
                  <c:v>45166</c:v>
                </c:pt>
                <c:pt idx="28">
                  <c:v>45167</c:v>
                </c:pt>
                <c:pt idx="29">
                  <c:v>45168</c:v>
                </c:pt>
                <c:pt idx="30">
                  <c:v>45169</c:v>
                </c:pt>
                <c:pt idx="31">
                  <c:v>45170</c:v>
                </c:pt>
                <c:pt idx="32">
                  <c:v>45171</c:v>
                </c:pt>
                <c:pt idx="33">
                  <c:v>45172</c:v>
                </c:pt>
                <c:pt idx="34">
                  <c:v>45173</c:v>
                </c:pt>
                <c:pt idx="35">
                  <c:v>45174</c:v>
                </c:pt>
                <c:pt idx="36">
                  <c:v>45175</c:v>
                </c:pt>
                <c:pt idx="37">
                  <c:v>45176</c:v>
                </c:pt>
                <c:pt idx="38">
                  <c:v>45177</c:v>
                </c:pt>
                <c:pt idx="39">
                  <c:v>45178</c:v>
                </c:pt>
                <c:pt idx="40">
                  <c:v>45179</c:v>
                </c:pt>
                <c:pt idx="41">
                  <c:v>45180</c:v>
                </c:pt>
                <c:pt idx="42">
                  <c:v>45181</c:v>
                </c:pt>
                <c:pt idx="43">
                  <c:v>45182</c:v>
                </c:pt>
                <c:pt idx="44">
                  <c:v>45183</c:v>
                </c:pt>
                <c:pt idx="45">
                  <c:v>45184</c:v>
                </c:pt>
                <c:pt idx="46">
                  <c:v>45185</c:v>
                </c:pt>
                <c:pt idx="47">
                  <c:v>45186</c:v>
                </c:pt>
                <c:pt idx="48">
                  <c:v>45187</c:v>
                </c:pt>
                <c:pt idx="49">
                  <c:v>45188</c:v>
                </c:pt>
                <c:pt idx="50">
                  <c:v>45189</c:v>
                </c:pt>
                <c:pt idx="51">
                  <c:v>45190</c:v>
                </c:pt>
                <c:pt idx="52">
                  <c:v>45191</c:v>
                </c:pt>
                <c:pt idx="53">
                  <c:v>45192</c:v>
                </c:pt>
                <c:pt idx="54">
                  <c:v>45193</c:v>
                </c:pt>
                <c:pt idx="55">
                  <c:v>45194</c:v>
                </c:pt>
                <c:pt idx="56">
                  <c:v>45195</c:v>
                </c:pt>
                <c:pt idx="57">
                  <c:v>45196</c:v>
                </c:pt>
                <c:pt idx="58">
                  <c:v>45197</c:v>
                </c:pt>
                <c:pt idx="59">
                  <c:v>45198</c:v>
                </c:pt>
                <c:pt idx="60">
                  <c:v>45199</c:v>
                </c:pt>
                <c:pt idx="61">
                  <c:v>45200</c:v>
                </c:pt>
                <c:pt idx="62">
                  <c:v>45201</c:v>
                </c:pt>
                <c:pt idx="63">
                  <c:v>45202</c:v>
                </c:pt>
                <c:pt idx="64">
                  <c:v>45203</c:v>
                </c:pt>
                <c:pt idx="65">
                  <c:v>45204</c:v>
                </c:pt>
                <c:pt idx="66">
                  <c:v>45205</c:v>
                </c:pt>
                <c:pt idx="67">
                  <c:v>45206</c:v>
                </c:pt>
                <c:pt idx="68">
                  <c:v>45207</c:v>
                </c:pt>
                <c:pt idx="69">
                  <c:v>45208</c:v>
                </c:pt>
                <c:pt idx="70">
                  <c:v>45209</c:v>
                </c:pt>
                <c:pt idx="71">
                  <c:v>45210</c:v>
                </c:pt>
                <c:pt idx="72">
                  <c:v>45211</c:v>
                </c:pt>
                <c:pt idx="73">
                  <c:v>45212</c:v>
                </c:pt>
                <c:pt idx="74">
                  <c:v>45213</c:v>
                </c:pt>
                <c:pt idx="75">
                  <c:v>45214</c:v>
                </c:pt>
                <c:pt idx="76">
                  <c:v>45215</c:v>
                </c:pt>
                <c:pt idx="77">
                  <c:v>45216</c:v>
                </c:pt>
                <c:pt idx="78">
                  <c:v>45217</c:v>
                </c:pt>
                <c:pt idx="79">
                  <c:v>45218</c:v>
                </c:pt>
                <c:pt idx="80">
                  <c:v>45219</c:v>
                </c:pt>
                <c:pt idx="81">
                  <c:v>45220</c:v>
                </c:pt>
                <c:pt idx="82">
                  <c:v>45221</c:v>
                </c:pt>
                <c:pt idx="83">
                  <c:v>45222</c:v>
                </c:pt>
                <c:pt idx="84">
                  <c:v>45223</c:v>
                </c:pt>
                <c:pt idx="85">
                  <c:v>45224</c:v>
                </c:pt>
                <c:pt idx="86">
                  <c:v>45225</c:v>
                </c:pt>
                <c:pt idx="87">
                  <c:v>45226</c:v>
                </c:pt>
                <c:pt idx="88">
                  <c:v>45227</c:v>
                </c:pt>
                <c:pt idx="89">
                  <c:v>45228</c:v>
                </c:pt>
                <c:pt idx="90">
                  <c:v>45229</c:v>
                </c:pt>
                <c:pt idx="91">
                  <c:v>45230</c:v>
                </c:pt>
                <c:pt idx="92">
                  <c:v>45231</c:v>
                </c:pt>
                <c:pt idx="93">
                  <c:v>45232</c:v>
                </c:pt>
                <c:pt idx="94">
                  <c:v>45233</c:v>
                </c:pt>
                <c:pt idx="95">
                  <c:v>45234</c:v>
                </c:pt>
                <c:pt idx="96">
                  <c:v>45235</c:v>
                </c:pt>
                <c:pt idx="97">
                  <c:v>45236</c:v>
                </c:pt>
                <c:pt idx="98">
                  <c:v>45237</c:v>
                </c:pt>
                <c:pt idx="99">
                  <c:v>45238</c:v>
                </c:pt>
                <c:pt idx="100">
                  <c:v>45239</c:v>
                </c:pt>
                <c:pt idx="101">
                  <c:v>45240</c:v>
                </c:pt>
                <c:pt idx="102">
                  <c:v>45241</c:v>
                </c:pt>
                <c:pt idx="103">
                  <c:v>45242</c:v>
                </c:pt>
                <c:pt idx="104">
                  <c:v>45243</c:v>
                </c:pt>
                <c:pt idx="105">
                  <c:v>45244</c:v>
                </c:pt>
                <c:pt idx="106">
                  <c:v>45245</c:v>
                </c:pt>
                <c:pt idx="107">
                  <c:v>45246</c:v>
                </c:pt>
                <c:pt idx="108">
                  <c:v>45247</c:v>
                </c:pt>
                <c:pt idx="109">
                  <c:v>45248</c:v>
                </c:pt>
                <c:pt idx="110">
                  <c:v>45249</c:v>
                </c:pt>
                <c:pt idx="111">
                  <c:v>45250</c:v>
                </c:pt>
                <c:pt idx="112">
                  <c:v>45251</c:v>
                </c:pt>
                <c:pt idx="113">
                  <c:v>45252</c:v>
                </c:pt>
                <c:pt idx="114">
                  <c:v>45253</c:v>
                </c:pt>
                <c:pt idx="115">
                  <c:v>45254</c:v>
                </c:pt>
                <c:pt idx="116">
                  <c:v>45255</c:v>
                </c:pt>
                <c:pt idx="117">
                  <c:v>45256</c:v>
                </c:pt>
                <c:pt idx="118">
                  <c:v>45257</c:v>
                </c:pt>
                <c:pt idx="119">
                  <c:v>45258</c:v>
                </c:pt>
                <c:pt idx="120">
                  <c:v>45259</c:v>
                </c:pt>
                <c:pt idx="121">
                  <c:v>45260</c:v>
                </c:pt>
                <c:pt idx="122">
                  <c:v>45261</c:v>
                </c:pt>
                <c:pt idx="123">
                  <c:v>45262</c:v>
                </c:pt>
                <c:pt idx="124">
                  <c:v>45263</c:v>
                </c:pt>
                <c:pt idx="125">
                  <c:v>45264</c:v>
                </c:pt>
                <c:pt idx="126">
                  <c:v>45265</c:v>
                </c:pt>
                <c:pt idx="127">
                  <c:v>45266</c:v>
                </c:pt>
                <c:pt idx="128">
                  <c:v>45267</c:v>
                </c:pt>
                <c:pt idx="129">
                  <c:v>45268</c:v>
                </c:pt>
                <c:pt idx="130">
                  <c:v>45269</c:v>
                </c:pt>
                <c:pt idx="131">
                  <c:v>45270</c:v>
                </c:pt>
                <c:pt idx="132">
                  <c:v>45271</c:v>
                </c:pt>
                <c:pt idx="133">
                  <c:v>45272</c:v>
                </c:pt>
                <c:pt idx="134">
                  <c:v>45273</c:v>
                </c:pt>
                <c:pt idx="135">
                  <c:v>45274</c:v>
                </c:pt>
                <c:pt idx="136">
                  <c:v>45275</c:v>
                </c:pt>
                <c:pt idx="137">
                  <c:v>45276</c:v>
                </c:pt>
                <c:pt idx="138">
                  <c:v>45277</c:v>
                </c:pt>
                <c:pt idx="139">
                  <c:v>45278</c:v>
                </c:pt>
                <c:pt idx="140">
                  <c:v>45279</c:v>
                </c:pt>
                <c:pt idx="141">
                  <c:v>45280</c:v>
                </c:pt>
                <c:pt idx="142">
                  <c:v>45281</c:v>
                </c:pt>
                <c:pt idx="143">
                  <c:v>45282</c:v>
                </c:pt>
                <c:pt idx="144">
                  <c:v>45283</c:v>
                </c:pt>
                <c:pt idx="145">
                  <c:v>45284</c:v>
                </c:pt>
                <c:pt idx="146">
                  <c:v>45285</c:v>
                </c:pt>
                <c:pt idx="147">
                  <c:v>45286</c:v>
                </c:pt>
                <c:pt idx="148">
                  <c:v>45287</c:v>
                </c:pt>
                <c:pt idx="149">
                  <c:v>45288</c:v>
                </c:pt>
                <c:pt idx="150">
                  <c:v>45289</c:v>
                </c:pt>
                <c:pt idx="151">
                  <c:v>45290</c:v>
                </c:pt>
                <c:pt idx="152">
                  <c:v>45291</c:v>
                </c:pt>
                <c:pt idx="153">
                  <c:v>45292</c:v>
                </c:pt>
                <c:pt idx="154">
                  <c:v>45293</c:v>
                </c:pt>
                <c:pt idx="155">
                  <c:v>45294</c:v>
                </c:pt>
                <c:pt idx="156">
                  <c:v>45295</c:v>
                </c:pt>
                <c:pt idx="157">
                  <c:v>45296</c:v>
                </c:pt>
                <c:pt idx="158">
                  <c:v>45297</c:v>
                </c:pt>
                <c:pt idx="159">
                  <c:v>45298</c:v>
                </c:pt>
                <c:pt idx="160">
                  <c:v>45299</c:v>
                </c:pt>
                <c:pt idx="161">
                  <c:v>45300</c:v>
                </c:pt>
                <c:pt idx="162">
                  <c:v>45301</c:v>
                </c:pt>
                <c:pt idx="163">
                  <c:v>45302</c:v>
                </c:pt>
                <c:pt idx="164">
                  <c:v>45303</c:v>
                </c:pt>
                <c:pt idx="165">
                  <c:v>45304</c:v>
                </c:pt>
                <c:pt idx="166">
                  <c:v>45305</c:v>
                </c:pt>
                <c:pt idx="167">
                  <c:v>45306</c:v>
                </c:pt>
                <c:pt idx="168">
                  <c:v>45307</c:v>
                </c:pt>
                <c:pt idx="169">
                  <c:v>45308</c:v>
                </c:pt>
                <c:pt idx="170">
                  <c:v>45309</c:v>
                </c:pt>
                <c:pt idx="171">
                  <c:v>45310</c:v>
                </c:pt>
                <c:pt idx="172">
                  <c:v>45311</c:v>
                </c:pt>
                <c:pt idx="173">
                  <c:v>45312</c:v>
                </c:pt>
                <c:pt idx="174">
                  <c:v>45313</c:v>
                </c:pt>
                <c:pt idx="175">
                  <c:v>45314</c:v>
                </c:pt>
                <c:pt idx="176">
                  <c:v>45315</c:v>
                </c:pt>
                <c:pt idx="177">
                  <c:v>45316</c:v>
                </c:pt>
                <c:pt idx="178">
                  <c:v>45317</c:v>
                </c:pt>
                <c:pt idx="179">
                  <c:v>45318</c:v>
                </c:pt>
                <c:pt idx="180">
                  <c:v>45319</c:v>
                </c:pt>
                <c:pt idx="181">
                  <c:v>45320</c:v>
                </c:pt>
                <c:pt idx="182">
                  <c:v>45321</c:v>
                </c:pt>
                <c:pt idx="183">
                  <c:v>45322</c:v>
                </c:pt>
                <c:pt idx="184">
                  <c:v>45323</c:v>
                </c:pt>
                <c:pt idx="185">
                  <c:v>45324</c:v>
                </c:pt>
                <c:pt idx="186">
                  <c:v>45325</c:v>
                </c:pt>
                <c:pt idx="187">
                  <c:v>45326</c:v>
                </c:pt>
                <c:pt idx="188">
                  <c:v>45327</c:v>
                </c:pt>
                <c:pt idx="189">
                  <c:v>45328</c:v>
                </c:pt>
                <c:pt idx="190">
                  <c:v>45329</c:v>
                </c:pt>
                <c:pt idx="191">
                  <c:v>45330</c:v>
                </c:pt>
                <c:pt idx="192">
                  <c:v>45331</c:v>
                </c:pt>
                <c:pt idx="193">
                  <c:v>45332</c:v>
                </c:pt>
                <c:pt idx="194">
                  <c:v>45333</c:v>
                </c:pt>
                <c:pt idx="195">
                  <c:v>45334</c:v>
                </c:pt>
                <c:pt idx="196">
                  <c:v>45335</c:v>
                </c:pt>
                <c:pt idx="197">
                  <c:v>45336</c:v>
                </c:pt>
                <c:pt idx="198">
                  <c:v>45337</c:v>
                </c:pt>
                <c:pt idx="199">
                  <c:v>45338</c:v>
                </c:pt>
                <c:pt idx="200">
                  <c:v>45339</c:v>
                </c:pt>
                <c:pt idx="201">
                  <c:v>45340</c:v>
                </c:pt>
                <c:pt idx="202">
                  <c:v>45341</c:v>
                </c:pt>
                <c:pt idx="203">
                  <c:v>45342</c:v>
                </c:pt>
                <c:pt idx="204">
                  <c:v>45343</c:v>
                </c:pt>
                <c:pt idx="205">
                  <c:v>45344</c:v>
                </c:pt>
                <c:pt idx="206">
                  <c:v>45345</c:v>
                </c:pt>
                <c:pt idx="207">
                  <c:v>45346</c:v>
                </c:pt>
                <c:pt idx="208">
                  <c:v>45347</c:v>
                </c:pt>
                <c:pt idx="209">
                  <c:v>45348</c:v>
                </c:pt>
                <c:pt idx="210">
                  <c:v>45349</c:v>
                </c:pt>
                <c:pt idx="211">
                  <c:v>45350</c:v>
                </c:pt>
                <c:pt idx="212">
                  <c:v>45351</c:v>
                </c:pt>
                <c:pt idx="213">
                  <c:v>45352</c:v>
                </c:pt>
                <c:pt idx="214">
                  <c:v>45353</c:v>
                </c:pt>
                <c:pt idx="215">
                  <c:v>45354</c:v>
                </c:pt>
                <c:pt idx="216">
                  <c:v>45355</c:v>
                </c:pt>
                <c:pt idx="217">
                  <c:v>45356</c:v>
                </c:pt>
                <c:pt idx="218">
                  <c:v>45357</c:v>
                </c:pt>
                <c:pt idx="219">
                  <c:v>45358</c:v>
                </c:pt>
                <c:pt idx="220">
                  <c:v>45359</c:v>
                </c:pt>
                <c:pt idx="221">
                  <c:v>45360</c:v>
                </c:pt>
                <c:pt idx="222">
                  <c:v>45361</c:v>
                </c:pt>
                <c:pt idx="223">
                  <c:v>45362</c:v>
                </c:pt>
                <c:pt idx="224">
                  <c:v>45363</c:v>
                </c:pt>
                <c:pt idx="225">
                  <c:v>45364</c:v>
                </c:pt>
                <c:pt idx="226">
                  <c:v>45365</c:v>
                </c:pt>
                <c:pt idx="227">
                  <c:v>45366</c:v>
                </c:pt>
                <c:pt idx="228">
                  <c:v>45367</c:v>
                </c:pt>
                <c:pt idx="229">
                  <c:v>45368</c:v>
                </c:pt>
                <c:pt idx="230">
                  <c:v>45369</c:v>
                </c:pt>
                <c:pt idx="231">
                  <c:v>45370</c:v>
                </c:pt>
                <c:pt idx="232">
                  <c:v>45371</c:v>
                </c:pt>
                <c:pt idx="233">
                  <c:v>45372</c:v>
                </c:pt>
                <c:pt idx="234">
                  <c:v>45373</c:v>
                </c:pt>
                <c:pt idx="235">
                  <c:v>45374</c:v>
                </c:pt>
                <c:pt idx="236">
                  <c:v>45375</c:v>
                </c:pt>
                <c:pt idx="237">
                  <c:v>45376</c:v>
                </c:pt>
                <c:pt idx="238">
                  <c:v>45377</c:v>
                </c:pt>
                <c:pt idx="239">
                  <c:v>45378</c:v>
                </c:pt>
                <c:pt idx="240">
                  <c:v>45379</c:v>
                </c:pt>
                <c:pt idx="241">
                  <c:v>45380</c:v>
                </c:pt>
                <c:pt idx="242">
                  <c:v>45381</c:v>
                </c:pt>
                <c:pt idx="243">
                  <c:v>45382</c:v>
                </c:pt>
                <c:pt idx="244">
                  <c:v>45383</c:v>
                </c:pt>
                <c:pt idx="245">
                  <c:v>45384</c:v>
                </c:pt>
                <c:pt idx="246">
                  <c:v>45385</c:v>
                </c:pt>
                <c:pt idx="247">
                  <c:v>45386</c:v>
                </c:pt>
                <c:pt idx="248">
                  <c:v>45387</c:v>
                </c:pt>
                <c:pt idx="249">
                  <c:v>45388</c:v>
                </c:pt>
                <c:pt idx="250">
                  <c:v>45389</c:v>
                </c:pt>
                <c:pt idx="251">
                  <c:v>45390</c:v>
                </c:pt>
                <c:pt idx="252">
                  <c:v>45391</c:v>
                </c:pt>
                <c:pt idx="253">
                  <c:v>45392</c:v>
                </c:pt>
                <c:pt idx="254">
                  <c:v>45393</c:v>
                </c:pt>
                <c:pt idx="255">
                  <c:v>45394</c:v>
                </c:pt>
                <c:pt idx="256">
                  <c:v>45395</c:v>
                </c:pt>
                <c:pt idx="257">
                  <c:v>45396</c:v>
                </c:pt>
                <c:pt idx="258">
                  <c:v>45397</c:v>
                </c:pt>
                <c:pt idx="259">
                  <c:v>45398</c:v>
                </c:pt>
                <c:pt idx="260">
                  <c:v>45399</c:v>
                </c:pt>
                <c:pt idx="261">
                  <c:v>45400</c:v>
                </c:pt>
                <c:pt idx="262">
                  <c:v>45401</c:v>
                </c:pt>
                <c:pt idx="263">
                  <c:v>45402</c:v>
                </c:pt>
                <c:pt idx="264">
                  <c:v>45403</c:v>
                </c:pt>
                <c:pt idx="265">
                  <c:v>45404</c:v>
                </c:pt>
                <c:pt idx="266">
                  <c:v>45405</c:v>
                </c:pt>
                <c:pt idx="267">
                  <c:v>45406</c:v>
                </c:pt>
                <c:pt idx="268">
                  <c:v>45407</c:v>
                </c:pt>
                <c:pt idx="269">
                  <c:v>45408</c:v>
                </c:pt>
                <c:pt idx="270">
                  <c:v>45409</c:v>
                </c:pt>
                <c:pt idx="271">
                  <c:v>45410</c:v>
                </c:pt>
                <c:pt idx="272">
                  <c:v>45411</c:v>
                </c:pt>
                <c:pt idx="273">
                  <c:v>45412</c:v>
                </c:pt>
              </c:numCache>
            </c:numRef>
          </c:cat>
          <c:val>
            <c:numRef>
              <c:f>'[Senda de referencia_Verano_2023-2024.xlsx]Demanda-23-24'!$L$215:$L$488</c:f>
              <c:numCache>
                <c:formatCode>0.0</c:formatCode>
                <c:ptCount val="274"/>
                <c:pt idx="0">
                  <c:v>222.30109981410314</c:v>
                </c:pt>
                <c:pt idx="1">
                  <c:v>222.30109981410314</c:v>
                </c:pt>
                <c:pt idx="2">
                  <c:v>222.30109981410314</c:v>
                </c:pt>
                <c:pt idx="3">
                  <c:v>222.30109981410314</c:v>
                </c:pt>
                <c:pt idx="4">
                  <c:v>222.30109981410314</c:v>
                </c:pt>
                <c:pt idx="5">
                  <c:v>222.30109981410314</c:v>
                </c:pt>
                <c:pt idx="6">
                  <c:v>222.30109981410314</c:v>
                </c:pt>
                <c:pt idx="7">
                  <c:v>222.30109981410314</c:v>
                </c:pt>
                <c:pt idx="8">
                  <c:v>222.30109981410314</c:v>
                </c:pt>
                <c:pt idx="9">
                  <c:v>222.30109981410314</c:v>
                </c:pt>
                <c:pt idx="10">
                  <c:v>222.30109981410314</c:v>
                </c:pt>
                <c:pt idx="11">
                  <c:v>222.30109981410314</c:v>
                </c:pt>
                <c:pt idx="12">
                  <c:v>222.30109981410314</c:v>
                </c:pt>
                <c:pt idx="13">
                  <c:v>222.30109981410314</c:v>
                </c:pt>
                <c:pt idx="14">
                  <c:v>222.30109981410314</c:v>
                </c:pt>
                <c:pt idx="15">
                  <c:v>222.30109981410314</c:v>
                </c:pt>
                <c:pt idx="16">
                  <c:v>222.30109981410314</c:v>
                </c:pt>
                <c:pt idx="17">
                  <c:v>222.30109981410314</c:v>
                </c:pt>
                <c:pt idx="18">
                  <c:v>222.30109981410314</c:v>
                </c:pt>
                <c:pt idx="19">
                  <c:v>222.30109981410314</c:v>
                </c:pt>
                <c:pt idx="20">
                  <c:v>222.30109981410314</c:v>
                </c:pt>
                <c:pt idx="21">
                  <c:v>222.30109981410314</c:v>
                </c:pt>
                <c:pt idx="22">
                  <c:v>222.30109981410314</c:v>
                </c:pt>
                <c:pt idx="23">
                  <c:v>222.30109981410314</c:v>
                </c:pt>
                <c:pt idx="24">
                  <c:v>222.30109981410314</c:v>
                </c:pt>
                <c:pt idx="25">
                  <c:v>222.30109981410314</c:v>
                </c:pt>
                <c:pt idx="26">
                  <c:v>222.30109981410314</c:v>
                </c:pt>
                <c:pt idx="27">
                  <c:v>222.30109981410314</c:v>
                </c:pt>
                <c:pt idx="28">
                  <c:v>222.30109981410314</c:v>
                </c:pt>
                <c:pt idx="29">
                  <c:v>222.30109981410314</c:v>
                </c:pt>
                <c:pt idx="30">
                  <c:v>222.30109981410314</c:v>
                </c:pt>
                <c:pt idx="31">
                  <c:v>224.53397479362698</c:v>
                </c:pt>
                <c:pt idx="32">
                  <c:v>224.53397479362698</c:v>
                </c:pt>
                <c:pt idx="33">
                  <c:v>224.53397479362698</c:v>
                </c:pt>
                <c:pt idx="34">
                  <c:v>224.53397479362698</c:v>
                </c:pt>
                <c:pt idx="35">
                  <c:v>224.53397479362698</c:v>
                </c:pt>
                <c:pt idx="36">
                  <c:v>224.53397479362698</c:v>
                </c:pt>
                <c:pt idx="37">
                  <c:v>224.53397479362698</c:v>
                </c:pt>
                <c:pt idx="38">
                  <c:v>224.53397479362698</c:v>
                </c:pt>
                <c:pt idx="39">
                  <c:v>224.53397479362698</c:v>
                </c:pt>
                <c:pt idx="40">
                  <c:v>224.53397479362698</c:v>
                </c:pt>
                <c:pt idx="41">
                  <c:v>224.53397479362698</c:v>
                </c:pt>
                <c:pt idx="42">
                  <c:v>224.53397479362698</c:v>
                </c:pt>
                <c:pt idx="43">
                  <c:v>224.53397479362698</c:v>
                </c:pt>
                <c:pt idx="44">
                  <c:v>224.53397479362698</c:v>
                </c:pt>
                <c:pt idx="45">
                  <c:v>224.53397479362698</c:v>
                </c:pt>
                <c:pt idx="46">
                  <c:v>224.53397479362698</c:v>
                </c:pt>
                <c:pt idx="47">
                  <c:v>224.53397479362698</c:v>
                </c:pt>
                <c:pt idx="48">
                  <c:v>224.53397479362698</c:v>
                </c:pt>
                <c:pt idx="49">
                  <c:v>224.53397479362698</c:v>
                </c:pt>
                <c:pt idx="50">
                  <c:v>224.53397479362698</c:v>
                </c:pt>
                <c:pt idx="51">
                  <c:v>224.53397479362698</c:v>
                </c:pt>
                <c:pt idx="52">
                  <c:v>224.53397479362698</c:v>
                </c:pt>
                <c:pt idx="53">
                  <c:v>224.53397479362698</c:v>
                </c:pt>
                <c:pt idx="54">
                  <c:v>224.53397479362698</c:v>
                </c:pt>
                <c:pt idx="55">
                  <c:v>224.53397479362698</c:v>
                </c:pt>
                <c:pt idx="56">
                  <c:v>224.53397479362698</c:v>
                </c:pt>
                <c:pt idx="57">
                  <c:v>224.53397479362698</c:v>
                </c:pt>
                <c:pt idx="58">
                  <c:v>224.53397479362698</c:v>
                </c:pt>
                <c:pt idx="59">
                  <c:v>224.53397479362698</c:v>
                </c:pt>
                <c:pt idx="60">
                  <c:v>224.53397479362698</c:v>
                </c:pt>
                <c:pt idx="61">
                  <c:v>222.97516395146027</c:v>
                </c:pt>
                <c:pt idx="62">
                  <c:v>222.97516395146027</c:v>
                </c:pt>
                <c:pt idx="63">
                  <c:v>222.97516395146027</c:v>
                </c:pt>
                <c:pt idx="64">
                  <c:v>222.97516395146027</c:v>
                </c:pt>
                <c:pt idx="65">
                  <c:v>222.97516395146027</c:v>
                </c:pt>
                <c:pt idx="66">
                  <c:v>222.97516395146027</c:v>
                </c:pt>
                <c:pt idx="67">
                  <c:v>222.97516395146027</c:v>
                </c:pt>
                <c:pt idx="68">
                  <c:v>222.97516395146027</c:v>
                </c:pt>
                <c:pt idx="69">
                  <c:v>222.97516395146027</c:v>
                </c:pt>
                <c:pt idx="70">
                  <c:v>222.97516395146027</c:v>
                </c:pt>
                <c:pt idx="71">
                  <c:v>222.97516395146027</c:v>
                </c:pt>
                <c:pt idx="72">
                  <c:v>222.97516395146027</c:v>
                </c:pt>
                <c:pt idx="73">
                  <c:v>222.97516395146027</c:v>
                </c:pt>
                <c:pt idx="74">
                  <c:v>222.97516395146027</c:v>
                </c:pt>
                <c:pt idx="75">
                  <c:v>222.97516395146027</c:v>
                </c:pt>
                <c:pt idx="76">
                  <c:v>222.97516395146027</c:v>
                </c:pt>
                <c:pt idx="77">
                  <c:v>222.97516395146027</c:v>
                </c:pt>
                <c:pt idx="78">
                  <c:v>222.97516395146027</c:v>
                </c:pt>
                <c:pt idx="79">
                  <c:v>222.97516395146027</c:v>
                </c:pt>
                <c:pt idx="80">
                  <c:v>222.97516395146027</c:v>
                </c:pt>
                <c:pt idx="81">
                  <c:v>222.97516395146027</c:v>
                </c:pt>
                <c:pt idx="82">
                  <c:v>222.97516395146027</c:v>
                </c:pt>
                <c:pt idx="83">
                  <c:v>222.97516395146027</c:v>
                </c:pt>
                <c:pt idx="84">
                  <c:v>222.97516395146027</c:v>
                </c:pt>
                <c:pt idx="85">
                  <c:v>222.97516395146027</c:v>
                </c:pt>
                <c:pt idx="86">
                  <c:v>222.97516395146027</c:v>
                </c:pt>
                <c:pt idx="87">
                  <c:v>222.97516395146027</c:v>
                </c:pt>
                <c:pt idx="88">
                  <c:v>222.97516395146027</c:v>
                </c:pt>
                <c:pt idx="89">
                  <c:v>222.97516395146027</c:v>
                </c:pt>
                <c:pt idx="90">
                  <c:v>222.97516395146027</c:v>
                </c:pt>
                <c:pt idx="91">
                  <c:v>222.97516395146027</c:v>
                </c:pt>
                <c:pt idx="92">
                  <c:v>226.62864314573716</c:v>
                </c:pt>
                <c:pt idx="93">
                  <c:v>226.62864314573716</c:v>
                </c:pt>
                <c:pt idx="94">
                  <c:v>226.62864314573716</c:v>
                </c:pt>
                <c:pt idx="95">
                  <c:v>226.62864314573716</c:v>
                </c:pt>
                <c:pt idx="96">
                  <c:v>226.62864314573716</c:v>
                </c:pt>
                <c:pt idx="97">
                  <c:v>226.62864314573716</c:v>
                </c:pt>
                <c:pt idx="98">
                  <c:v>226.62864314573716</c:v>
                </c:pt>
                <c:pt idx="99">
                  <c:v>226.62864314573716</c:v>
                </c:pt>
                <c:pt idx="100">
                  <c:v>226.62864314573716</c:v>
                </c:pt>
                <c:pt idx="101">
                  <c:v>226.62864314573716</c:v>
                </c:pt>
                <c:pt idx="102">
                  <c:v>226.62864314573716</c:v>
                </c:pt>
                <c:pt idx="103">
                  <c:v>226.62864314573716</c:v>
                </c:pt>
                <c:pt idx="104">
                  <c:v>226.62864314573716</c:v>
                </c:pt>
                <c:pt idx="105">
                  <c:v>226.62864314573716</c:v>
                </c:pt>
                <c:pt idx="106">
                  <c:v>226.62864314573716</c:v>
                </c:pt>
                <c:pt idx="107">
                  <c:v>226.62864314573716</c:v>
                </c:pt>
                <c:pt idx="108">
                  <c:v>226.62864314573716</c:v>
                </c:pt>
                <c:pt idx="109">
                  <c:v>226.62864314573716</c:v>
                </c:pt>
                <c:pt idx="110">
                  <c:v>226.62864314573716</c:v>
                </c:pt>
                <c:pt idx="111">
                  <c:v>226.62864314573716</c:v>
                </c:pt>
                <c:pt idx="112">
                  <c:v>226.62864314573716</c:v>
                </c:pt>
                <c:pt idx="113">
                  <c:v>226.62864314573716</c:v>
                </c:pt>
                <c:pt idx="114">
                  <c:v>226.62864314573716</c:v>
                </c:pt>
                <c:pt idx="115">
                  <c:v>226.62864314573716</c:v>
                </c:pt>
                <c:pt idx="116">
                  <c:v>226.62864314573716</c:v>
                </c:pt>
                <c:pt idx="117">
                  <c:v>226.62864314573716</c:v>
                </c:pt>
                <c:pt idx="118">
                  <c:v>226.62864314573716</c:v>
                </c:pt>
                <c:pt idx="119">
                  <c:v>226.62864314573716</c:v>
                </c:pt>
                <c:pt idx="120">
                  <c:v>226.62864314573716</c:v>
                </c:pt>
                <c:pt idx="121">
                  <c:v>226.62864314573716</c:v>
                </c:pt>
                <c:pt idx="122">
                  <c:v>222.96428997180087</c:v>
                </c:pt>
                <c:pt idx="123">
                  <c:v>222.96428997180087</c:v>
                </c:pt>
                <c:pt idx="124">
                  <c:v>222.96428997180087</c:v>
                </c:pt>
                <c:pt idx="125">
                  <c:v>222.96428997180087</c:v>
                </c:pt>
                <c:pt idx="126">
                  <c:v>222.96428997180087</c:v>
                </c:pt>
                <c:pt idx="127">
                  <c:v>222.96428997180087</c:v>
                </c:pt>
                <c:pt idx="128">
                  <c:v>222.96428997180087</c:v>
                </c:pt>
                <c:pt idx="129">
                  <c:v>222.96428997180087</c:v>
                </c:pt>
                <c:pt idx="130">
                  <c:v>222.96428997180087</c:v>
                </c:pt>
                <c:pt idx="131">
                  <c:v>222.96428997180087</c:v>
                </c:pt>
                <c:pt idx="132">
                  <c:v>222.96428997180087</c:v>
                </c:pt>
                <c:pt idx="133">
                  <c:v>222.96428997180087</c:v>
                </c:pt>
                <c:pt idx="134">
                  <c:v>222.96428997180087</c:v>
                </c:pt>
                <c:pt idx="135">
                  <c:v>222.96428997180087</c:v>
                </c:pt>
                <c:pt idx="136">
                  <c:v>222.96428997180087</c:v>
                </c:pt>
                <c:pt idx="137">
                  <c:v>222.96428997180087</c:v>
                </c:pt>
                <c:pt idx="138">
                  <c:v>222.96428997180087</c:v>
                </c:pt>
                <c:pt idx="139">
                  <c:v>222.96428997180087</c:v>
                </c:pt>
                <c:pt idx="140">
                  <c:v>222.96428997180087</c:v>
                </c:pt>
                <c:pt idx="141">
                  <c:v>222.96428997180087</c:v>
                </c:pt>
                <c:pt idx="142">
                  <c:v>222.96428997180087</c:v>
                </c:pt>
                <c:pt idx="143">
                  <c:v>222.96428997180087</c:v>
                </c:pt>
                <c:pt idx="144">
                  <c:v>222.96428997180087</c:v>
                </c:pt>
                <c:pt idx="145">
                  <c:v>222.96428997180087</c:v>
                </c:pt>
                <c:pt idx="146">
                  <c:v>222.96428997180087</c:v>
                </c:pt>
                <c:pt idx="147">
                  <c:v>222.96428997180087</c:v>
                </c:pt>
                <c:pt idx="148">
                  <c:v>222.96428997180087</c:v>
                </c:pt>
                <c:pt idx="149">
                  <c:v>222.96428997180087</c:v>
                </c:pt>
                <c:pt idx="150">
                  <c:v>222.96428997180087</c:v>
                </c:pt>
                <c:pt idx="151">
                  <c:v>222.96428997180087</c:v>
                </c:pt>
                <c:pt idx="152">
                  <c:v>222.96428997180087</c:v>
                </c:pt>
                <c:pt idx="153">
                  <c:v>223.51620671070506</c:v>
                </c:pt>
                <c:pt idx="154">
                  <c:v>223.51620671070506</c:v>
                </c:pt>
                <c:pt idx="155">
                  <c:v>223.51620671070506</c:v>
                </c:pt>
                <c:pt idx="156">
                  <c:v>223.51620671070506</c:v>
                </c:pt>
                <c:pt idx="157">
                  <c:v>223.51620671070506</c:v>
                </c:pt>
                <c:pt idx="158">
                  <c:v>223.51620671070506</c:v>
                </c:pt>
                <c:pt idx="159">
                  <c:v>223.51620671070506</c:v>
                </c:pt>
                <c:pt idx="160">
                  <c:v>223.51620671070506</c:v>
                </c:pt>
                <c:pt idx="161">
                  <c:v>223.51620671070506</c:v>
                </c:pt>
                <c:pt idx="162">
                  <c:v>223.51620671070506</c:v>
                </c:pt>
                <c:pt idx="163">
                  <c:v>223.51620671070506</c:v>
                </c:pt>
                <c:pt idx="164">
                  <c:v>223.51620671070506</c:v>
                </c:pt>
                <c:pt idx="165">
                  <c:v>223.51620671070506</c:v>
                </c:pt>
                <c:pt idx="166">
                  <c:v>223.51620671070506</c:v>
                </c:pt>
                <c:pt idx="167">
                  <c:v>223.51620671070506</c:v>
                </c:pt>
                <c:pt idx="168">
                  <c:v>223.51620671070506</c:v>
                </c:pt>
                <c:pt idx="169">
                  <c:v>223.51620671070506</c:v>
                </c:pt>
                <c:pt idx="170">
                  <c:v>223.51620671070506</c:v>
                </c:pt>
                <c:pt idx="171">
                  <c:v>223.51620671070506</c:v>
                </c:pt>
                <c:pt idx="172">
                  <c:v>223.51620671070506</c:v>
                </c:pt>
                <c:pt idx="173">
                  <c:v>223.51620671070506</c:v>
                </c:pt>
                <c:pt idx="174">
                  <c:v>223.51620671070506</c:v>
                </c:pt>
                <c:pt idx="175">
                  <c:v>223.51620671070506</c:v>
                </c:pt>
                <c:pt idx="176">
                  <c:v>223.51620671070506</c:v>
                </c:pt>
                <c:pt idx="177">
                  <c:v>223.51620671070506</c:v>
                </c:pt>
                <c:pt idx="178">
                  <c:v>223.51620671070506</c:v>
                </c:pt>
                <c:pt idx="179">
                  <c:v>223.51620671070506</c:v>
                </c:pt>
                <c:pt idx="180">
                  <c:v>223.51620671070506</c:v>
                </c:pt>
                <c:pt idx="181">
                  <c:v>223.51620671070506</c:v>
                </c:pt>
                <c:pt idx="182">
                  <c:v>223.51620671070506</c:v>
                </c:pt>
                <c:pt idx="183">
                  <c:v>223.51620671070506</c:v>
                </c:pt>
                <c:pt idx="184">
                  <c:v>232.89927650240105</c:v>
                </c:pt>
                <c:pt idx="185">
                  <c:v>232.89927650240105</c:v>
                </c:pt>
                <c:pt idx="186">
                  <c:v>232.89927650240105</c:v>
                </c:pt>
                <c:pt idx="187">
                  <c:v>232.89927650240105</c:v>
                </c:pt>
                <c:pt idx="188">
                  <c:v>232.89927650240105</c:v>
                </c:pt>
                <c:pt idx="189">
                  <c:v>232.89927650240105</c:v>
                </c:pt>
                <c:pt idx="190">
                  <c:v>232.89927650240105</c:v>
                </c:pt>
                <c:pt idx="191">
                  <c:v>232.89927650240105</c:v>
                </c:pt>
                <c:pt idx="192">
                  <c:v>232.89927650240105</c:v>
                </c:pt>
                <c:pt idx="193">
                  <c:v>232.89927650240105</c:v>
                </c:pt>
                <c:pt idx="194">
                  <c:v>232.89927650240105</c:v>
                </c:pt>
                <c:pt idx="195">
                  <c:v>232.89927650240105</c:v>
                </c:pt>
                <c:pt idx="196">
                  <c:v>232.89927650240105</c:v>
                </c:pt>
                <c:pt idx="197">
                  <c:v>232.89927650240105</c:v>
                </c:pt>
                <c:pt idx="198">
                  <c:v>232.89927650240105</c:v>
                </c:pt>
                <c:pt idx="199">
                  <c:v>232.89927650240105</c:v>
                </c:pt>
                <c:pt idx="200">
                  <c:v>232.89927650240105</c:v>
                </c:pt>
                <c:pt idx="201">
                  <c:v>232.89927650240105</c:v>
                </c:pt>
                <c:pt idx="202">
                  <c:v>232.89927650240105</c:v>
                </c:pt>
                <c:pt idx="203">
                  <c:v>232.89927650240105</c:v>
                </c:pt>
                <c:pt idx="204">
                  <c:v>232.89927650240105</c:v>
                </c:pt>
                <c:pt idx="205">
                  <c:v>232.89927650240105</c:v>
                </c:pt>
                <c:pt idx="206">
                  <c:v>232.89927650240105</c:v>
                </c:pt>
                <c:pt idx="207">
                  <c:v>232.89927650240105</c:v>
                </c:pt>
                <c:pt idx="208">
                  <c:v>232.89927650240105</c:v>
                </c:pt>
                <c:pt idx="209">
                  <c:v>232.89927650240105</c:v>
                </c:pt>
                <c:pt idx="210">
                  <c:v>232.89927650240105</c:v>
                </c:pt>
                <c:pt idx="211">
                  <c:v>232.89927650240105</c:v>
                </c:pt>
                <c:pt idx="212">
                  <c:v>232.89927650240105</c:v>
                </c:pt>
                <c:pt idx="213">
                  <c:v>227.05502162920828</c:v>
                </c:pt>
                <c:pt idx="214">
                  <c:v>227.05502162920828</c:v>
                </c:pt>
                <c:pt idx="215">
                  <c:v>227.05502162920828</c:v>
                </c:pt>
                <c:pt idx="216">
                  <c:v>227.05502162920828</c:v>
                </c:pt>
                <c:pt idx="217">
                  <c:v>227.05502162920828</c:v>
                </c:pt>
                <c:pt idx="218">
                  <c:v>227.05502162920828</c:v>
                </c:pt>
                <c:pt idx="219">
                  <c:v>227.05502162920828</c:v>
                </c:pt>
                <c:pt idx="220">
                  <c:v>227.05502162920828</c:v>
                </c:pt>
                <c:pt idx="221">
                  <c:v>227.05502162920828</c:v>
                </c:pt>
                <c:pt idx="222">
                  <c:v>227.05502162920828</c:v>
                </c:pt>
                <c:pt idx="223">
                  <c:v>227.05502162920828</c:v>
                </c:pt>
                <c:pt idx="224">
                  <c:v>227.05502162920828</c:v>
                </c:pt>
                <c:pt idx="225">
                  <c:v>227.05502162920828</c:v>
                </c:pt>
                <c:pt idx="226">
                  <c:v>227.05502162920828</c:v>
                </c:pt>
                <c:pt idx="227">
                  <c:v>227.05502162920828</c:v>
                </c:pt>
                <c:pt idx="228">
                  <c:v>227.05502162920828</c:v>
                </c:pt>
                <c:pt idx="229">
                  <c:v>227.05502162920828</c:v>
                </c:pt>
                <c:pt idx="230">
                  <c:v>227.05502162920828</c:v>
                </c:pt>
                <c:pt idx="231">
                  <c:v>227.05502162920828</c:v>
                </c:pt>
                <c:pt idx="232">
                  <c:v>227.05502162920828</c:v>
                </c:pt>
                <c:pt idx="233">
                  <c:v>227.05502162920828</c:v>
                </c:pt>
                <c:pt idx="234">
                  <c:v>227.05502162920828</c:v>
                </c:pt>
                <c:pt idx="235">
                  <c:v>227.05502162920828</c:v>
                </c:pt>
                <c:pt idx="236">
                  <c:v>227.05502162920828</c:v>
                </c:pt>
                <c:pt idx="237">
                  <c:v>227.05502162920828</c:v>
                </c:pt>
                <c:pt idx="238">
                  <c:v>227.05502162920828</c:v>
                </c:pt>
                <c:pt idx="239">
                  <c:v>227.05502162920828</c:v>
                </c:pt>
                <c:pt idx="240">
                  <c:v>227.05502162920828</c:v>
                </c:pt>
                <c:pt idx="241">
                  <c:v>227.05502162920828</c:v>
                </c:pt>
                <c:pt idx="242">
                  <c:v>227.05502162920828</c:v>
                </c:pt>
                <c:pt idx="243">
                  <c:v>227.05502162920828</c:v>
                </c:pt>
                <c:pt idx="244">
                  <c:v>232.22841324038583</c:v>
                </c:pt>
                <c:pt idx="245">
                  <c:v>232.22841324038583</c:v>
                </c:pt>
                <c:pt idx="246">
                  <c:v>232.22841324038583</c:v>
                </c:pt>
                <c:pt idx="247">
                  <c:v>232.22841324038583</c:v>
                </c:pt>
                <c:pt idx="248">
                  <c:v>232.22841324038583</c:v>
                </c:pt>
                <c:pt idx="249">
                  <c:v>232.22841324038583</c:v>
                </c:pt>
                <c:pt idx="250">
                  <c:v>232.22841324038583</c:v>
                </c:pt>
                <c:pt idx="251">
                  <c:v>232.22841324038583</c:v>
                </c:pt>
                <c:pt idx="252">
                  <c:v>232.22841324038583</c:v>
                </c:pt>
                <c:pt idx="253">
                  <c:v>232.22841324038583</c:v>
                </c:pt>
                <c:pt idx="254">
                  <c:v>232.22841324038583</c:v>
                </c:pt>
                <c:pt idx="255">
                  <c:v>232.22841324038583</c:v>
                </c:pt>
                <c:pt idx="256">
                  <c:v>232.22841324038583</c:v>
                </c:pt>
                <c:pt idx="257">
                  <c:v>232.22841324038583</c:v>
                </c:pt>
                <c:pt idx="258">
                  <c:v>232.22841324038583</c:v>
                </c:pt>
                <c:pt idx="259">
                  <c:v>232.22841324038583</c:v>
                </c:pt>
                <c:pt idx="260">
                  <c:v>232.22841324038583</c:v>
                </c:pt>
                <c:pt idx="261">
                  <c:v>232.22841324038583</c:v>
                </c:pt>
                <c:pt idx="262">
                  <c:v>232.22841324038583</c:v>
                </c:pt>
                <c:pt idx="263">
                  <c:v>232.22841324038583</c:v>
                </c:pt>
                <c:pt idx="264">
                  <c:v>232.22841324038583</c:v>
                </c:pt>
                <c:pt idx="265">
                  <c:v>232.22841324038583</c:v>
                </c:pt>
                <c:pt idx="266">
                  <c:v>232.22841324038583</c:v>
                </c:pt>
                <c:pt idx="267">
                  <c:v>232.22841324038583</c:v>
                </c:pt>
                <c:pt idx="268">
                  <c:v>232.22841324038583</c:v>
                </c:pt>
                <c:pt idx="269">
                  <c:v>232.22841324038583</c:v>
                </c:pt>
                <c:pt idx="270">
                  <c:v>232.22841324038583</c:v>
                </c:pt>
                <c:pt idx="271">
                  <c:v>232.22841324038583</c:v>
                </c:pt>
                <c:pt idx="272">
                  <c:v>232.22841324038583</c:v>
                </c:pt>
                <c:pt idx="273">
                  <c:v>232.22841324038583</c:v>
                </c:pt>
              </c:numCache>
            </c:numRef>
          </c:val>
          <c:smooth val="0"/>
          <c:extLst>
            <c:ext xmlns:c16="http://schemas.microsoft.com/office/drawing/2014/chart" uri="{C3380CC4-5D6E-409C-BE32-E72D297353CC}">
              <c16:uniqueId val="{00000004-364B-4911-BFF6-31C2B263105A}"/>
            </c:ext>
          </c:extLst>
        </c:ser>
        <c:ser>
          <c:idx val="5"/>
          <c:order val="4"/>
          <c:tx>
            <c:strRef>
              <c:f>'[Senda de referencia_Verano_2023-2024.xlsx]Demanda-23-24'!$M$2</c:f>
              <c:strCache>
                <c:ptCount val="1"/>
                <c:pt idx="0">
                  <c:v>IC 68%</c:v>
                </c:pt>
              </c:strCache>
            </c:strRef>
          </c:tx>
          <c:spPr>
            <a:ln w="28575" cap="rnd">
              <a:solidFill>
                <a:schemeClr val="accent6">
                  <a:lumMod val="50000"/>
                </a:schemeClr>
              </a:solidFill>
              <a:prstDash val="sysDot"/>
              <a:round/>
            </a:ln>
            <a:effectLst/>
          </c:spPr>
          <c:marker>
            <c:symbol val="none"/>
          </c:marker>
          <c:cat>
            <c:numRef>
              <c:f>'[Senda de referencia_Verano_2023-2024.xlsx]Demanda-23-24'!$B$215:$B$488</c:f>
              <c:numCache>
                <c:formatCode>m/d/yyyy</c:formatCode>
                <c:ptCount val="274"/>
                <c:pt idx="0">
                  <c:v>45139</c:v>
                </c:pt>
                <c:pt idx="1">
                  <c:v>45140</c:v>
                </c:pt>
                <c:pt idx="2">
                  <c:v>45141</c:v>
                </c:pt>
                <c:pt idx="3">
                  <c:v>45142</c:v>
                </c:pt>
                <c:pt idx="4">
                  <c:v>45143</c:v>
                </c:pt>
                <c:pt idx="5">
                  <c:v>45144</c:v>
                </c:pt>
                <c:pt idx="6">
                  <c:v>45145</c:v>
                </c:pt>
                <c:pt idx="7">
                  <c:v>45146</c:v>
                </c:pt>
                <c:pt idx="8">
                  <c:v>45147</c:v>
                </c:pt>
                <c:pt idx="9">
                  <c:v>45148</c:v>
                </c:pt>
                <c:pt idx="10">
                  <c:v>45149</c:v>
                </c:pt>
                <c:pt idx="11">
                  <c:v>45150</c:v>
                </c:pt>
                <c:pt idx="12">
                  <c:v>45151</c:v>
                </c:pt>
                <c:pt idx="13">
                  <c:v>45152</c:v>
                </c:pt>
                <c:pt idx="14">
                  <c:v>45153</c:v>
                </c:pt>
                <c:pt idx="15">
                  <c:v>45154</c:v>
                </c:pt>
                <c:pt idx="16">
                  <c:v>45155</c:v>
                </c:pt>
                <c:pt idx="17">
                  <c:v>45156</c:v>
                </c:pt>
                <c:pt idx="18">
                  <c:v>45157</c:v>
                </c:pt>
                <c:pt idx="19">
                  <c:v>45158</c:v>
                </c:pt>
                <c:pt idx="20">
                  <c:v>45159</c:v>
                </c:pt>
                <c:pt idx="21">
                  <c:v>45160</c:v>
                </c:pt>
                <c:pt idx="22">
                  <c:v>45161</c:v>
                </c:pt>
                <c:pt idx="23">
                  <c:v>45162</c:v>
                </c:pt>
                <c:pt idx="24">
                  <c:v>45163</c:v>
                </c:pt>
                <c:pt idx="25">
                  <c:v>45164</c:v>
                </c:pt>
                <c:pt idx="26">
                  <c:v>45165</c:v>
                </c:pt>
                <c:pt idx="27">
                  <c:v>45166</c:v>
                </c:pt>
                <c:pt idx="28">
                  <c:v>45167</c:v>
                </c:pt>
                <c:pt idx="29">
                  <c:v>45168</c:v>
                </c:pt>
                <c:pt idx="30">
                  <c:v>45169</c:v>
                </c:pt>
                <c:pt idx="31">
                  <c:v>45170</c:v>
                </c:pt>
                <c:pt idx="32">
                  <c:v>45171</c:v>
                </c:pt>
                <c:pt idx="33">
                  <c:v>45172</c:v>
                </c:pt>
                <c:pt idx="34">
                  <c:v>45173</c:v>
                </c:pt>
                <c:pt idx="35">
                  <c:v>45174</c:v>
                </c:pt>
                <c:pt idx="36">
                  <c:v>45175</c:v>
                </c:pt>
                <c:pt idx="37">
                  <c:v>45176</c:v>
                </c:pt>
                <c:pt idx="38">
                  <c:v>45177</c:v>
                </c:pt>
                <c:pt idx="39">
                  <c:v>45178</c:v>
                </c:pt>
                <c:pt idx="40">
                  <c:v>45179</c:v>
                </c:pt>
                <c:pt idx="41">
                  <c:v>45180</c:v>
                </c:pt>
                <c:pt idx="42">
                  <c:v>45181</c:v>
                </c:pt>
                <c:pt idx="43">
                  <c:v>45182</c:v>
                </c:pt>
                <c:pt idx="44">
                  <c:v>45183</c:v>
                </c:pt>
                <c:pt idx="45">
                  <c:v>45184</c:v>
                </c:pt>
                <c:pt idx="46">
                  <c:v>45185</c:v>
                </c:pt>
                <c:pt idx="47">
                  <c:v>45186</c:v>
                </c:pt>
                <c:pt idx="48">
                  <c:v>45187</c:v>
                </c:pt>
                <c:pt idx="49">
                  <c:v>45188</c:v>
                </c:pt>
                <c:pt idx="50">
                  <c:v>45189</c:v>
                </c:pt>
                <c:pt idx="51">
                  <c:v>45190</c:v>
                </c:pt>
                <c:pt idx="52">
                  <c:v>45191</c:v>
                </c:pt>
                <c:pt idx="53">
                  <c:v>45192</c:v>
                </c:pt>
                <c:pt idx="54">
                  <c:v>45193</c:v>
                </c:pt>
                <c:pt idx="55">
                  <c:v>45194</c:v>
                </c:pt>
                <c:pt idx="56">
                  <c:v>45195</c:v>
                </c:pt>
                <c:pt idx="57">
                  <c:v>45196</c:v>
                </c:pt>
                <c:pt idx="58">
                  <c:v>45197</c:v>
                </c:pt>
                <c:pt idx="59">
                  <c:v>45198</c:v>
                </c:pt>
                <c:pt idx="60">
                  <c:v>45199</c:v>
                </c:pt>
                <c:pt idx="61">
                  <c:v>45200</c:v>
                </c:pt>
                <c:pt idx="62">
                  <c:v>45201</c:v>
                </c:pt>
                <c:pt idx="63">
                  <c:v>45202</c:v>
                </c:pt>
                <c:pt idx="64">
                  <c:v>45203</c:v>
                </c:pt>
                <c:pt idx="65">
                  <c:v>45204</c:v>
                </c:pt>
                <c:pt idx="66">
                  <c:v>45205</c:v>
                </c:pt>
                <c:pt idx="67">
                  <c:v>45206</c:v>
                </c:pt>
                <c:pt idx="68">
                  <c:v>45207</c:v>
                </c:pt>
                <c:pt idx="69">
                  <c:v>45208</c:v>
                </c:pt>
                <c:pt idx="70">
                  <c:v>45209</c:v>
                </c:pt>
                <c:pt idx="71">
                  <c:v>45210</c:v>
                </c:pt>
                <c:pt idx="72">
                  <c:v>45211</c:v>
                </c:pt>
                <c:pt idx="73">
                  <c:v>45212</c:v>
                </c:pt>
                <c:pt idx="74">
                  <c:v>45213</c:v>
                </c:pt>
                <c:pt idx="75">
                  <c:v>45214</c:v>
                </c:pt>
                <c:pt idx="76">
                  <c:v>45215</c:v>
                </c:pt>
                <c:pt idx="77">
                  <c:v>45216</c:v>
                </c:pt>
                <c:pt idx="78">
                  <c:v>45217</c:v>
                </c:pt>
                <c:pt idx="79">
                  <c:v>45218</c:v>
                </c:pt>
                <c:pt idx="80">
                  <c:v>45219</c:v>
                </c:pt>
                <c:pt idx="81">
                  <c:v>45220</c:v>
                </c:pt>
                <c:pt idx="82">
                  <c:v>45221</c:v>
                </c:pt>
                <c:pt idx="83">
                  <c:v>45222</c:v>
                </c:pt>
                <c:pt idx="84">
                  <c:v>45223</c:v>
                </c:pt>
                <c:pt idx="85">
                  <c:v>45224</c:v>
                </c:pt>
                <c:pt idx="86">
                  <c:v>45225</c:v>
                </c:pt>
                <c:pt idx="87">
                  <c:v>45226</c:v>
                </c:pt>
                <c:pt idx="88">
                  <c:v>45227</c:v>
                </c:pt>
                <c:pt idx="89">
                  <c:v>45228</c:v>
                </c:pt>
                <c:pt idx="90">
                  <c:v>45229</c:v>
                </c:pt>
                <c:pt idx="91">
                  <c:v>45230</c:v>
                </c:pt>
                <c:pt idx="92">
                  <c:v>45231</c:v>
                </c:pt>
                <c:pt idx="93">
                  <c:v>45232</c:v>
                </c:pt>
                <c:pt idx="94">
                  <c:v>45233</c:v>
                </c:pt>
                <c:pt idx="95">
                  <c:v>45234</c:v>
                </c:pt>
                <c:pt idx="96">
                  <c:v>45235</c:v>
                </c:pt>
                <c:pt idx="97">
                  <c:v>45236</c:v>
                </c:pt>
                <c:pt idx="98">
                  <c:v>45237</c:v>
                </c:pt>
                <c:pt idx="99">
                  <c:v>45238</c:v>
                </c:pt>
                <c:pt idx="100">
                  <c:v>45239</c:v>
                </c:pt>
                <c:pt idx="101">
                  <c:v>45240</c:v>
                </c:pt>
                <c:pt idx="102">
                  <c:v>45241</c:v>
                </c:pt>
                <c:pt idx="103">
                  <c:v>45242</c:v>
                </c:pt>
                <c:pt idx="104">
                  <c:v>45243</c:v>
                </c:pt>
                <c:pt idx="105">
                  <c:v>45244</c:v>
                </c:pt>
                <c:pt idx="106">
                  <c:v>45245</c:v>
                </c:pt>
                <c:pt idx="107">
                  <c:v>45246</c:v>
                </c:pt>
                <c:pt idx="108">
                  <c:v>45247</c:v>
                </c:pt>
                <c:pt idx="109">
                  <c:v>45248</c:v>
                </c:pt>
                <c:pt idx="110">
                  <c:v>45249</c:v>
                </c:pt>
                <c:pt idx="111">
                  <c:v>45250</c:v>
                </c:pt>
                <c:pt idx="112">
                  <c:v>45251</c:v>
                </c:pt>
                <c:pt idx="113">
                  <c:v>45252</c:v>
                </c:pt>
                <c:pt idx="114">
                  <c:v>45253</c:v>
                </c:pt>
                <c:pt idx="115">
                  <c:v>45254</c:v>
                </c:pt>
                <c:pt idx="116">
                  <c:v>45255</c:v>
                </c:pt>
                <c:pt idx="117">
                  <c:v>45256</c:v>
                </c:pt>
                <c:pt idx="118">
                  <c:v>45257</c:v>
                </c:pt>
                <c:pt idx="119">
                  <c:v>45258</c:v>
                </c:pt>
                <c:pt idx="120">
                  <c:v>45259</c:v>
                </c:pt>
                <c:pt idx="121">
                  <c:v>45260</c:v>
                </c:pt>
                <c:pt idx="122">
                  <c:v>45261</c:v>
                </c:pt>
                <c:pt idx="123">
                  <c:v>45262</c:v>
                </c:pt>
                <c:pt idx="124">
                  <c:v>45263</c:v>
                </c:pt>
                <c:pt idx="125">
                  <c:v>45264</c:v>
                </c:pt>
                <c:pt idx="126">
                  <c:v>45265</c:v>
                </c:pt>
                <c:pt idx="127">
                  <c:v>45266</c:v>
                </c:pt>
                <c:pt idx="128">
                  <c:v>45267</c:v>
                </c:pt>
                <c:pt idx="129">
                  <c:v>45268</c:v>
                </c:pt>
                <c:pt idx="130">
                  <c:v>45269</c:v>
                </c:pt>
                <c:pt idx="131">
                  <c:v>45270</c:v>
                </c:pt>
                <c:pt idx="132">
                  <c:v>45271</c:v>
                </c:pt>
                <c:pt idx="133">
                  <c:v>45272</c:v>
                </c:pt>
                <c:pt idx="134">
                  <c:v>45273</c:v>
                </c:pt>
                <c:pt idx="135">
                  <c:v>45274</c:v>
                </c:pt>
                <c:pt idx="136">
                  <c:v>45275</c:v>
                </c:pt>
                <c:pt idx="137">
                  <c:v>45276</c:v>
                </c:pt>
                <c:pt idx="138">
                  <c:v>45277</c:v>
                </c:pt>
                <c:pt idx="139">
                  <c:v>45278</c:v>
                </c:pt>
                <c:pt idx="140">
                  <c:v>45279</c:v>
                </c:pt>
                <c:pt idx="141">
                  <c:v>45280</c:v>
                </c:pt>
                <c:pt idx="142">
                  <c:v>45281</c:v>
                </c:pt>
                <c:pt idx="143">
                  <c:v>45282</c:v>
                </c:pt>
                <c:pt idx="144">
                  <c:v>45283</c:v>
                </c:pt>
                <c:pt idx="145">
                  <c:v>45284</c:v>
                </c:pt>
                <c:pt idx="146">
                  <c:v>45285</c:v>
                </c:pt>
                <c:pt idx="147">
                  <c:v>45286</c:v>
                </c:pt>
                <c:pt idx="148">
                  <c:v>45287</c:v>
                </c:pt>
                <c:pt idx="149">
                  <c:v>45288</c:v>
                </c:pt>
                <c:pt idx="150">
                  <c:v>45289</c:v>
                </c:pt>
                <c:pt idx="151">
                  <c:v>45290</c:v>
                </c:pt>
                <c:pt idx="152">
                  <c:v>45291</c:v>
                </c:pt>
                <c:pt idx="153">
                  <c:v>45292</c:v>
                </c:pt>
                <c:pt idx="154">
                  <c:v>45293</c:v>
                </c:pt>
                <c:pt idx="155">
                  <c:v>45294</c:v>
                </c:pt>
                <c:pt idx="156">
                  <c:v>45295</c:v>
                </c:pt>
                <c:pt idx="157">
                  <c:v>45296</c:v>
                </c:pt>
                <c:pt idx="158">
                  <c:v>45297</c:v>
                </c:pt>
                <c:pt idx="159">
                  <c:v>45298</c:v>
                </c:pt>
                <c:pt idx="160">
                  <c:v>45299</c:v>
                </c:pt>
                <c:pt idx="161">
                  <c:v>45300</c:v>
                </c:pt>
                <c:pt idx="162">
                  <c:v>45301</c:v>
                </c:pt>
                <c:pt idx="163">
                  <c:v>45302</c:v>
                </c:pt>
                <c:pt idx="164">
                  <c:v>45303</c:v>
                </c:pt>
                <c:pt idx="165">
                  <c:v>45304</c:v>
                </c:pt>
                <c:pt idx="166">
                  <c:v>45305</c:v>
                </c:pt>
                <c:pt idx="167">
                  <c:v>45306</c:v>
                </c:pt>
                <c:pt idx="168">
                  <c:v>45307</c:v>
                </c:pt>
                <c:pt idx="169">
                  <c:v>45308</c:v>
                </c:pt>
                <c:pt idx="170">
                  <c:v>45309</c:v>
                </c:pt>
                <c:pt idx="171">
                  <c:v>45310</c:v>
                </c:pt>
                <c:pt idx="172">
                  <c:v>45311</c:v>
                </c:pt>
                <c:pt idx="173">
                  <c:v>45312</c:v>
                </c:pt>
                <c:pt idx="174">
                  <c:v>45313</c:v>
                </c:pt>
                <c:pt idx="175">
                  <c:v>45314</c:v>
                </c:pt>
                <c:pt idx="176">
                  <c:v>45315</c:v>
                </c:pt>
                <c:pt idx="177">
                  <c:v>45316</c:v>
                </c:pt>
                <c:pt idx="178">
                  <c:v>45317</c:v>
                </c:pt>
                <c:pt idx="179">
                  <c:v>45318</c:v>
                </c:pt>
                <c:pt idx="180">
                  <c:v>45319</c:v>
                </c:pt>
                <c:pt idx="181">
                  <c:v>45320</c:v>
                </c:pt>
                <c:pt idx="182">
                  <c:v>45321</c:v>
                </c:pt>
                <c:pt idx="183">
                  <c:v>45322</c:v>
                </c:pt>
                <c:pt idx="184">
                  <c:v>45323</c:v>
                </c:pt>
                <c:pt idx="185">
                  <c:v>45324</c:v>
                </c:pt>
                <c:pt idx="186">
                  <c:v>45325</c:v>
                </c:pt>
                <c:pt idx="187">
                  <c:v>45326</c:v>
                </c:pt>
                <c:pt idx="188">
                  <c:v>45327</c:v>
                </c:pt>
                <c:pt idx="189">
                  <c:v>45328</c:v>
                </c:pt>
                <c:pt idx="190">
                  <c:v>45329</c:v>
                </c:pt>
                <c:pt idx="191">
                  <c:v>45330</c:v>
                </c:pt>
                <c:pt idx="192">
                  <c:v>45331</c:v>
                </c:pt>
                <c:pt idx="193">
                  <c:v>45332</c:v>
                </c:pt>
                <c:pt idx="194">
                  <c:v>45333</c:v>
                </c:pt>
                <c:pt idx="195">
                  <c:v>45334</c:v>
                </c:pt>
                <c:pt idx="196">
                  <c:v>45335</c:v>
                </c:pt>
                <c:pt idx="197">
                  <c:v>45336</c:v>
                </c:pt>
                <c:pt idx="198">
                  <c:v>45337</c:v>
                </c:pt>
                <c:pt idx="199">
                  <c:v>45338</c:v>
                </c:pt>
                <c:pt idx="200">
                  <c:v>45339</c:v>
                </c:pt>
                <c:pt idx="201">
                  <c:v>45340</c:v>
                </c:pt>
                <c:pt idx="202">
                  <c:v>45341</c:v>
                </c:pt>
                <c:pt idx="203">
                  <c:v>45342</c:v>
                </c:pt>
                <c:pt idx="204">
                  <c:v>45343</c:v>
                </c:pt>
                <c:pt idx="205">
                  <c:v>45344</c:v>
                </c:pt>
                <c:pt idx="206">
                  <c:v>45345</c:v>
                </c:pt>
                <c:pt idx="207">
                  <c:v>45346</c:v>
                </c:pt>
                <c:pt idx="208">
                  <c:v>45347</c:v>
                </c:pt>
                <c:pt idx="209">
                  <c:v>45348</c:v>
                </c:pt>
                <c:pt idx="210">
                  <c:v>45349</c:v>
                </c:pt>
                <c:pt idx="211">
                  <c:v>45350</c:v>
                </c:pt>
                <c:pt idx="212">
                  <c:v>45351</c:v>
                </c:pt>
                <c:pt idx="213">
                  <c:v>45352</c:v>
                </c:pt>
                <c:pt idx="214">
                  <c:v>45353</c:v>
                </c:pt>
                <c:pt idx="215">
                  <c:v>45354</c:v>
                </c:pt>
                <c:pt idx="216">
                  <c:v>45355</c:v>
                </c:pt>
                <c:pt idx="217">
                  <c:v>45356</c:v>
                </c:pt>
                <c:pt idx="218">
                  <c:v>45357</c:v>
                </c:pt>
                <c:pt idx="219">
                  <c:v>45358</c:v>
                </c:pt>
                <c:pt idx="220">
                  <c:v>45359</c:v>
                </c:pt>
                <c:pt idx="221">
                  <c:v>45360</c:v>
                </c:pt>
                <c:pt idx="222">
                  <c:v>45361</c:v>
                </c:pt>
                <c:pt idx="223">
                  <c:v>45362</c:v>
                </c:pt>
                <c:pt idx="224">
                  <c:v>45363</c:v>
                </c:pt>
                <c:pt idx="225">
                  <c:v>45364</c:v>
                </c:pt>
                <c:pt idx="226">
                  <c:v>45365</c:v>
                </c:pt>
                <c:pt idx="227">
                  <c:v>45366</c:v>
                </c:pt>
                <c:pt idx="228">
                  <c:v>45367</c:v>
                </c:pt>
                <c:pt idx="229">
                  <c:v>45368</c:v>
                </c:pt>
                <c:pt idx="230">
                  <c:v>45369</c:v>
                </c:pt>
                <c:pt idx="231">
                  <c:v>45370</c:v>
                </c:pt>
                <c:pt idx="232">
                  <c:v>45371</c:v>
                </c:pt>
                <c:pt idx="233">
                  <c:v>45372</c:v>
                </c:pt>
                <c:pt idx="234">
                  <c:v>45373</c:v>
                </c:pt>
                <c:pt idx="235">
                  <c:v>45374</c:v>
                </c:pt>
                <c:pt idx="236">
                  <c:v>45375</c:v>
                </c:pt>
                <c:pt idx="237">
                  <c:v>45376</c:v>
                </c:pt>
                <c:pt idx="238">
                  <c:v>45377</c:v>
                </c:pt>
                <c:pt idx="239">
                  <c:v>45378</c:v>
                </c:pt>
                <c:pt idx="240">
                  <c:v>45379</c:v>
                </c:pt>
                <c:pt idx="241">
                  <c:v>45380</c:v>
                </c:pt>
                <c:pt idx="242">
                  <c:v>45381</c:v>
                </c:pt>
                <c:pt idx="243">
                  <c:v>45382</c:v>
                </c:pt>
                <c:pt idx="244">
                  <c:v>45383</c:v>
                </c:pt>
                <c:pt idx="245">
                  <c:v>45384</c:v>
                </c:pt>
                <c:pt idx="246">
                  <c:v>45385</c:v>
                </c:pt>
                <c:pt idx="247">
                  <c:v>45386</c:v>
                </c:pt>
                <c:pt idx="248">
                  <c:v>45387</c:v>
                </c:pt>
                <c:pt idx="249">
                  <c:v>45388</c:v>
                </c:pt>
                <c:pt idx="250">
                  <c:v>45389</c:v>
                </c:pt>
                <c:pt idx="251">
                  <c:v>45390</c:v>
                </c:pt>
                <c:pt idx="252">
                  <c:v>45391</c:v>
                </c:pt>
                <c:pt idx="253">
                  <c:v>45392</c:v>
                </c:pt>
                <c:pt idx="254">
                  <c:v>45393</c:v>
                </c:pt>
                <c:pt idx="255">
                  <c:v>45394</c:v>
                </c:pt>
                <c:pt idx="256">
                  <c:v>45395</c:v>
                </c:pt>
                <c:pt idx="257">
                  <c:v>45396</c:v>
                </c:pt>
                <c:pt idx="258">
                  <c:v>45397</c:v>
                </c:pt>
                <c:pt idx="259">
                  <c:v>45398</c:v>
                </c:pt>
                <c:pt idx="260">
                  <c:v>45399</c:v>
                </c:pt>
                <c:pt idx="261">
                  <c:v>45400</c:v>
                </c:pt>
                <c:pt idx="262">
                  <c:v>45401</c:v>
                </c:pt>
                <c:pt idx="263">
                  <c:v>45402</c:v>
                </c:pt>
                <c:pt idx="264">
                  <c:v>45403</c:v>
                </c:pt>
                <c:pt idx="265">
                  <c:v>45404</c:v>
                </c:pt>
                <c:pt idx="266">
                  <c:v>45405</c:v>
                </c:pt>
                <c:pt idx="267">
                  <c:v>45406</c:v>
                </c:pt>
                <c:pt idx="268">
                  <c:v>45407</c:v>
                </c:pt>
                <c:pt idx="269">
                  <c:v>45408</c:v>
                </c:pt>
                <c:pt idx="270">
                  <c:v>45409</c:v>
                </c:pt>
                <c:pt idx="271">
                  <c:v>45410</c:v>
                </c:pt>
                <c:pt idx="272">
                  <c:v>45411</c:v>
                </c:pt>
                <c:pt idx="273">
                  <c:v>45412</c:v>
                </c:pt>
              </c:numCache>
            </c:numRef>
          </c:cat>
          <c:val>
            <c:numRef>
              <c:f>'[Senda de referencia_Verano_2023-2024.xlsx]Demanda-23-24'!$M$215:$M$488</c:f>
              <c:numCache>
                <c:formatCode>0.0</c:formatCode>
                <c:ptCount val="274"/>
                <c:pt idx="0">
                  <c:v>225.79319156002154</c:v>
                </c:pt>
                <c:pt idx="1">
                  <c:v>225.79319156002154</c:v>
                </c:pt>
                <c:pt idx="2">
                  <c:v>225.79319156002154</c:v>
                </c:pt>
                <c:pt idx="3">
                  <c:v>225.79319156002154</c:v>
                </c:pt>
                <c:pt idx="4">
                  <c:v>225.79319156002154</c:v>
                </c:pt>
                <c:pt idx="5">
                  <c:v>225.79319156002154</c:v>
                </c:pt>
                <c:pt idx="6">
                  <c:v>225.79319156002154</c:v>
                </c:pt>
                <c:pt idx="7">
                  <c:v>225.79319156002154</c:v>
                </c:pt>
                <c:pt idx="8">
                  <c:v>225.79319156002154</c:v>
                </c:pt>
                <c:pt idx="9">
                  <c:v>225.79319156002154</c:v>
                </c:pt>
                <c:pt idx="10">
                  <c:v>225.79319156002154</c:v>
                </c:pt>
                <c:pt idx="11">
                  <c:v>225.79319156002154</c:v>
                </c:pt>
                <c:pt idx="12">
                  <c:v>225.79319156002154</c:v>
                </c:pt>
                <c:pt idx="13">
                  <c:v>225.79319156002154</c:v>
                </c:pt>
                <c:pt idx="14">
                  <c:v>225.79319156002154</c:v>
                </c:pt>
                <c:pt idx="15">
                  <c:v>225.79319156002154</c:v>
                </c:pt>
                <c:pt idx="16">
                  <c:v>225.79319156002154</c:v>
                </c:pt>
                <c:pt idx="17">
                  <c:v>225.79319156002154</c:v>
                </c:pt>
                <c:pt idx="18">
                  <c:v>225.79319156002154</c:v>
                </c:pt>
                <c:pt idx="19">
                  <c:v>225.79319156002154</c:v>
                </c:pt>
                <c:pt idx="20">
                  <c:v>225.79319156002154</c:v>
                </c:pt>
                <c:pt idx="21">
                  <c:v>225.79319156002154</c:v>
                </c:pt>
                <c:pt idx="22">
                  <c:v>225.79319156002154</c:v>
                </c:pt>
                <c:pt idx="23">
                  <c:v>225.793191560022</c:v>
                </c:pt>
                <c:pt idx="24">
                  <c:v>225.793191560022</c:v>
                </c:pt>
                <c:pt idx="25">
                  <c:v>225.793191560022</c:v>
                </c:pt>
                <c:pt idx="26">
                  <c:v>225.793191560022</c:v>
                </c:pt>
                <c:pt idx="27">
                  <c:v>225.793191560022</c:v>
                </c:pt>
                <c:pt idx="28">
                  <c:v>225.793191560022</c:v>
                </c:pt>
                <c:pt idx="29">
                  <c:v>225.793191560022</c:v>
                </c:pt>
                <c:pt idx="30">
                  <c:v>225.793191560022</c:v>
                </c:pt>
                <c:pt idx="31">
                  <c:v>228.17931289443155</c:v>
                </c:pt>
                <c:pt idx="32">
                  <c:v>228.17931289443155</c:v>
                </c:pt>
                <c:pt idx="33">
                  <c:v>228.17931289443155</c:v>
                </c:pt>
                <c:pt idx="34">
                  <c:v>228.17931289443155</c:v>
                </c:pt>
                <c:pt idx="35">
                  <c:v>228.17931289443155</c:v>
                </c:pt>
                <c:pt idx="36">
                  <c:v>228.17931289443155</c:v>
                </c:pt>
                <c:pt idx="37">
                  <c:v>228.17931289443155</c:v>
                </c:pt>
                <c:pt idx="38">
                  <c:v>228.17931289443155</c:v>
                </c:pt>
                <c:pt idx="39">
                  <c:v>228.17931289443155</c:v>
                </c:pt>
                <c:pt idx="40">
                  <c:v>228.17931289443155</c:v>
                </c:pt>
                <c:pt idx="41">
                  <c:v>228.17931289443155</c:v>
                </c:pt>
                <c:pt idx="42">
                  <c:v>228.17931289443155</c:v>
                </c:pt>
                <c:pt idx="43">
                  <c:v>228.17931289443155</c:v>
                </c:pt>
                <c:pt idx="44">
                  <c:v>228.17931289443155</c:v>
                </c:pt>
                <c:pt idx="45">
                  <c:v>228.17931289443155</c:v>
                </c:pt>
                <c:pt idx="46">
                  <c:v>228.17931289443155</c:v>
                </c:pt>
                <c:pt idx="47">
                  <c:v>228.17931289443155</c:v>
                </c:pt>
                <c:pt idx="48">
                  <c:v>228.17931289443155</c:v>
                </c:pt>
                <c:pt idx="49">
                  <c:v>228.17931289443155</c:v>
                </c:pt>
                <c:pt idx="50">
                  <c:v>228.17931289443155</c:v>
                </c:pt>
                <c:pt idx="51">
                  <c:v>228.17931289443155</c:v>
                </c:pt>
                <c:pt idx="52">
                  <c:v>228.17931289443155</c:v>
                </c:pt>
                <c:pt idx="53">
                  <c:v>228.17931289443155</c:v>
                </c:pt>
                <c:pt idx="54">
                  <c:v>228.17931289443155</c:v>
                </c:pt>
                <c:pt idx="55">
                  <c:v>228.17931289443155</c:v>
                </c:pt>
                <c:pt idx="56">
                  <c:v>228.17931289443155</c:v>
                </c:pt>
                <c:pt idx="57">
                  <c:v>228.17931289443155</c:v>
                </c:pt>
                <c:pt idx="58">
                  <c:v>228.17931289443155</c:v>
                </c:pt>
                <c:pt idx="59">
                  <c:v>228.17931289443155</c:v>
                </c:pt>
                <c:pt idx="60">
                  <c:v>228.17931289443155</c:v>
                </c:pt>
                <c:pt idx="61">
                  <c:v>228.02422425851938</c:v>
                </c:pt>
                <c:pt idx="62">
                  <c:v>228.02422425851938</c:v>
                </c:pt>
                <c:pt idx="63">
                  <c:v>228.02422425851938</c:v>
                </c:pt>
                <c:pt idx="64">
                  <c:v>228.02422425851938</c:v>
                </c:pt>
                <c:pt idx="65">
                  <c:v>228.02422425851938</c:v>
                </c:pt>
                <c:pt idx="66">
                  <c:v>228.02422425851938</c:v>
                </c:pt>
                <c:pt idx="67">
                  <c:v>228.02422425851938</c:v>
                </c:pt>
                <c:pt idx="68">
                  <c:v>228.02422425851938</c:v>
                </c:pt>
                <c:pt idx="69">
                  <c:v>228.02422425851938</c:v>
                </c:pt>
                <c:pt idx="70">
                  <c:v>228.02422425851938</c:v>
                </c:pt>
                <c:pt idx="71">
                  <c:v>228.02422425851938</c:v>
                </c:pt>
                <c:pt idx="72">
                  <c:v>228.02422425851938</c:v>
                </c:pt>
                <c:pt idx="73">
                  <c:v>228.02422425851938</c:v>
                </c:pt>
                <c:pt idx="74">
                  <c:v>228.02422425851938</c:v>
                </c:pt>
                <c:pt idx="75">
                  <c:v>228.02422425851938</c:v>
                </c:pt>
                <c:pt idx="76">
                  <c:v>228.02422425851938</c:v>
                </c:pt>
                <c:pt idx="77">
                  <c:v>228.02422425851938</c:v>
                </c:pt>
                <c:pt idx="78">
                  <c:v>228.02422425851938</c:v>
                </c:pt>
                <c:pt idx="79">
                  <c:v>228.02422425851938</c:v>
                </c:pt>
                <c:pt idx="80">
                  <c:v>228.02422425851938</c:v>
                </c:pt>
                <c:pt idx="81">
                  <c:v>228.02422425851938</c:v>
                </c:pt>
                <c:pt idx="82">
                  <c:v>228.02422425851938</c:v>
                </c:pt>
                <c:pt idx="83">
                  <c:v>228.02422425851938</c:v>
                </c:pt>
                <c:pt idx="84">
                  <c:v>228.02422425851938</c:v>
                </c:pt>
                <c:pt idx="85">
                  <c:v>228.02422425851938</c:v>
                </c:pt>
                <c:pt idx="86">
                  <c:v>228.02422425851938</c:v>
                </c:pt>
                <c:pt idx="87">
                  <c:v>228.02422425851938</c:v>
                </c:pt>
                <c:pt idx="88">
                  <c:v>228.02422425851938</c:v>
                </c:pt>
                <c:pt idx="89">
                  <c:v>228.02422425851938</c:v>
                </c:pt>
                <c:pt idx="90">
                  <c:v>228.02422425851938</c:v>
                </c:pt>
                <c:pt idx="91">
                  <c:v>228.02422425851938</c:v>
                </c:pt>
                <c:pt idx="92">
                  <c:v>231.97583782611821</c:v>
                </c:pt>
                <c:pt idx="93">
                  <c:v>231.97583782611821</c:v>
                </c:pt>
                <c:pt idx="94">
                  <c:v>231.97583782611821</c:v>
                </c:pt>
                <c:pt idx="95">
                  <c:v>231.97583782611821</c:v>
                </c:pt>
                <c:pt idx="96">
                  <c:v>231.97583782611821</c:v>
                </c:pt>
                <c:pt idx="97">
                  <c:v>231.97583782611821</c:v>
                </c:pt>
                <c:pt idx="98">
                  <c:v>231.97583782611821</c:v>
                </c:pt>
                <c:pt idx="99">
                  <c:v>231.97583782611821</c:v>
                </c:pt>
                <c:pt idx="100">
                  <c:v>231.97583782611821</c:v>
                </c:pt>
                <c:pt idx="101">
                  <c:v>231.97583782611821</c:v>
                </c:pt>
                <c:pt idx="102">
                  <c:v>231.97583782611821</c:v>
                </c:pt>
                <c:pt idx="103">
                  <c:v>231.97583782611821</c:v>
                </c:pt>
                <c:pt idx="104">
                  <c:v>231.97583782611821</c:v>
                </c:pt>
                <c:pt idx="105">
                  <c:v>231.97583782611821</c:v>
                </c:pt>
                <c:pt idx="106">
                  <c:v>231.97583782611821</c:v>
                </c:pt>
                <c:pt idx="107">
                  <c:v>231.97583782611821</c:v>
                </c:pt>
                <c:pt idx="108">
                  <c:v>231.97583782611821</c:v>
                </c:pt>
                <c:pt idx="109">
                  <c:v>231.97583782611821</c:v>
                </c:pt>
                <c:pt idx="110">
                  <c:v>231.97583782611821</c:v>
                </c:pt>
                <c:pt idx="111">
                  <c:v>231.97583782611821</c:v>
                </c:pt>
                <c:pt idx="112">
                  <c:v>231.97583782611821</c:v>
                </c:pt>
                <c:pt idx="113">
                  <c:v>231.97583782611821</c:v>
                </c:pt>
                <c:pt idx="114">
                  <c:v>231.97583782611821</c:v>
                </c:pt>
                <c:pt idx="115">
                  <c:v>231.97583782611821</c:v>
                </c:pt>
                <c:pt idx="116">
                  <c:v>231.97583782611821</c:v>
                </c:pt>
                <c:pt idx="117">
                  <c:v>231.97583782611821</c:v>
                </c:pt>
                <c:pt idx="118">
                  <c:v>231.97583782611821</c:v>
                </c:pt>
                <c:pt idx="119">
                  <c:v>231.97583782611821</c:v>
                </c:pt>
                <c:pt idx="120">
                  <c:v>231.97583782611821</c:v>
                </c:pt>
                <c:pt idx="121">
                  <c:v>231.97583782611821</c:v>
                </c:pt>
                <c:pt idx="122">
                  <c:v>228.24081842395731</c:v>
                </c:pt>
                <c:pt idx="123">
                  <c:v>228.24081842395731</c:v>
                </c:pt>
                <c:pt idx="124">
                  <c:v>228.24081842395731</c:v>
                </c:pt>
                <c:pt idx="125">
                  <c:v>228.24081842395731</c:v>
                </c:pt>
                <c:pt idx="126">
                  <c:v>228.24081842395731</c:v>
                </c:pt>
                <c:pt idx="127">
                  <c:v>228.24081842395731</c:v>
                </c:pt>
                <c:pt idx="128">
                  <c:v>228.24081842395731</c:v>
                </c:pt>
                <c:pt idx="129">
                  <c:v>228.24081842395731</c:v>
                </c:pt>
                <c:pt idx="130">
                  <c:v>228.24081842395731</c:v>
                </c:pt>
                <c:pt idx="131">
                  <c:v>228.24081842395731</c:v>
                </c:pt>
                <c:pt idx="132">
                  <c:v>228.24081842395731</c:v>
                </c:pt>
                <c:pt idx="133">
                  <c:v>228.24081842395731</c:v>
                </c:pt>
                <c:pt idx="134">
                  <c:v>228.24081842395731</c:v>
                </c:pt>
                <c:pt idx="135">
                  <c:v>228.24081842395731</c:v>
                </c:pt>
                <c:pt idx="136">
                  <c:v>228.24081842395731</c:v>
                </c:pt>
                <c:pt idx="137">
                  <c:v>228.24081842395731</c:v>
                </c:pt>
                <c:pt idx="138">
                  <c:v>228.24081842395731</c:v>
                </c:pt>
                <c:pt idx="139">
                  <c:v>228.24081842395731</c:v>
                </c:pt>
                <c:pt idx="140">
                  <c:v>228.24081842395731</c:v>
                </c:pt>
                <c:pt idx="141">
                  <c:v>228.24081842395731</c:v>
                </c:pt>
                <c:pt idx="142">
                  <c:v>228.24081842395731</c:v>
                </c:pt>
                <c:pt idx="143">
                  <c:v>228.24081842395731</c:v>
                </c:pt>
                <c:pt idx="144">
                  <c:v>228.24081842395731</c:v>
                </c:pt>
                <c:pt idx="145">
                  <c:v>228.24081842395731</c:v>
                </c:pt>
                <c:pt idx="146">
                  <c:v>228.24081842395731</c:v>
                </c:pt>
                <c:pt idx="147">
                  <c:v>228.24081842395731</c:v>
                </c:pt>
                <c:pt idx="148">
                  <c:v>228.24081842395731</c:v>
                </c:pt>
                <c:pt idx="149">
                  <c:v>228.24081842395731</c:v>
                </c:pt>
                <c:pt idx="150">
                  <c:v>228.24081842395731</c:v>
                </c:pt>
                <c:pt idx="151">
                  <c:v>228.24081842395731</c:v>
                </c:pt>
                <c:pt idx="152">
                  <c:v>228.24081842395731</c:v>
                </c:pt>
                <c:pt idx="153">
                  <c:v>227.38949343514716</c:v>
                </c:pt>
                <c:pt idx="154">
                  <c:v>227.38949343514716</c:v>
                </c:pt>
                <c:pt idx="155">
                  <c:v>227.38949343514716</c:v>
                </c:pt>
                <c:pt idx="156">
                  <c:v>227.38949343514716</c:v>
                </c:pt>
                <c:pt idx="157">
                  <c:v>227.38949343514716</c:v>
                </c:pt>
                <c:pt idx="158">
                  <c:v>227.38949343514716</c:v>
                </c:pt>
                <c:pt idx="159">
                  <c:v>227.38949343514716</c:v>
                </c:pt>
                <c:pt idx="160">
                  <c:v>227.38949343514716</c:v>
                </c:pt>
                <c:pt idx="161">
                  <c:v>227.38949343514716</c:v>
                </c:pt>
                <c:pt idx="162">
                  <c:v>227.38949343514716</c:v>
                </c:pt>
                <c:pt idx="163">
                  <c:v>227.38949343514716</c:v>
                </c:pt>
                <c:pt idx="164">
                  <c:v>227.38949343514716</c:v>
                </c:pt>
                <c:pt idx="165">
                  <c:v>227.38949343514716</c:v>
                </c:pt>
                <c:pt idx="166">
                  <c:v>227.38949343514716</c:v>
                </c:pt>
                <c:pt idx="167">
                  <c:v>227.38949343514716</c:v>
                </c:pt>
                <c:pt idx="168">
                  <c:v>227.38949343514716</c:v>
                </c:pt>
                <c:pt idx="169">
                  <c:v>227.38949343514716</c:v>
                </c:pt>
                <c:pt idx="170">
                  <c:v>227.38949343514716</c:v>
                </c:pt>
                <c:pt idx="171">
                  <c:v>227.38949343514716</c:v>
                </c:pt>
                <c:pt idx="172">
                  <c:v>227.38949343514716</c:v>
                </c:pt>
                <c:pt idx="173">
                  <c:v>227.38949343514716</c:v>
                </c:pt>
                <c:pt idx="174">
                  <c:v>227.38949343514716</c:v>
                </c:pt>
                <c:pt idx="175">
                  <c:v>227.38949343514716</c:v>
                </c:pt>
                <c:pt idx="176">
                  <c:v>227.38949343514716</c:v>
                </c:pt>
                <c:pt idx="177">
                  <c:v>227.38949343514716</c:v>
                </c:pt>
                <c:pt idx="178">
                  <c:v>227.38949343514716</c:v>
                </c:pt>
                <c:pt idx="179">
                  <c:v>227.38949343514716</c:v>
                </c:pt>
                <c:pt idx="180">
                  <c:v>227.38949343514716</c:v>
                </c:pt>
                <c:pt idx="181">
                  <c:v>227.38949343514716</c:v>
                </c:pt>
                <c:pt idx="182">
                  <c:v>227.38949343514716</c:v>
                </c:pt>
                <c:pt idx="183">
                  <c:v>227.38949343514716</c:v>
                </c:pt>
                <c:pt idx="184">
                  <c:v>236.93702340815273</c:v>
                </c:pt>
                <c:pt idx="185">
                  <c:v>236.93702340815273</c:v>
                </c:pt>
                <c:pt idx="186">
                  <c:v>236.93702340815273</c:v>
                </c:pt>
                <c:pt idx="187">
                  <c:v>236.93702340815273</c:v>
                </c:pt>
                <c:pt idx="188">
                  <c:v>236.93702340815273</c:v>
                </c:pt>
                <c:pt idx="189">
                  <c:v>236.93702340815273</c:v>
                </c:pt>
                <c:pt idx="190">
                  <c:v>236.93702340815273</c:v>
                </c:pt>
                <c:pt idx="191">
                  <c:v>236.93702340815273</c:v>
                </c:pt>
                <c:pt idx="192">
                  <c:v>236.93702340815273</c:v>
                </c:pt>
                <c:pt idx="193">
                  <c:v>236.93702340815273</c:v>
                </c:pt>
                <c:pt idx="194">
                  <c:v>236.93702340815273</c:v>
                </c:pt>
                <c:pt idx="195">
                  <c:v>236.93702340815273</c:v>
                </c:pt>
                <c:pt idx="196">
                  <c:v>236.93702340815273</c:v>
                </c:pt>
                <c:pt idx="197">
                  <c:v>236.93702340815273</c:v>
                </c:pt>
                <c:pt idx="198">
                  <c:v>236.93702340815273</c:v>
                </c:pt>
                <c:pt idx="199">
                  <c:v>236.93702340815273</c:v>
                </c:pt>
                <c:pt idx="200">
                  <c:v>236.93702340815273</c:v>
                </c:pt>
                <c:pt idx="201">
                  <c:v>236.93702340815273</c:v>
                </c:pt>
                <c:pt idx="202">
                  <c:v>236.93702340815273</c:v>
                </c:pt>
                <c:pt idx="203">
                  <c:v>236.93702340815273</c:v>
                </c:pt>
                <c:pt idx="204">
                  <c:v>236.93702340815273</c:v>
                </c:pt>
                <c:pt idx="205">
                  <c:v>236.93702340815273</c:v>
                </c:pt>
                <c:pt idx="206">
                  <c:v>236.93702340815273</c:v>
                </c:pt>
                <c:pt idx="207">
                  <c:v>236.93702340815273</c:v>
                </c:pt>
                <c:pt idx="208">
                  <c:v>236.93702340815273</c:v>
                </c:pt>
                <c:pt idx="209">
                  <c:v>236.93702340815273</c:v>
                </c:pt>
                <c:pt idx="210">
                  <c:v>236.93702340815273</c:v>
                </c:pt>
                <c:pt idx="211">
                  <c:v>236.93702340815273</c:v>
                </c:pt>
                <c:pt idx="212">
                  <c:v>236.93702340815273</c:v>
                </c:pt>
                <c:pt idx="213">
                  <c:v>230.98276152012542</c:v>
                </c:pt>
                <c:pt idx="214">
                  <c:v>230.98276152012542</c:v>
                </c:pt>
                <c:pt idx="215">
                  <c:v>230.98276152012542</c:v>
                </c:pt>
                <c:pt idx="216">
                  <c:v>230.98276152012542</c:v>
                </c:pt>
                <c:pt idx="217">
                  <c:v>230.98276152012542</c:v>
                </c:pt>
                <c:pt idx="218">
                  <c:v>230.98276152012542</c:v>
                </c:pt>
                <c:pt idx="219">
                  <c:v>230.98276152012542</c:v>
                </c:pt>
                <c:pt idx="220">
                  <c:v>230.98276152012542</c:v>
                </c:pt>
                <c:pt idx="221">
                  <c:v>230.98276152012542</c:v>
                </c:pt>
                <c:pt idx="222">
                  <c:v>230.98276152012542</c:v>
                </c:pt>
                <c:pt idx="223">
                  <c:v>230.98276152012542</c:v>
                </c:pt>
                <c:pt idx="224">
                  <c:v>230.98276152012542</c:v>
                </c:pt>
                <c:pt idx="225">
                  <c:v>230.98276152012542</c:v>
                </c:pt>
                <c:pt idx="226">
                  <c:v>230.98276152012542</c:v>
                </c:pt>
                <c:pt idx="227">
                  <c:v>230.98276152012542</c:v>
                </c:pt>
                <c:pt idx="228">
                  <c:v>230.98276152012542</c:v>
                </c:pt>
                <c:pt idx="229">
                  <c:v>230.98276152012542</c:v>
                </c:pt>
                <c:pt idx="230">
                  <c:v>230.98276152012542</c:v>
                </c:pt>
                <c:pt idx="231">
                  <c:v>230.98276152012542</c:v>
                </c:pt>
                <c:pt idx="232">
                  <c:v>230.98276152012542</c:v>
                </c:pt>
                <c:pt idx="233">
                  <c:v>230.98276152012542</c:v>
                </c:pt>
                <c:pt idx="234">
                  <c:v>230.98276152012542</c:v>
                </c:pt>
                <c:pt idx="235">
                  <c:v>230.98276152012542</c:v>
                </c:pt>
                <c:pt idx="236">
                  <c:v>230.98276152012542</c:v>
                </c:pt>
                <c:pt idx="237">
                  <c:v>230.98276152012542</c:v>
                </c:pt>
                <c:pt idx="238">
                  <c:v>230.98276152012542</c:v>
                </c:pt>
                <c:pt idx="239">
                  <c:v>230.98276152012542</c:v>
                </c:pt>
                <c:pt idx="240">
                  <c:v>230.98276152012542</c:v>
                </c:pt>
                <c:pt idx="241">
                  <c:v>230.98276152012542</c:v>
                </c:pt>
                <c:pt idx="242">
                  <c:v>230.98276152012542</c:v>
                </c:pt>
                <c:pt idx="243">
                  <c:v>230.98276152012542</c:v>
                </c:pt>
                <c:pt idx="244">
                  <c:v>237.06863728456736</c:v>
                </c:pt>
                <c:pt idx="245">
                  <c:v>237.06863728456736</c:v>
                </c:pt>
                <c:pt idx="246">
                  <c:v>237.06863728456736</c:v>
                </c:pt>
                <c:pt idx="247">
                  <c:v>237.06863728456736</c:v>
                </c:pt>
                <c:pt idx="248">
                  <c:v>237.06863728456736</c:v>
                </c:pt>
                <c:pt idx="249">
                  <c:v>237.06863728456736</c:v>
                </c:pt>
                <c:pt idx="250">
                  <c:v>237.06863728456736</c:v>
                </c:pt>
                <c:pt idx="251">
                  <c:v>237.06863728456736</c:v>
                </c:pt>
                <c:pt idx="252">
                  <c:v>237.06863728456736</c:v>
                </c:pt>
                <c:pt idx="253">
                  <c:v>237.06863728456736</c:v>
                </c:pt>
                <c:pt idx="254">
                  <c:v>237.06863728456736</c:v>
                </c:pt>
                <c:pt idx="255">
                  <c:v>237.06863728456736</c:v>
                </c:pt>
                <c:pt idx="256">
                  <c:v>237.06863728456736</c:v>
                </c:pt>
                <c:pt idx="257">
                  <c:v>237.06863728456736</c:v>
                </c:pt>
                <c:pt idx="258">
                  <c:v>237.06863728456736</c:v>
                </c:pt>
                <c:pt idx="259">
                  <c:v>237.06863728456736</c:v>
                </c:pt>
                <c:pt idx="260">
                  <c:v>237.06863728456736</c:v>
                </c:pt>
                <c:pt idx="261">
                  <c:v>237.06863728456736</c:v>
                </c:pt>
                <c:pt idx="262">
                  <c:v>237.06863728456736</c:v>
                </c:pt>
                <c:pt idx="263">
                  <c:v>237.06863728456736</c:v>
                </c:pt>
                <c:pt idx="264">
                  <c:v>237.06863728456736</c:v>
                </c:pt>
                <c:pt idx="265">
                  <c:v>237.06863728456736</c:v>
                </c:pt>
                <c:pt idx="266">
                  <c:v>237.06863728456736</c:v>
                </c:pt>
                <c:pt idx="267">
                  <c:v>237.06863728456736</c:v>
                </c:pt>
                <c:pt idx="268">
                  <c:v>237.06863728456736</c:v>
                </c:pt>
                <c:pt idx="269">
                  <c:v>237.06863728456736</c:v>
                </c:pt>
                <c:pt idx="270">
                  <c:v>237.06863728456736</c:v>
                </c:pt>
                <c:pt idx="271">
                  <c:v>237.06863728456736</c:v>
                </c:pt>
                <c:pt idx="272">
                  <c:v>237.06863728456736</c:v>
                </c:pt>
                <c:pt idx="273">
                  <c:v>237.06863728456736</c:v>
                </c:pt>
              </c:numCache>
            </c:numRef>
          </c:val>
          <c:smooth val="0"/>
          <c:extLst>
            <c:ext xmlns:c16="http://schemas.microsoft.com/office/drawing/2014/chart" uri="{C3380CC4-5D6E-409C-BE32-E72D297353CC}">
              <c16:uniqueId val="{00000005-364B-4911-BFF6-31C2B263105A}"/>
            </c:ext>
          </c:extLst>
        </c:ser>
        <c:dLbls>
          <c:showLegendKey val="0"/>
          <c:showVal val="0"/>
          <c:showCatName val="0"/>
          <c:showSerName val="0"/>
          <c:showPercent val="0"/>
          <c:showBubbleSize val="0"/>
        </c:dLbls>
        <c:marker val="1"/>
        <c:smooth val="0"/>
        <c:axId val="1329155455"/>
        <c:axId val="1329155871"/>
      </c:lineChart>
      <c:dateAx>
        <c:axId val="1329155455"/>
        <c:scaling>
          <c:orientation val="minMax"/>
          <c:max val="45412"/>
          <c:min val="45139"/>
        </c:scaling>
        <c:delete val="0"/>
        <c:axPos val="b"/>
        <c:numFmt formatCode="m/d/yyyy" sourceLinked="0"/>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s-CO"/>
          </a:p>
        </c:txPr>
        <c:crossAx val="1329155871"/>
        <c:crosses val="autoZero"/>
        <c:auto val="1"/>
        <c:lblOffset val="100"/>
        <c:baseTimeUnit val="days"/>
        <c:majorUnit val="14"/>
        <c:majorTimeUnit val="days"/>
      </c:dateAx>
      <c:valAx>
        <c:axId val="1329155871"/>
        <c:scaling>
          <c:orientation val="minMax"/>
          <c:max val="245"/>
          <c:min val="17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s-CO"/>
                  <a:t>Demanda (GWh/dia)</a:t>
                </a:r>
              </a:p>
            </c:rich>
          </c:tx>
          <c:layout>
            <c:manualLayout>
              <c:xMode val="edge"/>
              <c:yMode val="edge"/>
              <c:x val="1.7108937302751762E-2"/>
              <c:y val="0.35996763467267556"/>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s-CO"/>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329155455"/>
        <c:crosses val="autoZero"/>
        <c:crossBetween val="between"/>
        <c:majorUnit val="5"/>
      </c:valAx>
      <c:spPr>
        <a:noFill/>
        <a:ln>
          <a:noFill/>
        </a:ln>
        <a:effectLst/>
      </c:spPr>
    </c:plotArea>
    <c:legend>
      <c:legendPos val="t"/>
      <c:layout>
        <c:manualLayout>
          <c:xMode val="edge"/>
          <c:yMode val="edge"/>
          <c:x val="8.5141208686919434E-2"/>
          <c:y val="8.1262801738771887E-2"/>
          <c:w val="0.75846381991777378"/>
          <c:h val="4.3006414411646314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Reservas disponibles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bar"/>
        <c:grouping val="clustered"/>
        <c:varyColors val="0"/>
        <c:ser>
          <c:idx val="0"/>
          <c:order val="0"/>
          <c:spPr>
            <a:solidFill>
              <a:schemeClr val="accent1"/>
            </a:solidFill>
            <a:ln>
              <a:noFill/>
            </a:ln>
            <a:effectLst/>
          </c:spPr>
          <c:invertIfNegative val="0"/>
          <c:cat>
            <c:strRef>
              <c:f>'Info 15 abril '!$A$2:$A$20</c:f>
              <c:strCache>
                <c:ptCount val="19"/>
                <c:pt idx="0">
                  <c:v>Tomine (Guaca)</c:v>
                </c:pt>
                <c:pt idx="1">
                  <c:v>Tomine (Paraiso)</c:v>
                </c:pt>
                <c:pt idx="2">
                  <c:v>Peñol</c:v>
                </c:pt>
                <c:pt idx="3">
                  <c:v>CALIMA</c:v>
                </c:pt>
                <c:pt idx="4">
                  <c:v>QUIMBO</c:v>
                </c:pt>
                <c:pt idx="5">
                  <c:v>SOGAMOSO</c:v>
                </c:pt>
                <c:pt idx="6">
                  <c:v>MIEL</c:v>
                </c:pt>
                <c:pt idx="7">
                  <c:v>URRA</c:v>
                </c:pt>
                <c:pt idx="8">
                  <c:v>SALVAJINA</c:v>
                </c:pt>
                <c:pt idx="9">
                  <c:v>BETANIA</c:v>
                </c:pt>
                <c:pt idx="10">
                  <c:v>CHIVOR</c:v>
                </c:pt>
                <c:pt idx="11">
                  <c:v>RIOGRANDE2</c:v>
                </c:pt>
                <c:pt idx="12">
                  <c:v>GUAVIO</c:v>
                </c:pt>
                <c:pt idx="13">
                  <c:v>PORCE III</c:v>
                </c:pt>
                <c:pt idx="14">
                  <c:v>SAN LORENZO</c:v>
                </c:pt>
                <c:pt idx="15">
                  <c:v>PLAYAS</c:v>
                </c:pt>
                <c:pt idx="16">
                  <c:v>PORCE II</c:v>
                </c:pt>
                <c:pt idx="17">
                  <c:v>ITUANGO</c:v>
                </c:pt>
                <c:pt idx="18">
                  <c:v>SAN CARLOS</c:v>
                </c:pt>
              </c:strCache>
            </c:strRef>
          </c:cat>
          <c:val>
            <c:numRef>
              <c:f>'Info 15 abril '!$E$2:$E$20</c:f>
              <c:numCache>
                <c:formatCode>0.0</c:formatCode>
                <c:ptCount val="19"/>
                <c:pt idx="0">
                  <c:v>108.25224336991315</c:v>
                </c:pt>
                <c:pt idx="1">
                  <c:v>108.2066894793344</c:v>
                </c:pt>
                <c:pt idx="2">
                  <c:v>52.722792658730157</c:v>
                </c:pt>
                <c:pt idx="3">
                  <c:v>26.360795454545453</c:v>
                </c:pt>
                <c:pt idx="4">
                  <c:v>13.711666666666666</c:v>
                </c:pt>
                <c:pt idx="5">
                  <c:v>8.6054131054131062</c:v>
                </c:pt>
                <c:pt idx="6">
                  <c:v>8.2232188786008233</c:v>
                </c:pt>
                <c:pt idx="7">
                  <c:v>6.6776072485207099</c:v>
                </c:pt>
                <c:pt idx="8">
                  <c:v>6.5200029394473846</c:v>
                </c:pt>
                <c:pt idx="9">
                  <c:v>6.2174897119341574</c:v>
                </c:pt>
                <c:pt idx="10">
                  <c:v>6.1922615740740738</c:v>
                </c:pt>
                <c:pt idx="11">
                  <c:v>4.1809776688453155</c:v>
                </c:pt>
                <c:pt idx="12">
                  <c:v>3.008836111111111</c:v>
                </c:pt>
                <c:pt idx="13">
                  <c:v>2.1358333333333337</c:v>
                </c:pt>
                <c:pt idx="14">
                  <c:v>2.7504629629629624</c:v>
                </c:pt>
                <c:pt idx="15">
                  <c:v>1.1039351851851853</c:v>
                </c:pt>
                <c:pt idx="16">
                  <c:v>2.1965049154092364</c:v>
                </c:pt>
                <c:pt idx="17">
                  <c:v>1.400945881558642</c:v>
                </c:pt>
                <c:pt idx="18">
                  <c:v>1.4029009856630825</c:v>
                </c:pt>
              </c:numCache>
            </c:numRef>
          </c:val>
          <c:extLst>
            <c:ext xmlns:c16="http://schemas.microsoft.com/office/drawing/2014/chart" uri="{C3380CC4-5D6E-409C-BE32-E72D297353CC}">
              <c16:uniqueId val="{00000000-DA2E-4535-973C-B67F9D028327}"/>
            </c:ext>
          </c:extLst>
        </c:ser>
        <c:dLbls>
          <c:showLegendKey val="0"/>
          <c:showVal val="0"/>
          <c:showCatName val="0"/>
          <c:showSerName val="0"/>
          <c:showPercent val="0"/>
          <c:showBubbleSize val="0"/>
        </c:dLbls>
        <c:gapWidth val="182"/>
        <c:axId val="1136554576"/>
        <c:axId val="1136556016"/>
      </c:barChart>
      <c:catAx>
        <c:axId val="113655457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Planta de Generación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136556016"/>
        <c:crosses val="autoZero"/>
        <c:auto val="1"/>
        <c:lblAlgn val="ctr"/>
        <c:lblOffset val="100"/>
        <c:noMultiLvlLbl val="0"/>
      </c:catAx>
      <c:valAx>
        <c:axId val="113655601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Reserva - días operando a plena capacidad</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1365545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dirty="0"/>
              <a:t>Ofertas hidráulicas mínimas marzo 2024</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lineChart>
        <c:grouping val="stacked"/>
        <c:varyColors val="0"/>
        <c:ser>
          <c:idx val="1"/>
          <c:order val="0"/>
          <c:spPr>
            <a:ln w="63500" cap="rnd">
              <a:solidFill>
                <a:schemeClr val="accent2"/>
              </a:solidFill>
              <a:round/>
            </a:ln>
            <a:effectLst/>
          </c:spPr>
          <c:marker>
            <c:symbol val="none"/>
          </c:marker>
          <c:dLbls>
            <c:dLbl>
              <c:idx val="0"/>
              <c:layout>
                <c:manualLayout>
                  <c:x val="-5.5555555555555558E-3"/>
                  <c:y val="-9.2592592592592587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100" b="0" i="0" u="none" strike="noStrike" kern="1200" baseline="0">
                      <a:solidFill>
                        <a:schemeClr val="dk1">
                          <a:lumMod val="65000"/>
                          <a:lumOff val="35000"/>
                        </a:schemeClr>
                      </a:solidFill>
                      <a:latin typeface="+mn-lt"/>
                      <a:ea typeface="+mn-ea"/>
                      <a:cs typeface="+mn-cs"/>
                    </a:defRPr>
                  </a:pPr>
                  <a:endParaRPr lang="es-CO"/>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0-8C39-4904-B634-F2D180335E6A}"/>
                </c:ext>
              </c:extLst>
            </c:dLbl>
            <c:dLbl>
              <c:idx val="22"/>
              <c:layout>
                <c:manualLayout>
                  <c:x val="5.5555555555555558E-3"/>
                  <c:y val="-8.4875562720133283E-17"/>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100" b="0" i="0" u="none" strike="noStrike" kern="1200" baseline="0">
                      <a:solidFill>
                        <a:schemeClr val="dk1">
                          <a:lumMod val="65000"/>
                          <a:lumOff val="35000"/>
                        </a:schemeClr>
                      </a:solidFill>
                      <a:latin typeface="+mn-lt"/>
                      <a:ea typeface="+mn-ea"/>
                      <a:cs typeface="+mn-cs"/>
                    </a:defRPr>
                  </a:pPr>
                  <a:endParaRPr lang="es-CO"/>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1-8C39-4904-B634-F2D180335E6A}"/>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s-CO"/>
              </a:p>
            </c:txPr>
            <c:showLegendKey val="0"/>
            <c:showVal val="0"/>
            <c:showCatName val="0"/>
            <c:showSerName val="0"/>
            <c:showPercent val="0"/>
            <c:showBubbleSize val="0"/>
            <c:extLst>
              <c:ext xmlns:c15="http://schemas.microsoft.com/office/drawing/2012/chart" uri="{CE6537A1-D6FC-4f65-9D91-7224C49458BB}">
                <c15:showLeaderLines val="0"/>
              </c:ext>
            </c:extLst>
          </c:dLbls>
          <c:val>
            <c:numRef>
              <c:f>[Ofertas_Marzo.xlsx]Hoja1!$F$5:$F$34</c:f>
              <c:numCache>
                <c:formatCode>0.0</c:formatCode>
                <c:ptCount val="30"/>
                <c:pt idx="0">
                  <c:v>81</c:v>
                </c:pt>
                <c:pt idx="1">
                  <c:v>81</c:v>
                </c:pt>
                <c:pt idx="2">
                  <c:v>87.26700000000001</c:v>
                </c:pt>
                <c:pt idx="3">
                  <c:v>87.26700000000001</c:v>
                </c:pt>
                <c:pt idx="4">
                  <c:v>87.26700000000001</c:v>
                </c:pt>
                <c:pt idx="5">
                  <c:v>87.26700000000001</c:v>
                </c:pt>
                <c:pt idx="6">
                  <c:v>87.26700000000001</c:v>
                </c:pt>
                <c:pt idx="7">
                  <c:v>87.26700000000001</c:v>
                </c:pt>
                <c:pt idx="8">
                  <c:v>87.26700000000001</c:v>
                </c:pt>
                <c:pt idx="9">
                  <c:v>87.267000000000039</c:v>
                </c:pt>
                <c:pt idx="10">
                  <c:v>87.267010000000013</c:v>
                </c:pt>
                <c:pt idx="11">
                  <c:v>87.267010000000013</c:v>
                </c:pt>
                <c:pt idx="12">
                  <c:v>87.267010000000013</c:v>
                </c:pt>
                <c:pt idx="13">
                  <c:v>87.267020000000002</c:v>
                </c:pt>
                <c:pt idx="14">
                  <c:v>87.267029999999991</c:v>
                </c:pt>
                <c:pt idx="15">
                  <c:v>88.903000000000006</c:v>
                </c:pt>
                <c:pt idx="16">
                  <c:v>89.155999999999963</c:v>
                </c:pt>
                <c:pt idx="17">
                  <c:v>89.155999999999963</c:v>
                </c:pt>
                <c:pt idx="18">
                  <c:v>89.155999999999963</c:v>
                </c:pt>
                <c:pt idx="19">
                  <c:v>89.155999999999963</c:v>
                </c:pt>
                <c:pt idx="20">
                  <c:v>91.599999999999966</c:v>
                </c:pt>
                <c:pt idx="21">
                  <c:v>91.700000000000031</c:v>
                </c:pt>
                <c:pt idx="22">
                  <c:v>95.26700000000001</c:v>
                </c:pt>
                <c:pt idx="23">
                  <c:v>439</c:v>
                </c:pt>
                <c:pt idx="24">
                  <c:v>465</c:v>
                </c:pt>
                <c:pt idx="25">
                  <c:v>478</c:v>
                </c:pt>
                <c:pt idx="26">
                  <c:v>481</c:v>
                </c:pt>
                <c:pt idx="27">
                  <c:v>507</c:v>
                </c:pt>
                <c:pt idx="28">
                  <c:v>710</c:v>
                </c:pt>
                <c:pt idx="29">
                  <c:v>999</c:v>
                </c:pt>
              </c:numCache>
            </c:numRef>
          </c:val>
          <c:smooth val="0"/>
          <c:extLst>
            <c:ext xmlns:c16="http://schemas.microsoft.com/office/drawing/2014/chart" uri="{C3380CC4-5D6E-409C-BE32-E72D297353CC}">
              <c16:uniqueId val="{00000002-8C39-4904-B634-F2D180335E6A}"/>
            </c:ext>
          </c:extLst>
        </c:ser>
        <c:dLbls>
          <c:showLegendKey val="0"/>
          <c:showVal val="0"/>
          <c:showCatName val="0"/>
          <c:showSerName val="0"/>
          <c:showPercent val="0"/>
          <c:showBubbleSize val="0"/>
        </c:dLbls>
        <c:smooth val="0"/>
        <c:axId val="812383672"/>
        <c:axId val="812381152"/>
      </c:lineChart>
      <c:catAx>
        <c:axId val="8123836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dirty="0"/>
                  <a:t>Número de plantas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812381152"/>
        <c:crosses val="autoZero"/>
        <c:auto val="1"/>
        <c:lblAlgn val="ctr"/>
        <c:lblOffset val="100"/>
        <c:noMultiLvlLbl val="0"/>
      </c:catAx>
      <c:valAx>
        <c:axId val="8123811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Ofertas $/kWh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812383672"/>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A7D4FDF199FE64438732850D4FBE260F" ma:contentTypeVersion="15" ma:contentTypeDescription="Crear nuevo documento." ma:contentTypeScope="" ma:versionID="17f2a170d553fb93ad4ee4bdf6a16c42">
  <xsd:schema xmlns:xsd="http://www.w3.org/2001/XMLSchema" xmlns:xs="http://www.w3.org/2001/XMLSchema" xmlns:p="http://schemas.microsoft.com/office/2006/metadata/properties" xmlns:ns2="0f90cc45-9d06-4234-8034-eeec6c0c7cc1" xmlns:ns3="309f6219-a73f-4366-a00d-6bacb1e9f8e0" targetNamespace="http://schemas.microsoft.com/office/2006/metadata/properties" ma:root="true" ma:fieldsID="b59e0bb1a8da7664ae293ee389bee3f9" ns2:_="" ns3:_="">
    <xsd:import namespace="0f90cc45-9d06-4234-8034-eeec6c0c7cc1"/>
    <xsd:import namespace="309f6219-a73f-4366-a00d-6bacb1e9f8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0cc45-9d06-4234-8034-eeec6c0c7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42cdfcee-ca2d-46b2-8159-5b17d2d80cf8"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f6219-a73f-4366-a00d-6bacb1e9f8e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02a0a591-6e08-4792-bc2c-079f6227fde3}" ma:internalName="TaxCatchAll" ma:showField="CatchAllData" ma:web="309f6219-a73f-4366-a00d-6bacb1e9f8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f90cc45-9d06-4234-8034-eeec6c0c7cc1">
      <Terms xmlns="http://schemas.microsoft.com/office/infopath/2007/PartnerControls"/>
    </lcf76f155ced4ddcb4097134ff3c332f>
    <TaxCatchAll xmlns="309f6219-a73f-4366-a00d-6bacb1e9f8e0" xsi:nil="true"/>
    <SharedWithUsers xmlns="309f6219-a73f-4366-a00d-6bacb1e9f8e0">
      <UserInfo>
        <DisplayName>Diego Ernesto Mariño Silva</DisplayName>
        <AccountId>49</AccountId>
        <AccountType/>
      </UserInfo>
      <UserInfo>
        <DisplayName>Juan Camilo Cely Castro</DisplayName>
        <AccountId>16</AccountId>
        <AccountType/>
      </UserInfo>
      <UserInfo>
        <DisplayName>Andres Hernando Dominguez</DisplayName>
        <AccountId>10</AccountId>
        <AccountType/>
      </UserInfo>
      <UserInfo>
        <DisplayName>Hugo Enrique Pacheco De Leon</DisplayName>
        <AccountId>51</AccountId>
        <AccountType/>
      </UserInfo>
    </SharedWithUsers>
  </documentManagement>
</p:properties>
</file>

<file path=customXml/itemProps1.xml><?xml version="1.0" encoding="utf-8"?>
<ds:datastoreItem xmlns:ds="http://schemas.openxmlformats.org/officeDocument/2006/customXml" ds:itemID="{CFE15245-B743-4602-82BE-04DA5DBE4272}">
  <ds:schemaRefs>
    <ds:schemaRef ds:uri="http://schemas.microsoft.com/sharepoint/v3/contenttype/forms"/>
  </ds:schemaRefs>
</ds:datastoreItem>
</file>

<file path=customXml/itemProps2.xml><?xml version="1.0" encoding="utf-8"?>
<ds:datastoreItem xmlns:ds="http://schemas.openxmlformats.org/officeDocument/2006/customXml" ds:itemID="{43C4A0CB-EBFB-4B55-9D1F-B5A207BA02D3}">
  <ds:schemaRefs>
    <ds:schemaRef ds:uri="http://schemas.openxmlformats.org/officeDocument/2006/bibliography"/>
  </ds:schemaRefs>
</ds:datastoreItem>
</file>

<file path=customXml/itemProps3.xml><?xml version="1.0" encoding="utf-8"?>
<ds:datastoreItem xmlns:ds="http://schemas.openxmlformats.org/officeDocument/2006/customXml" ds:itemID="{A6E7C3EB-43D3-4F9F-B24C-0A2DE6013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0cc45-9d06-4234-8034-eeec6c0c7cc1"/>
    <ds:schemaRef ds:uri="309f6219-a73f-4366-a00d-6bacb1e9f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1AD0FE-1DAB-48B2-A284-A7F1653888B2}">
  <ds:schemaRefs>
    <ds:schemaRef ds:uri="http://schemas.microsoft.com/office/2006/metadata/properties"/>
    <ds:schemaRef ds:uri="http://schemas.microsoft.com/office/infopath/2007/PartnerControls"/>
    <ds:schemaRef ds:uri="0f90cc45-9d06-4234-8034-eeec6c0c7cc1"/>
    <ds:schemaRef ds:uri="309f6219-a73f-4366-a00d-6bacb1e9f8e0"/>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2734</Words>
  <Characters>15043</Characters>
  <Application>Microsoft Office Word</Application>
  <DocSecurity>0</DocSecurity>
  <Lines>125</Lines>
  <Paragraphs>35</Paragraphs>
  <ScaleCrop>false</ScaleCrop>
  <Company>CREG</Company>
  <LinksUpToDate>false</LinksUpToDate>
  <CharactersWithSpaces>17742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espacios (Interlineado sencillo)</dc:title>
  <dc:subject/>
  <dc:creator>Trabajo</dc:creator>
  <cp:keywords/>
  <cp:lastModifiedBy>Eliana Rodriguez Fonseca</cp:lastModifiedBy>
  <cp:revision>3</cp:revision>
  <cp:lastPrinted>2024-04-24T13:27:00Z</cp:lastPrinted>
  <dcterms:created xsi:type="dcterms:W3CDTF">2024-04-24T13:26:00Z</dcterms:created>
  <dcterms:modified xsi:type="dcterms:W3CDTF">2024-04-24T13:27:00Z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0x010100A7D4FDF199FE64438732850D4FBE260F</vt:lpwstr>
  </property>
  <property fmtid="{D5CDD505-2E9C-101B-9397-08002B2CF9AE}" pid="3" name="MediaServiceImageTags">
    <vt:lpwstr/>
  </property>
</Properties>
</file>